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4A0"/>
      </w:tblPr>
      <w:tblGrid>
        <w:gridCol w:w="9606"/>
      </w:tblGrid>
      <w:tr w:rsidR="00F31B82" w:rsidRPr="00633035" w:rsidTr="00342598">
        <w:trPr>
          <w:trHeight w:val="14461"/>
        </w:trPr>
        <w:tc>
          <w:tcPr>
            <w:tcW w:w="9606" w:type="dxa"/>
            <w:shd w:val="clear" w:color="auto" w:fill="FBD4B4" w:themeFill="accent6" w:themeFillTint="66"/>
          </w:tcPr>
          <w:p w:rsidR="00F31B82" w:rsidRPr="002768A4" w:rsidRDefault="00F31B82" w:rsidP="00342598">
            <w:pPr>
              <w:spacing w:before="120"/>
              <w:jc w:val="center"/>
              <w:rPr>
                <w:rFonts w:cs="Arial"/>
                <w:b/>
              </w:rPr>
            </w:pPr>
            <w:r>
              <w:rPr>
                <w:rFonts w:cs="Arial"/>
                <w:b/>
              </w:rPr>
              <w:t>Ин</w:t>
            </w:r>
            <w:r w:rsidRPr="002768A4">
              <w:rPr>
                <w:rFonts w:cs="Arial"/>
                <w:b/>
              </w:rPr>
              <w:t>формационное агентство</w:t>
            </w:r>
          </w:p>
          <w:p w:rsidR="00F31B82" w:rsidRPr="00C33CBF" w:rsidRDefault="00F31B82" w:rsidP="00342598">
            <w:pPr>
              <w:jc w:val="center"/>
              <w:rPr>
                <w:rFonts w:cs="Arial"/>
                <w:b/>
                <w:color w:val="0070C0"/>
                <w:sz w:val="28"/>
                <w:szCs w:val="28"/>
              </w:rPr>
            </w:pPr>
            <w:r w:rsidRPr="00C33CBF">
              <w:rPr>
                <w:rFonts w:cs="Arial"/>
                <w:b/>
                <w:color w:val="0070C0"/>
                <w:sz w:val="28"/>
                <w:szCs w:val="28"/>
              </w:rPr>
              <w:t>«</w:t>
            </w:r>
            <w:r w:rsidRPr="00C33CBF">
              <w:rPr>
                <w:rFonts w:cs="Arial"/>
                <w:b/>
                <w:color w:val="0070C0"/>
                <w:sz w:val="28"/>
                <w:szCs w:val="28"/>
                <w:lang w:val="en-US"/>
              </w:rPr>
              <w:t>WEB</w:t>
            </w:r>
            <w:r w:rsidRPr="00C33CBF">
              <w:rPr>
                <w:rFonts w:cs="Arial"/>
                <w:b/>
                <w:color w:val="0070C0"/>
                <w:sz w:val="28"/>
                <w:szCs w:val="28"/>
              </w:rPr>
              <w:t>-мониторинг»</w:t>
            </w:r>
          </w:p>
          <w:p w:rsidR="00F31B82" w:rsidRPr="0065278A" w:rsidRDefault="00F31B82" w:rsidP="00342598">
            <w:pPr>
              <w:jc w:val="center"/>
              <w:rPr>
                <w:rFonts w:cs="Arial"/>
                <w:b/>
                <w:szCs w:val="20"/>
              </w:rPr>
            </w:pPr>
            <w:r w:rsidRPr="0065278A">
              <w:rPr>
                <w:rFonts w:cs="Arial"/>
                <w:b/>
                <w:szCs w:val="20"/>
              </w:rPr>
              <w:t>Свидетельство  ИА № ФС77-33219 от 19 сентября 2008</w:t>
            </w:r>
          </w:p>
          <w:p w:rsidR="00F31B82" w:rsidRDefault="00F31B82" w:rsidP="00342598">
            <w:pPr>
              <w:jc w:val="center"/>
              <w:rPr>
                <w:rFonts w:cs="Arial"/>
                <w:b/>
                <w:color w:val="0000FF"/>
                <w:sz w:val="28"/>
                <w:szCs w:val="28"/>
              </w:rPr>
            </w:pPr>
            <w:r>
              <w:rPr>
                <w:rFonts w:cs="Arial"/>
                <w:b/>
                <w:color w:val="0000FF"/>
                <w:sz w:val="28"/>
                <w:szCs w:val="28"/>
              </w:rPr>
              <w:t>Научно-практический э</w:t>
            </w:r>
            <w:r w:rsidRPr="001625D4">
              <w:rPr>
                <w:rFonts w:cs="Arial"/>
                <w:b/>
                <w:color w:val="0000FF"/>
                <w:sz w:val="28"/>
                <w:szCs w:val="28"/>
              </w:rPr>
              <w:t>лектронный</w:t>
            </w:r>
            <w:r>
              <w:rPr>
                <w:rFonts w:cs="Arial"/>
                <w:b/>
                <w:color w:val="0000FF"/>
                <w:sz w:val="28"/>
                <w:szCs w:val="28"/>
              </w:rPr>
              <w:t xml:space="preserve"> </w:t>
            </w:r>
            <w:r w:rsidRPr="001625D4">
              <w:rPr>
                <w:rFonts w:cs="Arial"/>
                <w:b/>
                <w:color w:val="0000FF"/>
                <w:sz w:val="28"/>
                <w:szCs w:val="28"/>
              </w:rPr>
              <w:t>журнал</w:t>
            </w:r>
          </w:p>
          <w:p w:rsidR="00F31B82" w:rsidRDefault="00F31B82" w:rsidP="00342598">
            <w:pPr>
              <w:ind w:firstLine="0"/>
              <w:jc w:val="center"/>
              <w:rPr>
                <w:b/>
                <w:color w:val="FF0000"/>
                <w:sz w:val="56"/>
                <w:szCs w:val="56"/>
              </w:rPr>
            </w:pPr>
            <w:r w:rsidRPr="00242813">
              <w:rPr>
                <w:b/>
                <w:color w:val="FF0000"/>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3pt;height:95.4pt" adj=",10800" fillcolor="#21c567" strokecolor="#002060" strokeweight="1pt">
                  <v:shadow on="t" color="#009" offset="19pt,-10pt" offset2="24pt,-6pt"/>
                  <v:textpath style="font-family:&quot;Impact&quot;;font-size:14pt;v-text-kern:t" trim="t" fitpath="t" string="&#10;Налоговые &#10;правонарушения и &#10;преступления&#10;&#10;"/>
                </v:shape>
              </w:pict>
            </w:r>
          </w:p>
          <w:p w:rsidR="00F31B82" w:rsidRDefault="00F31B82" w:rsidP="00342598">
            <w:pPr>
              <w:ind w:firstLine="0"/>
              <w:jc w:val="center"/>
              <w:rPr>
                <w:b/>
                <w:sz w:val="24"/>
              </w:rPr>
            </w:pPr>
            <w:r w:rsidRPr="00571BCB">
              <w:rPr>
                <w:b/>
                <w:sz w:val="24"/>
              </w:rPr>
              <w:t>(выходит с июля 2011 г.)</w:t>
            </w:r>
          </w:p>
          <w:p w:rsidR="00F31B82" w:rsidRDefault="00F31B82" w:rsidP="00342598">
            <w:pPr>
              <w:ind w:firstLine="0"/>
              <w:jc w:val="center"/>
              <w:rPr>
                <w:b/>
                <w:sz w:val="28"/>
                <w:szCs w:val="28"/>
              </w:rPr>
            </w:pPr>
            <w:r w:rsidRPr="00571BCB">
              <w:rPr>
                <w:b/>
                <w:sz w:val="28"/>
                <w:szCs w:val="28"/>
              </w:rPr>
              <w:t xml:space="preserve">№ </w:t>
            </w:r>
            <w:r>
              <w:rPr>
                <w:b/>
                <w:sz w:val="28"/>
                <w:szCs w:val="28"/>
              </w:rPr>
              <w:t>8</w:t>
            </w:r>
            <w:r w:rsidRPr="00571BCB">
              <w:rPr>
                <w:b/>
                <w:sz w:val="28"/>
                <w:szCs w:val="28"/>
              </w:rPr>
              <w:t xml:space="preserve"> (</w:t>
            </w:r>
            <w:r>
              <w:rPr>
                <w:b/>
                <w:sz w:val="28"/>
                <w:szCs w:val="28"/>
              </w:rPr>
              <w:t>26</w:t>
            </w:r>
            <w:r w:rsidRPr="00571BCB">
              <w:rPr>
                <w:b/>
                <w:sz w:val="28"/>
                <w:szCs w:val="28"/>
              </w:rPr>
              <w:t>) 201</w:t>
            </w:r>
            <w:r>
              <w:rPr>
                <w:b/>
                <w:sz w:val="28"/>
                <w:szCs w:val="28"/>
              </w:rPr>
              <w:t>3</w:t>
            </w:r>
          </w:p>
          <w:p w:rsidR="00F31B82" w:rsidRDefault="00F31B82" w:rsidP="00342598">
            <w:pPr>
              <w:jc w:val="center"/>
              <w:rPr>
                <w:b/>
                <w:szCs w:val="20"/>
              </w:rPr>
            </w:pPr>
          </w:p>
          <w:p w:rsidR="00F31B82" w:rsidRDefault="00F31B82" w:rsidP="00342598">
            <w:pPr>
              <w:jc w:val="center"/>
              <w:rPr>
                <w:b/>
                <w:szCs w:val="20"/>
              </w:rPr>
            </w:pPr>
          </w:p>
          <w:p w:rsidR="00F31B82" w:rsidRDefault="00F31B82" w:rsidP="00342598">
            <w:pPr>
              <w:jc w:val="center"/>
              <w:rPr>
                <w:b/>
                <w:szCs w:val="20"/>
              </w:rPr>
            </w:pPr>
          </w:p>
          <w:p w:rsidR="00F31B82" w:rsidRDefault="00F31B82" w:rsidP="00342598">
            <w:pPr>
              <w:jc w:val="center"/>
              <w:rPr>
                <w:b/>
                <w:szCs w:val="20"/>
              </w:rPr>
            </w:pPr>
          </w:p>
          <w:p w:rsidR="00F31B82" w:rsidRDefault="00F31B82" w:rsidP="00342598">
            <w:pPr>
              <w:jc w:val="center"/>
              <w:rPr>
                <w:b/>
                <w:szCs w:val="20"/>
              </w:rPr>
            </w:pPr>
          </w:p>
          <w:p w:rsidR="00F31B82" w:rsidRDefault="00F31B82" w:rsidP="00342598">
            <w:pPr>
              <w:jc w:val="center"/>
              <w:rPr>
                <w:b/>
                <w:szCs w:val="20"/>
              </w:rPr>
            </w:pPr>
          </w:p>
          <w:p w:rsidR="00F31B82" w:rsidRDefault="00F31B82" w:rsidP="00342598">
            <w:pPr>
              <w:jc w:val="center"/>
              <w:rPr>
                <w:b/>
                <w:szCs w:val="20"/>
              </w:rPr>
            </w:pPr>
          </w:p>
          <w:p w:rsidR="00F31B82" w:rsidRDefault="00F31B82" w:rsidP="00342598">
            <w:pPr>
              <w:jc w:val="center"/>
              <w:rPr>
                <w:b/>
                <w:szCs w:val="20"/>
              </w:rPr>
            </w:pPr>
          </w:p>
          <w:p w:rsidR="00F31B82" w:rsidRDefault="00F31B82" w:rsidP="00342598">
            <w:pPr>
              <w:jc w:val="center"/>
              <w:rPr>
                <w:b/>
                <w:szCs w:val="20"/>
              </w:rPr>
            </w:pPr>
          </w:p>
          <w:p w:rsidR="00F31B82" w:rsidRDefault="00F31B82" w:rsidP="00342598">
            <w:pPr>
              <w:jc w:val="center"/>
              <w:rPr>
                <w:b/>
                <w:szCs w:val="20"/>
              </w:rPr>
            </w:pPr>
          </w:p>
          <w:p w:rsidR="00F31B82" w:rsidRDefault="00F31B82" w:rsidP="00342598">
            <w:pPr>
              <w:jc w:val="center"/>
              <w:rPr>
                <w:b/>
                <w:szCs w:val="20"/>
              </w:rPr>
            </w:pPr>
          </w:p>
          <w:p w:rsidR="00F31B82" w:rsidRDefault="00F31B82" w:rsidP="00342598">
            <w:pPr>
              <w:jc w:val="center"/>
              <w:rPr>
                <w:b/>
                <w:szCs w:val="20"/>
              </w:rPr>
            </w:pPr>
          </w:p>
          <w:p w:rsidR="00F31B82" w:rsidRDefault="00F31B82" w:rsidP="00342598">
            <w:pPr>
              <w:pStyle w:val="2"/>
              <w:ind w:firstLine="0"/>
            </w:pPr>
            <w:r>
              <w:rPr>
                <w:noProof/>
                <w:lang w:eastAsia="ru-RU"/>
              </w:rPr>
              <w:drawing>
                <wp:anchor distT="0" distB="0" distL="114300" distR="114300" simplePos="0" relativeHeight="251659264" behindDoc="0" locked="0" layoutInCell="1" allowOverlap="1">
                  <wp:simplePos x="0" y="0"/>
                  <wp:positionH relativeFrom="column">
                    <wp:posOffset>1853565</wp:posOffset>
                  </wp:positionH>
                  <wp:positionV relativeFrom="paragraph">
                    <wp:posOffset>-1639570</wp:posOffset>
                  </wp:positionV>
                  <wp:extent cx="2411730" cy="1601470"/>
                  <wp:effectExtent l="114300" t="76200" r="102870" b="74930"/>
                  <wp:wrapSquare wrapText="bothSides"/>
                  <wp:docPr id="1" name="Рисунок 73" descr="Президент Российской Федерации подписал Федеральный закон о внесении изменений в часть первую Налогового кодекса Российской Федерации ">
                    <a:hlinkClick xmlns:a="http://schemas.openxmlformats.org/drawingml/2006/main" r:id="rId5" tooltip="&quot;Президент Российской Федерации подписал Федеральный закон о внесении изменений в часть первую Налогового кодекса Российской Федерации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Президент Российской Федерации подписал Федеральный закон о внесении изменений в часть первую Налогового кодекса Российской Федерации ">
                            <a:hlinkClick r:id="rId5" tooltip="&quot;Президент Российской Федерации подписал Федеральный закон о внесении изменений в часть первую Налогового кодекса Российской Федерации &quot;"/>
                          </pic:cNvPr>
                          <pic:cNvPicPr>
                            <a:picLocks noChangeAspect="1" noChangeArrowheads="1"/>
                          </pic:cNvPicPr>
                        </pic:nvPicPr>
                        <pic:blipFill>
                          <a:blip r:embed="rId6" cstate="print"/>
                          <a:srcRect/>
                          <a:stretch>
                            <a:fillRect/>
                          </a:stretch>
                        </pic:blipFill>
                        <pic:spPr bwMode="auto">
                          <a:xfrm>
                            <a:off x="0" y="0"/>
                            <a:ext cx="2411730" cy="16014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F31B82" w:rsidRDefault="00F31B82" w:rsidP="00342598">
            <w:pPr>
              <w:pStyle w:val="2"/>
              <w:ind w:firstLine="0"/>
              <w:jc w:val="center"/>
            </w:pPr>
            <w:r w:rsidRPr="00403CB0">
              <w:t xml:space="preserve">23 июля </w:t>
            </w:r>
            <w:r>
              <w:t xml:space="preserve">2013 года </w:t>
            </w:r>
          </w:p>
          <w:p w:rsidR="00F31B82" w:rsidRPr="00227BE5" w:rsidRDefault="00F31B82" w:rsidP="00342598">
            <w:pPr>
              <w:pStyle w:val="2"/>
              <w:ind w:firstLine="0"/>
              <w:jc w:val="center"/>
            </w:pPr>
            <w:r w:rsidRPr="00403CB0">
              <w:t>Президент РФ подписал 7 фискальных законов</w:t>
            </w:r>
          </w:p>
          <w:p w:rsidR="00F31B82" w:rsidRPr="00227BE5" w:rsidRDefault="00F31B82" w:rsidP="00342598">
            <w:pPr>
              <w:ind w:firstLine="0"/>
              <w:jc w:val="center"/>
              <w:rPr>
                <w:rFonts w:cs="Arial"/>
                <w:szCs w:val="20"/>
              </w:rPr>
            </w:pPr>
            <w:hyperlink r:id="rId7" w:history="1">
              <w:r w:rsidRPr="00227BE5">
                <w:rPr>
                  <w:rStyle w:val="a7"/>
                  <w:rFonts w:cs="Arial"/>
                  <w:szCs w:val="20"/>
                </w:rPr>
                <w:t>http://www.nalog.ru/rub_mns_news/4196326/</w:t>
              </w:r>
            </w:hyperlink>
          </w:p>
          <w:p w:rsidR="00F31B82" w:rsidRDefault="00F31B82" w:rsidP="00342598">
            <w:pPr>
              <w:ind w:firstLine="0"/>
              <w:jc w:val="center"/>
              <w:rPr>
                <w:b/>
                <w:szCs w:val="20"/>
              </w:rPr>
            </w:pPr>
          </w:p>
          <w:p w:rsidR="00F31B82" w:rsidRDefault="00F31B82" w:rsidP="00342598">
            <w:pPr>
              <w:ind w:firstLine="0"/>
              <w:jc w:val="center"/>
            </w:pPr>
          </w:p>
          <w:p w:rsidR="00F31B82" w:rsidRPr="00F06DD1" w:rsidRDefault="00F31B82" w:rsidP="00342598">
            <w:pPr>
              <w:ind w:firstLine="0"/>
              <w:jc w:val="center"/>
              <w:rPr>
                <w:b/>
                <w:color w:val="1325AD"/>
                <w:sz w:val="22"/>
              </w:rPr>
            </w:pPr>
            <w:r w:rsidRPr="00F06DD1">
              <w:rPr>
                <w:b/>
                <w:color w:val="1325AD"/>
                <w:sz w:val="22"/>
              </w:rPr>
              <w:t>Аналитика</w:t>
            </w:r>
          </w:p>
          <w:p w:rsidR="00F31B82" w:rsidRDefault="00F31B82" w:rsidP="00342598">
            <w:pPr>
              <w:ind w:firstLine="0"/>
              <w:jc w:val="center"/>
              <w:rPr>
                <w:rFonts w:cs="Arial"/>
                <w:b/>
                <w:color w:val="0000FF"/>
                <w:sz w:val="22"/>
              </w:rPr>
            </w:pPr>
            <w:r>
              <w:rPr>
                <w:rFonts w:cs="Arial"/>
                <w:b/>
                <w:color w:val="0000FF"/>
                <w:sz w:val="22"/>
              </w:rPr>
              <w:t>Налоговый контроль</w:t>
            </w:r>
          </w:p>
          <w:p w:rsidR="00F31B82" w:rsidRDefault="00F31B82" w:rsidP="00342598">
            <w:pPr>
              <w:ind w:firstLine="0"/>
              <w:jc w:val="center"/>
              <w:rPr>
                <w:rFonts w:cs="Arial"/>
                <w:b/>
                <w:color w:val="0000FF"/>
                <w:sz w:val="22"/>
              </w:rPr>
            </w:pPr>
            <w:r>
              <w:rPr>
                <w:rFonts w:cs="Arial"/>
                <w:b/>
                <w:color w:val="0000FF"/>
                <w:sz w:val="22"/>
              </w:rPr>
              <w:t xml:space="preserve">Налоговое планирование </w:t>
            </w:r>
          </w:p>
          <w:p w:rsidR="00F31B82" w:rsidRDefault="00F31B82" w:rsidP="00342598">
            <w:pPr>
              <w:ind w:firstLine="0"/>
              <w:jc w:val="center"/>
              <w:rPr>
                <w:rFonts w:cs="Arial"/>
                <w:b/>
                <w:color w:val="0000FF"/>
                <w:sz w:val="22"/>
              </w:rPr>
            </w:pPr>
            <w:r>
              <w:rPr>
                <w:rFonts w:cs="Arial"/>
                <w:b/>
                <w:color w:val="0000FF"/>
                <w:sz w:val="22"/>
              </w:rPr>
              <w:t>Налоговые правонарушения</w:t>
            </w:r>
          </w:p>
          <w:p w:rsidR="00F31B82" w:rsidRPr="00B57B78" w:rsidRDefault="00F31B82" w:rsidP="00342598">
            <w:pPr>
              <w:ind w:firstLine="0"/>
              <w:jc w:val="center"/>
              <w:rPr>
                <w:rFonts w:cs="Arial"/>
                <w:b/>
                <w:color w:val="0000FF"/>
                <w:sz w:val="22"/>
              </w:rPr>
            </w:pPr>
            <w:r w:rsidRPr="00B57B78">
              <w:rPr>
                <w:rFonts w:cs="Arial"/>
                <w:b/>
                <w:color w:val="0000FF"/>
                <w:sz w:val="22"/>
              </w:rPr>
              <w:t>Уклонение от уплаты налогов</w:t>
            </w:r>
          </w:p>
          <w:p w:rsidR="00F31B82" w:rsidRDefault="00F31B82" w:rsidP="00342598">
            <w:pPr>
              <w:ind w:firstLine="0"/>
              <w:jc w:val="center"/>
              <w:rPr>
                <w:rFonts w:cs="Arial"/>
                <w:b/>
                <w:color w:val="0000FF"/>
                <w:sz w:val="22"/>
              </w:rPr>
            </w:pPr>
            <w:r>
              <w:rPr>
                <w:rFonts w:cs="Arial"/>
                <w:b/>
                <w:color w:val="0000FF"/>
                <w:sz w:val="22"/>
              </w:rPr>
              <w:t>Законодательство и право</w:t>
            </w:r>
          </w:p>
          <w:p w:rsidR="00F31B82" w:rsidRDefault="00F31B82" w:rsidP="00342598">
            <w:pPr>
              <w:ind w:firstLine="0"/>
              <w:jc w:val="center"/>
              <w:rPr>
                <w:rFonts w:cs="Arial"/>
                <w:b/>
                <w:color w:val="0000FF"/>
                <w:sz w:val="22"/>
              </w:rPr>
            </w:pPr>
            <w:r>
              <w:rPr>
                <w:rFonts w:cs="Arial"/>
                <w:b/>
                <w:color w:val="0000FF"/>
                <w:sz w:val="22"/>
              </w:rPr>
              <w:t>Фирмы - однодневки</w:t>
            </w:r>
          </w:p>
          <w:p w:rsidR="00F31B82" w:rsidRPr="00B57B78" w:rsidRDefault="00F31B82" w:rsidP="00342598">
            <w:pPr>
              <w:ind w:firstLine="0"/>
              <w:jc w:val="center"/>
              <w:rPr>
                <w:rFonts w:cs="Arial"/>
                <w:b/>
                <w:color w:val="0000FF"/>
                <w:sz w:val="22"/>
              </w:rPr>
            </w:pPr>
            <w:r w:rsidRPr="00B57B78">
              <w:rPr>
                <w:rFonts w:cs="Arial"/>
                <w:b/>
                <w:color w:val="0000FF"/>
                <w:sz w:val="22"/>
              </w:rPr>
              <w:t>Судебная практика</w:t>
            </w:r>
          </w:p>
          <w:p w:rsidR="00F31B82" w:rsidRDefault="00F31B82" w:rsidP="00342598">
            <w:pPr>
              <w:ind w:firstLine="0"/>
              <w:jc w:val="center"/>
              <w:rPr>
                <w:rFonts w:cs="Arial"/>
                <w:b/>
                <w:color w:val="0000FF"/>
                <w:sz w:val="22"/>
              </w:rPr>
            </w:pPr>
            <w:r>
              <w:rPr>
                <w:rFonts w:cs="Arial"/>
                <w:b/>
                <w:color w:val="0000FF"/>
                <w:sz w:val="22"/>
              </w:rPr>
              <w:t>Исследования</w:t>
            </w:r>
          </w:p>
          <w:p w:rsidR="00F31B82" w:rsidRPr="00B57B78" w:rsidRDefault="00F31B82" w:rsidP="00342598">
            <w:pPr>
              <w:ind w:firstLine="0"/>
              <w:jc w:val="center"/>
              <w:rPr>
                <w:rFonts w:cs="Arial"/>
                <w:b/>
                <w:color w:val="0000FF"/>
                <w:sz w:val="22"/>
              </w:rPr>
            </w:pPr>
            <w:proofErr w:type="spellStart"/>
            <w:r>
              <w:rPr>
                <w:rFonts w:cs="Arial"/>
                <w:b/>
                <w:color w:val="0000FF"/>
                <w:sz w:val="22"/>
              </w:rPr>
              <w:t>Офшоры</w:t>
            </w:r>
            <w:proofErr w:type="spellEnd"/>
          </w:p>
          <w:p w:rsidR="00F31B82" w:rsidRDefault="00F31B82" w:rsidP="00342598">
            <w:pPr>
              <w:rPr>
                <w:rFonts w:cs="Arial"/>
                <w:b/>
                <w:szCs w:val="20"/>
              </w:rPr>
            </w:pPr>
          </w:p>
          <w:p w:rsidR="00F31B82" w:rsidRDefault="00F31B82" w:rsidP="00342598">
            <w:pPr>
              <w:rPr>
                <w:rFonts w:cs="Arial"/>
                <w:b/>
                <w:szCs w:val="20"/>
              </w:rPr>
            </w:pPr>
          </w:p>
          <w:p w:rsidR="00F31B82" w:rsidRDefault="00F31B82" w:rsidP="00342598">
            <w:pPr>
              <w:rPr>
                <w:rFonts w:cs="Arial"/>
                <w:b/>
                <w:szCs w:val="20"/>
              </w:rPr>
            </w:pPr>
          </w:p>
          <w:p w:rsidR="00F31B82" w:rsidRDefault="00F31B82" w:rsidP="00342598">
            <w:pPr>
              <w:rPr>
                <w:rFonts w:cs="Arial"/>
                <w:b/>
                <w:szCs w:val="20"/>
              </w:rPr>
            </w:pPr>
          </w:p>
          <w:p w:rsidR="00F31B82" w:rsidRDefault="00F31B82" w:rsidP="00342598">
            <w:pPr>
              <w:ind w:right="737"/>
              <w:jc w:val="right"/>
              <w:rPr>
                <w:rFonts w:cs="Arial"/>
                <w:b/>
                <w:sz w:val="24"/>
              </w:rPr>
            </w:pPr>
            <w:r w:rsidRPr="00432249">
              <w:rPr>
                <w:rFonts w:cs="Arial"/>
                <w:b/>
                <w:sz w:val="24"/>
              </w:rPr>
              <w:t xml:space="preserve">Учредитель </w:t>
            </w:r>
          </w:p>
          <w:p w:rsidR="00F31B82" w:rsidRPr="001423F6" w:rsidRDefault="00F31B82" w:rsidP="00342598">
            <w:pPr>
              <w:ind w:right="737"/>
              <w:jc w:val="right"/>
              <w:rPr>
                <w:rFonts w:cs="Arial"/>
                <w:b/>
                <w:i/>
                <w:sz w:val="24"/>
              </w:rPr>
            </w:pPr>
            <w:r>
              <w:rPr>
                <w:rFonts w:cs="Arial"/>
                <w:b/>
                <w:sz w:val="24"/>
              </w:rPr>
              <w:t xml:space="preserve">ИП </w:t>
            </w:r>
            <w:proofErr w:type="spellStart"/>
            <w:r w:rsidRPr="00761E07">
              <w:rPr>
                <w:rFonts w:cs="Arial"/>
                <w:b/>
                <w:i/>
                <w:sz w:val="24"/>
              </w:rPr>
              <w:t>Фединский</w:t>
            </w:r>
            <w:proofErr w:type="spellEnd"/>
            <w:r w:rsidRPr="00761E07">
              <w:rPr>
                <w:rFonts w:cs="Arial"/>
                <w:b/>
                <w:i/>
                <w:sz w:val="24"/>
              </w:rPr>
              <w:t xml:space="preserve"> Ю.И.</w:t>
            </w:r>
          </w:p>
          <w:p w:rsidR="00F31B82" w:rsidRDefault="00F31B82" w:rsidP="00342598">
            <w:pPr>
              <w:ind w:right="737"/>
              <w:jc w:val="right"/>
            </w:pPr>
          </w:p>
          <w:p w:rsidR="00F31B82" w:rsidRPr="00CD1ABE" w:rsidRDefault="00F31B82" w:rsidP="00342598">
            <w:pPr>
              <w:ind w:right="737"/>
              <w:jc w:val="right"/>
              <w:rPr>
                <w:sz w:val="22"/>
              </w:rPr>
            </w:pPr>
            <w:hyperlink r:id="rId8" w:history="1">
              <w:r w:rsidRPr="00CD1ABE">
                <w:rPr>
                  <w:rStyle w:val="a7"/>
                  <w:rFonts w:cs="Arial"/>
                  <w:sz w:val="22"/>
                  <w:lang w:val="en-US"/>
                </w:rPr>
                <w:t>www</w:t>
              </w:r>
              <w:r w:rsidRPr="00CD1ABE">
                <w:rPr>
                  <w:rStyle w:val="a7"/>
                  <w:rFonts w:cs="Arial"/>
                  <w:sz w:val="22"/>
                </w:rPr>
                <w:t>.</w:t>
              </w:r>
              <w:proofErr w:type="spellStart"/>
              <w:r w:rsidRPr="00CD1ABE">
                <w:rPr>
                  <w:rStyle w:val="a7"/>
                  <w:rFonts w:cs="Arial"/>
                  <w:sz w:val="22"/>
                  <w:lang w:val="en-US"/>
                </w:rPr>
                <w:t>webmonitor</w:t>
              </w:r>
              <w:proofErr w:type="spellEnd"/>
              <w:r w:rsidRPr="00CD1ABE">
                <w:rPr>
                  <w:rStyle w:val="a7"/>
                  <w:rFonts w:cs="Arial"/>
                  <w:sz w:val="22"/>
                </w:rPr>
                <w:t>.</w:t>
              </w:r>
              <w:proofErr w:type="spellStart"/>
              <w:r w:rsidRPr="00CD1ABE">
                <w:rPr>
                  <w:rStyle w:val="a7"/>
                  <w:rFonts w:cs="Arial"/>
                  <w:sz w:val="22"/>
                  <w:lang w:val="en-US"/>
                </w:rPr>
                <w:t>ucoz</w:t>
              </w:r>
              <w:proofErr w:type="spellEnd"/>
              <w:r w:rsidRPr="00CD1ABE">
                <w:rPr>
                  <w:rStyle w:val="a7"/>
                  <w:rFonts w:cs="Arial"/>
                  <w:sz w:val="22"/>
                </w:rPr>
                <w:t>.</w:t>
              </w:r>
              <w:proofErr w:type="spellStart"/>
              <w:r w:rsidRPr="00CD1ABE">
                <w:rPr>
                  <w:rStyle w:val="a7"/>
                  <w:rFonts w:cs="Arial"/>
                  <w:sz w:val="22"/>
                  <w:lang w:val="en-US"/>
                </w:rPr>
                <w:t>ru</w:t>
              </w:r>
              <w:proofErr w:type="spellEnd"/>
            </w:hyperlink>
          </w:p>
          <w:p w:rsidR="00F31B82" w:rsidRPr="00CD1ABE" w:rsidRDefault="00F31B82" w:rsidP="00342598">
            <w:pPr>
              <w:ind w:right="737"/>
              <w:jc w:val="right"/>
              <w:rPr>
                <w:sz w:val="22"/>
              </w:rPr>
            </w:pPr>
            <w:hyperlink r:id="rId9" w:history="1">
              <w:r w:rsidRPr="00CD1ABE">
                <w:rPr>
                  <w:rStyle w:val="a7"/>
                  <w:sz w:val="22"/>
                  <w:lang w:val="en-US"/>
                </w:rPr>
                <w:t>www</w:t>
              </w:r>
              <w:r w:rsidRPr="00CD1ABE">
                <w:rPr>
                  <w:rStyle w:val="a7"/>
                  <w:sz w:val="22"/>
                </w:rPr>
                <w:t>.</w:t>
              </w:r>
              <w:proofErr w:type="spellStart"/>
              <w:r w:rsidRPr="00CD1ABE">
                <w:rPr>
                  <w:rStyle w:val="a7"/>
                  <w:sz w:val="22"/>
                  <w:lang w:val="en-US"/>
                </w:rPr>
                <w:t>nalogprest</w:t>
              </w:r>
              <w:proofErr w:type="spellEnd"/>
              <w:r w:rsidRPr="00CD1ABE">
                <w:rPr>
                  <w:rStyle w:val="a7"/>
                  <w:sz w:val="22"/>
                </w:rPr>
                <w:t>.</w:t>
              </w:r>
              <w:proofErr w:type="spellStart"/>
              <w:r w:rsidRPr="00CD1ABE">
                <w:rPr>
                  <w:rStyle w:val="a7"/>
                  <w:sz w:val="22"/>
                  <w:lang w:val="en-US"/>
                </w:rPr>
                <w:t>ucoz</w:t>
              </w:r>
              <w:proofErr w:type="spellEnd"/>
              <w:r w:rsidRPr="00CD1ABE">
                <w:rPr>
                  <w:rStyle w:val="a7"/>
                  <w:sz w:val="22"/>
                </w:rPr>
                <w:t>.</w:t>
              </w:r>
              <w:proofErr w:type="spellStart"/>
              <w:r w:rsidRPr="00CD1ABE">
                <w:rPr>
                  <w:rStyle w:val="a7"/>
                  <w:sz w:val="22"/>
                  <w:lang w:val="en-US"/>
                </w:rPr>
                <w:t>ru</w:t>
              </w:r>
              <w:proofErr w:type="spellEnd"/>
            </w:hyperlink>
          </w:p>
          <w:p w:rsidR="00F31B82" w:rsidRDefault="00F31B82" w:rsidP="00342598">
            <w:pPr>
              <w:ind w:right="737"/>
              <w:jc w:val="right"/>
              <w:rPr>
                <w:sz w:val="22"/>
              </w:rPr>
            </w:pPr>
            <w:hyperlink r:id="rId10" w:history="1">
              <w:r w:rsidRPr="007536FA">
                <w:rPr>
                  <w:rStyle w:val="a7"/>
                  <w:sz w:val="22"/>
                  <w:lang w:val="en-US"/>
                </w:rPr>
                <w:t>webmonitor</w:t>
              </w:r>
              <w:r w:rsidRPr="007536FA">
                <w:rPr>
                  <w:rStyle w:val="a7"/>
                  <w:sz w:val="22"/>
                </w:rPr>
                <w:t>@</w:t>
              </w:r>
              <w:r w:rsidRPr="007536FA">
                <w:rPr>
                  <w:rStyle w:val="a7"/>
                  <w:sz w:val="22"/>
                  <w:lang w:val="en-US"/>
                </w:rPr>
                <w:t>yandex</w:t>
              </w:r>
              <w:r w:rsidRPr="007536FA">
                <w:rPr>
                  <w:rStyle w:val="a7"/>
                  <w:sz w:val="22"/>
                </w:rPr>
                <w:t>.</w:t>
              </w:r>
              <w:r w:rsidRPr="007536FA">
                <w:rPr>
                  <w:rStyle w:val="a7"/>
                  <w:sz w:val="22"/>
                  <w:lang w:val="en-US"/>
                </w:rPr>
                <w:t>ru</w:t>
              </w:r>
            </w:hyperlink>
          </w:p>
          <w:p w:rsidR="00F31B82" w:rsidRDefault="00F31B82" w:rsidP="00342598">
            <w:pPr>
              <w:ind w:right="737"/>
              <w:jc w:val="right"/>
              <w:rPr>
                <w:sz w:val="22"/>
              </w:rPr>
            </w:pPr>
          </w:p>
          <w:p w:rsidR="00F31B82" w:rsidRDefault="00F31B82" w:rsidP="00342598">
            <w:pPr>
              <w:ind w:right="737"/>
              <w:jc w:val="right"/>
              <w:rPr>
                <w:sz w:val="22"/>
              </w:rPr>
            </w:pPr>
          </w:p>
          <w:p w:rsidR="00F31B82" w:rsidRDefault="00F31B82" w:rsidP="00342598">
            <w:pPr>
              <w:ind w:right="737"/>
              <w:jc w:val="right"/>
              <w:rPr>
                <w:sz w:val="22"/>
              </w:rPr>
            </w:pPr>
          </w:p>
          <w:p w:rsidR="00F31B82" w:rsidRPr="0015074E" w:rsidRDefault="00F31B82" w:rsidP="00342598">
            <w:pPr>
              <w:ind w:right="737"/>
              <w:jc w:val="right"/>
              <w:rPr>
                <w:sz w:val="22"/>
              </w:rPr>
            </w:pPr>
          </w:p>
          <w:p w:rsidR="00F31B82" w:rsidRDefault="00F31B82" w:rsidP="00342598">
            <w:pPr>
              <w:jc w:val="center"/>
              <w:rPr>
                <w:rFonts w:cs="Arial"/>
                <w:b/>
                <w:szCs w:val="20"/>
              </w:rPr>
            </w:pPr>
            <w:r w:rsidRPr="00633035">
              <w:rPr>
                <w:rFonts w:cs="Arial"/>
                <w:b/>
                <w:szCs w:val="20"/>
              </w:rPr>
              <w:t>Москва</w:t>
            </w:r>
          </w:p>
          <w:p w:rsidR="00F31B82" w:rsidRPr="00633035" w:rsidRDefault="00F31B82" w:rsidP="00342598">
            <w:pPr>
              <w:jc w:val="center"/>
              <w:rPr>
                <w:rFonts w:cs="Arial"/>
              </w:rPr>
            </w:pPr>
            <w:r w:rsidRPr="00633035">
              <w:rPr>
                <w:rFonts w:cs="Arial"/>
                <w:b/>
                <w:szCs w:val="20"/>
              </w:rPr>
              <w:t>20</w:t>
            </w:r>
            <w:r>
              <w:rPr>
                <w:rFonts w:cs="Arial"/>
                <w:b/>
                <w:szCs w:val="20"/>
              </w:rPr>
              <w:t>13</w:t>
            </w:r>
          </w:p>
        </w:tc>
      </w:tr>
    </w:tbl>
    <w:p w:rsidR="00F31B82" w:rsidRPr="0057110C" w:rsidRDefault="00F31B82" w:rsidP="00F31B82">
      <w:pPr>
        <w:jc w:val="center"/>
        <w:textAlignment w:val="bottom"/>
        <w:rPr>
          <w:rFonts w:cs="Arial"/>
          <w:szCs w:val="20"/>
        </w:rPr>
      </w:pPr>
    </w:p>
    <w:p w:rsidR="00F31B82" w:rsidRDefault="00F31B82" w:rsidP="00F31B82"/>
    <w:p w:rsidR="00F31B82" w:rsidRPr="001652CC" w:rsidRDefault="00F31B82" w:rsidP="00F31B82"/>
    <w:tbl>
      <w:tblPr>
        <w:tblW w:w="0" w:type="auto"/>
        <w:shd w:val="clear" w:color="auto" w:fill="D6E3BC" w:themeFill="accent3" w:themeFillTint="66"/>
        <w:tblLook w:val="04A0"/>
      </w:tblPr>
      <w:tblGrid>
        <w:gridCol w:w="9571"/>
      </w:tblGrid>
      <w:tr w:rsidR="00F31B82" w:rsidTr="00342598">
        <w:tc>
          <w:tcPr>
            <w:tcW w:w="9571" w:type="dxa"/>
            <w:shd w:val="clear" w:color="auto" w:fill="D6E3BC" w:themeFill="accent3" w:themeFillTint="66"/>
          </w:tcPr>
          <w:p w:rsidR="00F31B82" w:rsidRPr="002D550F" w:rsidRDefault="00F31B82" w:rsidP="00342598">
            <w:pPr>
              <w:spacing w:before="120"/>
              <w:jc w:val="center"/>
              <w:textAlignment w:val="bottom"/>
              <w:rPr>
                <w:rFonts w:cs="Arial"/>
                <w:b/>
                <w:sz w:val="16"/>
                <w:szCs w:val="16"/>
              </w:rPr>
            </w:pPr>
          </w:p>
          <w:p w:rsidR="00F31B82" w:rsidRDefault="00F31B82" w:rsidP="00342598">
            <w:pPr>
              <w:spacing w:before="120"/>
              <w:jc w:val="center"/>
              <w:textAlignment w:val="bottom"/>
              <w:rPr>
                <w:rFonts w:cs="Arial"/>
                <w:b/>
                <w:sz w:val="22"/>
              </w:rPr>
            </w:pPr>
            <w:r>
              <w:rPr>
                <w:rFonts w:cs="Arial"/>
                <w:b/>
                <w:sz w:val="22"/>
              </w:rPr>
              <w:t>С 1 сентября 2013 года</w:t>
            </w:r>
          </w:p>
          <w:p w:rsidR="00F31B82" w:rsidRDefault="00F31B82" w:rsidP="00342598">
            <w:pPr>
              <w:spacing w:before="120"/>
              <w:jc w:val="center"/>
              <w:textAlignment w:val="bottom"/>
              <w:rPr>
                <w:rFonts w:cs="Arial"/>
                <w:b/>
                <w:sz w:val="22"/>
              </w:rPr>
            </w:pPr>
            <w:r>
              <w:rPr>
                <w:rFonts w:cs="Arial"/>
                <w:b/>
                <w:sz w:val="22"/>
              </w:rPr>
              <w:t>в почтовых отделениях связи</w:t>
            </w:r>
          </w:p>
          <w:p w:rsidR="00F31B82" w:rsidRPr="001B27B7" w:rsidRDefault="00F31B82" w:rsidP="00342598">
            <w:pPr>
              <w:spacing w:before="120"/>
              <w:jc w:val="center"/>
              <w:textAlignment w:val="bottom"/>
              <w:rPr>
                <w:rFonts w:cs="Arial"/>
                <w:b/>
                <w:sz w:val="22"/>
                <w:u w:val="single"/>
              </w:rPr>
            </w:pPr>
            <w:r>
              <w:rPr>
                <w:rFonts w:cs="Arial"/>
                <w:b/>
                <w:sz w:val="22"/>
                <w:u w:val="single"/>
              </w:rPr>
              <w:t>начинается</w:t>
            </w:r>
            <w:r w:rsidRPr="006D5E24">
              <w:rPr>
                <w:rFonts w:cs="Arial"/>
                <w:b/>
                <w:sz w:val="22"/>
                <w:u w:val="single"/>
              </w:rPr>
              <w:t xml:space="preserve"> </w:t>
            </w:r>
          </w:p>
          <w:p w:rsidR="00F31B82" w:rsidRDefault="00F31B82" w:rsidP="00342598">
            <w:pPr>
              <w:spacing w:before="120"/>
              <w:jc w:val="center"/>
              <w:textAlignment w:val="bottom"/>
              <w:rPr>
                <w:rFonts w:cs="Arial"/>
                <w:b/>
                <w:sz w:val="22"/>
              </w:rPr>
            </w:pPr>
            <w:r>
              <w:rPr>
                <w:rFonts w:cs="Arial"/>
                <w:b/>
                <w:sz w:val="22"/>
              </w:rPr>
              <w:t xml:space="preserve">подписная компания </w:t>
            </w:r>
          </w:p>
          <w:p w:rsidR="00F31B82" w:rsidRDefault="00F31B82" w:rsidP="00342598">
            <w:pPr>
              <w:spacing w:before="120"/>
              <w:jc w:val="center"/>
              <w:textAlignment w:val="bottom"/>
              <w:rPr>
                <w:rFonts w:cs="Arial"/>
                <w:b/>
                <w:sz w:val="22"/>
              </w:rPr>
            </w:pPr>
            <w:r w:rsidRPr="0082743B">
              <w:rPr>
                <w:rFonts w:cs="Arial"/>
                <w:b/>
                <w:color w:val="984806" w:themeColor="accent6" w:themeShade="80"/>
                <w:sz w:val="22"/>
              </w:rPr>
              <w:t xml:space="preserve">на </w:t>
            </w:r>
            <w:r>
              <w:rPr>
                <w:rFonts w:cs="Arial"/>
                <w:b/>
                <w:color w:val="984806" w:themeColor="accent6" w:themeShade="80"/>
                <w:sz w:val="22"/>
              </w:rPr>
              <w:t>первое</w:t>
            </w:r>
            <w:r w:rsidRPr="0082743B">
              <w:rPr>
                <w:rFonts w:cs="Arial"/>
                <w:b/>
                <w:color w:val="984806" w:themeColor="accent6" w:themeShade="80"/>
                <w:sz w:val="22"/>
              </w:rPr>
              <w:t xml:space="preserve"> полугодие 201</w:t>
            </w:r>
            <w:r>
              <w:rPr>
                <w:rFonts w:cs="Arial"/>
                <w:b/>
                <w:color w:val="984806" w:themeColor="accent6" w:themeShade="80"/>
                <w:sz w:val="22"/>
              </w:rPr>
              <w:t>4</w:t>
            </w:r>
            <w:r w:rsidRPr="0082743B">
              <w:rPr>
                <w:rFonts w:cs="Arial"/>
                <w:b/>
                <w:color w:val="984806" w:themeColor="accent6" w:themeShade="80"/>
                <w:sz w:val="22"/>
              </w:rPr>
              <w:t xml:space="preserve"> года</w:t>
            </w:r>
          </w:p>
          <w:p w:rsidR="00F31B82" w:rsidRDefault="00F31B82" w:rsidP="00342598">
            <w:pPr>
              <w:jc w:val="center"/>
              <w:textAlignment w:val="bottom"/>
              <w:rPr>
                <w:rFonts w:cs="Arial"/>
                <w:sz w:val="22"/>
              </w:rPr>
            </w:pPr>
          </w:p>
          <w:p w:rsidR="00F31B82" w:rsidRDefault="00F31B82" w:rsidP="00342598">
            <w:pPr>
              <w:jc w:val="center"/>
              <w:textAlignment w:val="bottom"/>
              <w:rPr>
                <w:rFonts w:cs="Arial"/>
                <w:sz w:val="22"/>
              </w:rPr>
            </w:pPr>
            <w:r>
              <w:rPr>
                <w:rFonts w:cs="Arial"/>
                <w:sz w:val="22"/>
              </w:rPr>
              <w:t>Можно подписаться</w:t>
            </w:r>
            <w:r w:rsidRPr="00F171E2">
              <w:rPr>
                <w:rFonts w:cs="Arial"/>
                <w:sz w:val="22"/>
              </w:rPr>
              <w:t xml:space="preserve"> </w:t>
            </w:r>
          </w:p>
          <w:p w:rsidR="00F31B82" w:rsidRPr="00692F75" w:rsidRDefault="00F31B82" w:rsidP="00342598">
            <w:pPr>
              <w:jc w:val="center"/>
              <w:textAlignment w:val="bottom"/>
              <w:rPr>
                <w:rFonts w:cs="Arial"/>
                <w:b/>
                <w:color w:val="0070C0"/>
                <w:sz w:val="24"/>
              </w:rPr>
            </w:pPr>
            <w:r w:rsidRPr="00F171E2">
              <w:rPr>
                <w:rFonts w:cs="Arial"/>
                <w:sz w:val="22"/>
              </w:rPr>
              <w:t>на издани</w:t>
            </w:r>
            <w:r>
              <w:rPr>
                <w:rFonts w:cs="Arial"/>
                <w:sz w:val="22"/>
              </w:rPr>
              <w:t>я</w:t>
            </w:r>
            <w:r w:rsidRPr="00F171E2">
              <w:rPr>
                <w:rFonts w:cs="Arial"/>
                <w:sz w:val="22"/>
              </w:rPr>
              <w:t xml:space="preserve"> ИА </w:t>
            </w:r>
            <w:r w:rsidRPr="00692F75">
              <w:rPr>
                <w:rFonts w:cs="Arial"/>
                <w:b/>
                <w:color w:val="0070C0"/>
                <w:sz w:val="24"/>
              </w:rPr>
              <w:t>«</w:t>
            </w:r>
            <w:r w:rsidRPr="00692F75">
              <w:rPr>
                <w:rFonts w:cs="Arial"/>
                <w:b/>
                <w:color w:val="0070C0"/>
                <w:sz w:val="24"/>
                <w:lang w:val="en-US"/>
              </w:rPr>
              <w:t>WEB</w:t>
            </w:r>
            <w:r w:rsidRPr="00692F75">
              <w:rPr>
                <w:rFonts w:cs="Arial"/>
                <w:b/>
                <w:color w:val="0070C0"/>
                <w:sz w:val="24"/>
              </w:rPr>
              <w:t>-мониторинг»</w:t>
            </w:r>
          </w:p>
          <w:p w:rsidR="00F31B82" w:rsidRDefault="00F31B82" w:rsidP="00342598">
            <w:pPr>
              <w:jc w:val="center"/>
              <w:rPr>
                <w:rFonts w:ascii="Times New Roman" w:hAnsi="Times New Roman" w:cs="Arial"/>
                <w:color w:val="FF0000"/>
                <w:sz w:val="28"/>
                <w:szCs w:val="28"/>
              </w:rPr>
            </w:pPr>
            <w:r>
              <w:rPr>
                <w:rFonts w:cs="Arial"/>
                <w:b/>
                <w:color w:val="FF0000"/>
                <w:sz w:val="28"/>
                <w:szCs w:val="28"/>
              </w:rPr>
              <w:t>Финансовые правонарушения и преступления</w:t>
            </w:r>
          </w:p>
          <w:p w:rsidR="00F31B82" w:rsidRDefault="00F31B82" w:rsidP="00342598">
            <w:pPr>
              <w:jc w:val="center"/>
              <w:rPr>
                <w:rFonts w:cs="Arial"/>
                <w:sz w:val="24"/>
              </w:rPr>
            </w:pPr>
            <w:r>
              <w:rPr>
                <w:rFonts w:cs="Arial"/>
              </w:rPr>
              <w:t>Объединенный каталог «Пресса России»</w:t>
            </w:r>
          </w:p>
          <w:p w:rsidR="00F31B82" w:rsidRDefault="00F31B82" w:rsidP="00342598">
            <w:pPr>
              <w:jc w:val="center"/>
              <w:rPr>
                <w:rFonts w:cs="Arial"/>
                <w:b/>
                <w:color w:val="003366"/>
              </w:rPr>
            </w:pPr>
            <w:r>
              <w:rPr>
                <w:rFonts w:cs="Arial"/>
                <w:b/>
              </w:rPr>
              <w:t>подписной индекс  80663</w:t>
            </w:r>
          </w:p>
          <w:p w:rsidR="00F31B82" w:rsidRDefault="00F31B82" w:rsidP="00342598">
            <w:pPr>
              <w:jc w:val="center"/>
              <w:rPr>
                <w:rFonts w:cs="Arial"/>
                <w:color w:val="0070C0"/>
                <w:sz w:val="28"/>
                <w:szCs w:val="28"/>
              </w:rPr>
            </w:pPr>
            <w:r>
              <w:rPr>
                <w:rFonts w:cs="Arial"/>
                <w:b/>
                <w:color w:val="0070C0"/>
                <w:sz w:val="28"/>
                <w:szCs w:val="28"/>
              </w:rPr>
              <w:t>Валюта: регулирование и контроль</w:t>
            </w:r>
          </w:p>
          <w:p w:rsidR="00F31B82" w:rsidRDefault="00F31B82" w:rsidP="00342598">
            <w:pPr>
              <w:tabs>
                <w:tab w:val="center" w:pos="5032"/>
              </w:tabs>
              <w:rPr>
                <w:rFonts w:cs="Arial"/>
                <w:color w:val="003366"/>
                <w:sz w:val="24"/>
              </w:rPr>
            </w:pPr>
            <w:r>
              <w:rPr>
                <w:rFonts w:cs="Arial"/>
              </w:rPr>
              <w:tab/>
              <w:t>Объединенный каталог «Пресса России»</w:t>
            </w:r>
          </w:p>
          <w:p w:rsidR="00F31B82" w:rsidRPr="00235008" w:rsidRDefault="00F31B82" w:rsidP="00342598">
            <w:pPr>
              <w:jc w:val="center"/>
              <w:rPr>
                <w:rFonts w:cs="Arial"/>
                <w:b/>
              </w:rPr>
            </w:pPr>
            <w:r w:rsidRPr="00235008">
              <w:rPr>
                <w:rFonts w:cs="Arial"/>
                <w:b/>
              </w:rPr>
              <w:t>подписной индекс 42335</w:t>
            </w:r>
          </w:p>
          <w:p w:rsidR="00F31B82" w:rsidRPr="00F8125A" w:rsidRDefault="00F31B82" w:rsidP="00342598">
            <w:pPr>
              <w:ind w:right="340"/>
              <w:jc w:val="center"/>
              <w:rPr>
                <w:rFonts w:cs="Arial"/>
                <w:b/>
                <w:bCs/>
                <w:color w:val="943634"/>
                <w:sz w:val="28"/>
                <w:szCs w:val="28"/>
              </w:rPr>
            </w:pPr>
            <w:r w:rsidRPr="00F8125A">
              <w:rPr>
                <w:rFonts w:cs="Arial"/>
                <w:b/>
                <w:color w:val="943634"/>
                <w:sz w:val="28"/>
                <w:szCs w:val="28"/>
              </w:rPr>
              <w:t>Налоговые правонарушения и преступления</w:t>
            </w:r>
          </w:p>
          <w:p w:rsidR="00F31B82" w:rsidRDefault="00F31B82" w:rsidP="00342598">
            <w:pPr>
              <w:jc w:val="center"/>
              <w:rPr>
                <w:rFonts w:cs="Arial"/>
                <w:color w:val="003366"/>
                <w:sz w:val="24"/>
              </w:rPr>
            </w:pPr>
            <w:r>
              <w:rPr>
                <w:rFonts w:cs="Arial"/>
              </w:rPr>
              <w:t>Объединенный каталог «Пресса России»</w:t>
            </w:r>
          </w:p>
          <w:p w:rsidR="00F31B82" w:rsidRDefault="00F31B82" w:rsidP="00342598">
            <w:pPr>
              <w:jc w:val="center"/>
              <w:rPr>
                <w:b/>
                <w:sz w:val="22"/>
                <w:lang w:val="en-US"/>
              </w:rPr>
            </w:pPr>
            <w:r w:rsidRPr="00235008">
              <w:rPr>
                <w:rFonts w:cs="Arial"/>
                <w:b/>
              </w:rPr>
              <w:t xml:space="preserve">подписной индекс </w:t>
            </w:r>
            <w:r w:rsidRPr="00235008">
              <w:rPr>
                <w:b/>
                <w:sz w:val="22"/>
              </w:rPr>
              <w:t>41587</w:t>
            </w:r>
          </w:p>
          <w:p w:rsidR="00F31B82" w:rsidRPr="007C0A82" w:rsidRDefault="00F31B82" w:rsidP="00342598">
            <w:pPr>
              <w:jc w:val="center"/>
              <w:rPr>
                <w:b/>
                <w:sz w:val="24"/>
                <w:lang w:val="en-US"/>
              </w:rPr>
            </w:pPr>
          </w:p>
          <w:p w:rsidR="00F31B82" w:rsidRDefault="00F31B82" w:rsidP="00342598"/>
        </w:tc>
      </w:tr>
    </w:tbl>
    <w:p w:rsidR="00F31B82" w:rsidRDefault="00F31B82" w:rsidP="00F31B82"/>
    <w:p w:rsidR="00F31B82" w:rsidRDefault="00F31B82" w:rsidP="00F31B82"/>
    <w:p w:rsidR="00F31B82" w:rsidRDefault="00F31B82" w:rsidP="00F31B82"/>
    <w:tbl>
      <w:tblPr>
        <w:tblW w:w="0" w:type="auto"/>
        <w:shd w:val="clear" w:color="auto" w:fill="D9D9D9"/>
        <w:tblLook w:val="04A0"/>
      </w:tblPr>
      <w:tblGrid>
        <w:gridCol w:w="9322"/>
      </w:tblGrid>
      <w:tr w:rsidR="00F31B82" w:rsidTr="00342598">
        <w:tc>
          <w:tcPr>
            <w:tcW w:w="9322" w:type="dxa"/>
            <w:tcBorders>
              <w:top w:val="single" w:sz="4" w:space="0" w:color="000000"/>
              <w:left w:val="single" w:sz="4" w:space="0" w:color="000000"/>
              <w:bottom w:val="single" w:sz="4" w:space="0" w:color="000000"/>
              <w:right w:val="single" w:sz="4" w:space="0" w:color="000000"/>
            </w:tcBorders>
            <w:shd w:val="clear" w:color="auto" w:fill="D9D9D9"/>
          </w:tcPr>
          <w:p w:rsidR="00F31B82" w:rsidRDefault="00F31B82" w:rsidP="00342598">
            <w:pPr>
              <w:jc w:val="center"/>
              <w:rPr>
                <w:sz w:val="28"/>
                <w:szCs w:val="28"/>
              </w:rPr>
            </w:pPr>
          </w:p>
          <w:p w:rsidR="00F31B82" w:rsidRPr="00834FF1" w:rsidRDefault="00F31B82" w:rsidP="00342598">
            <w:pPr>
              <w:jc w:val="center"/>
              <w:rPr>
                <w:sz w:val="22"/>
              </w:rPr>
            </w:pPr>
            <w:r w:rsidRPr="00834FF1">
              <w:rPr>
                <w:sz w:val="22"/>
              </w:rPr>
              <w:t xml:space="preserve">Подписку </w:t>
            </w:r>
          </w:p>
          <w:p w:rsidR="00F31B82" w:rsidRPr="00834FF1" w:rsidRDefault="00F31B82" w:rsidP="00342598">
            <w:pPr>
              <w:jc w:val="center"/>
              <w:rPr>
                <w:sz w:val="22"/>
              </w:rPr>
            </w:pPr>
            <w:r w:rsidRPr="00834FF1">
              <w:rPr>
                <w:sz w:val="22"/>
              </w:rPr>
              <w:t xml:space="preserve">с любого календарного месяца и </w:t>
            </w:r>
          </w:p>
          <w:p w:rsidR="00F31B82" w:rsidRPr="00834FF1" w:rsidRDefault="00F31B82" w:rsidP="00342598">
            <w:pPr>
              <w:jc w:val="center"/>
              <w:rPr>
                <w:sz w:val="22"/>
              </w:rPr>
            </w:pPr>
            <w:r w:rsidRPr="00834FF1">
              <w:rPr>
                <w:sz w:val="22"/>
              </w:rPr>
              <w:t xml:space="preserve">на любой срок можно оформить </w:t>
            </w:r>
          </w:p>
          <w:p w:rsidR="00F31B82" w:rsidRPr="00834FF1" w:rsidRDefault="00F31B82" w:rsidP="00342598">
            <w:pPr>
              <w:jc w:val="center"/>
              <w:rPr>
                <w:color w:val="365F91"/>
                <w:sz w:val="22"/>
              </w:rPr>
            </w:pPr>
            <w:r w:rsidRPr="00834FF1">
              <w:rPr>
                <w:color w:val="365F91"/>
                <w:sz w:val="22"/>
              </w:rPr>
              <w:t>по электронному каталогу</w:t>
            </w:r>
          </w:p>
          <w:p w:rsidR="00F31B82" w:rsidRPr="00834FF1" w:rsidRDefault="00F31B82" w:rsidP="00342598">
            <w:pPr>
              <w:jc w:val="center"/>
              <w:rPr>
                <w:b/>
                <w:color w:val="365F91"/>
                <w:sz w:val="22"/>
              </w:rPr>
            </w:pPr>
            <w:r w:rsidRPr="00834FF1">
              <w:rPr>
                <w:b/>
                <w:color w:val="365F91"/>
                <w:sz w:val="22"/>
              </w:rPr>
              <w:t>ИД «Экономическая газета»</w:t>
            </w:r>
          </w:p>
          <w:p w:rsidR="00F31B82" w:rsidRDefault="00F31B82" w:rsidP="00342598">
            <w:pPr>
              <w:jc w:val="center"/>
              <w:rPr>
                <w:b/>
                <w:color w:val="FF0000"/>
                <w:sz w:val="28"/>
                <w:szCs w:val="28"/>
              </w:rPr>
            </w:pPr>
            <w:r>
              <w:rPr>
                <w:b/>
                <w:color w:val="FF0000"/>
                <w:sz w:val="28"/>
                <w:szCs w:val="28"/>
              </w:rPr>
              <w:t>Финансовые правонарушения и преступления</w:t>
            </w:r>
          </w:p>
          <w:p w:rsidR="00F31B82" w:rsidRPr="004F72C9" w:rsidRDefault="00F31B82" w:rsidP="00342598">
            <w:pPr>
              <w:jc w:val="center"/>
              <w:rPr>
                <w:b/>
                <w:color w:val="003366"/>
                <w:sz w:val="24"/>
              </w:rPr>
            </w:pPr>
            <w:r w:rsidRPr="004F72C9">
              <w:rPr>
                <w:b/>
                <w:sz w:val="24"/>
              </w:rPr>
              <w:t>Подписной индекс 80663</w:t>
            </w:r>
          </w:p>
          <w:tbl>
            <w:tblPr>
              <w:tblW w:w="0" w:type="auto"/>
              <w:jc w:val="center"/>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tblPr>
            <w:tblGrid>
              <w:gridCol w:w="2268"/>
            </w:tblGrid>
            <w:tr w:rsidR="00F31B82" w:rsidTr="00342598">
              <w:trPr>
                <w:trHeight w:val="349"/>
                <w:jc w:val="center"/>
              </w:trPr>
              <w:tc>
                <w:tcPr>
                  <w:tcW w:w="2268" w:type="dxa"/>
                  <w:tcBorders>
                    <w:top w:val="single" w:sz="4" w:space="0" w:color="auto"/>
                    <w:left w:val="single" w:sz="4" w:space="0" w:color="auto"/>
                    <w:bottom w:val="single" w:sz="4" w:space="0" w:color="auto"/>
                    <w:right w:val="single" w:sz="4" w:space="0" w:color="auto"/>
                  </w:tcBorders>
                  <w:shd w:val="clear" w:color="auto" w:fill="FF0000"/>
                  <w:hideMark/>
                </w:tcPr>
                <w:p w:rsidR="00F31B82" w:rsidRDefault="00F31B82" w:rsidP="00342598">
                  <w:pPr>
                    <w:ind w:right="170"/>
                    <w:jc w:val="center"/>
                    <w:rPr>
                      <w:rFonts w:cs="Arial"/>
                      <w:b/>
                      <w:color w:val="FFFFFF"/>
                      <w:sz w:val="24"/>
                    </w:rPr>
                  </w:pPr>
                  <w:hyperlink r:id="rId11" w:history="1">
                    <w:r>
                      <w:rPr>
                        <w:rStyle w:val="a7"/>
                        <w:color w:val="FFFFFF"/>
                      </w:rPr>
                      <w:t>Нажмите здесь</w:t>
                    </w:r>
                  </w:hyperlink>
                </w:p>
              </w:tc>
            </w:tr>
          </w:tbl>
          <w:p w:rsidR="00F31B82" w:rsidRDefault="00F31B82" w:rsidP="00342598">
            <w:pPr>
              <w:jc w:val="center"/>
              <w:rPr>
                <w:color w:val="0070C0"/>
              </w:rPr>
            </w:pPr>
            <w:r>
              <w:rPr>
                <w:b/>
                <w:color w:val="0070C0"/>
                <w:sz w:val="28"/>
                <w:szCs w:val="28"/>
              </w:rPr>
              <w:t>Валюта: регулирование и контроль</w:t>
            </w:r>
          </w:p>
          <w:p w:rsidR="00F31B82" w:rsidRPr="004F72C9" w:rsidRDefault="00F31B82" w:rsidP="00342598">
            <w:pPr>
              <w:jc w:val="center"/>
              <w:rPr>
                <w:b/>
                <w:color w:val="003366"/>
                <w:sz w:val="24"/>
              </w:rPr>
            </w:pPr>
            <w:r w:rsidRPr="004F72C9">
              <w:rPr>
                <w:b/>
                <w:sz w:val="24"/>
              </w:rPr>
              <w:t>Подписной индекс 42335</w:t>
            </w:r>
          </w:p>
          <w:tbl>
            <w:tblPr>
              <w:tblW w:w="0" w:type="auto"/>
              <w:jc w:val="center"/>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tblPr>
            <w:tblGrid>
              <w:gridCol w:w="2268"/>
            </w:tblGrid>
            <w:tr w:rsidR="00F31B82" w:rsidTr="00342598">
              <w:trPr>
                <w:trHeight w:val="291"/>
                <w:jc w:val="center"/>
              </w:trPr>
              <w:tc>
                <w:tcPr>
                  <w:tcW w:w="2268" w:type="dxa"/>
                  <w:tcBorders>
                    <w:top w:val="single" w:sz="4" w:space="0" w:color="auto"/>
                    <w:left w:val="single" w:sz="4" w:space="0" w:color="auto"/>
                    <w:bottom w:val="single" w:sz="4" w:space="0" w:color="auto"/>
                    <w:right w:val="single" w:sz="4" w:space="0" w:color="auto"/>
                  </w:tcBorders>
                  <w:shd w:val="clear" w:color="auto" w:fill="548DD4"/>
                  <w:hideMark/>
                </w:tcPr>
                <w:p w:rsidR="00F31B82" w:rsidRDefault="00F31B82" w:rsidP="00342598">
                  <w:pPr>
                    <w:jc w:val="center"/>
                    <w:rPr>
                      <w:rFonts w:cs="Arial"/>
                      <w:color w:val="FFFFFF"/>
                      <w:sz w:val="24"/>
                    </w:rPr>
                  </w:pPr>
                  <w:hyperlink r:id="rId12" w:history="1">
                    <w:r>
                      <w:rPr>
                        <w:rStyle w:val="a7"/>
                        <w:color w:val="FFFFFF"/>
                      </w:rPr>
                      <w:t>Нажмите здесь</w:t>
                    </w:r>
                  </w:hyperlink>
                </w:p>
              </w:tc>
            </w:tr>
          </w:tbl>
          <w:p w:rsidR="00F31B82" w:rsidRPr="00900CC9" w:rsidRDefault="00F31B82" w:rsidP="00342598">
            <w:pPr>
              <w:ind w:right="340"/>
              <w:jc w:val="center"/>
              <w:rPr>
                <w:rFonts w:cs="Arial"/>
                <w:b/>
                <w:bCs/>
                <w:color w:val="4F6228" w:themeColor="accent3" w:themeShade="80"/>
                <w:sz w:val="28"/>
                <w:szCs w:val="28"/>
              </w:rPr>
            </w:pPr>
            <w:r w:rsidRPr="00900CC9">
              <w:rPr>
                <w:rFonts w:cs="Arial"/>
                <w:b/>
                <w:color w:val="4F6228" w:themeColor="accent3" w:themeShade="80"/>
                <w:sz w:val="28"/>
                <w:szCs w:val="28"/>
              </w:rPr>
              <w:t>Налоговые правонарушения и преступления</w:t>
            </w:r>
          </w:p>
          <w:p w:rsidR="00F31B82" w:rsidRPr="001312BE" w:rsidRDefault="00F31B82" w:rsidP="00342598">
            <w:pPr>
              <w:jc w:val="center"/>
              <w:rPr>
                <w:sz w:val="24"/>
              </w:rPr>
            </w:pPr>
            <w:r>
              <w:rPr>
                <w:rFonts w:cs="Arial"/>
                <w:b/>
                <w:sz w:val="24"/>
              </w:rPr>
              <w:t>П</w:t>
            </w:r>
            <w:r w:rsidRPr="001312BE">
              <w:rPr>
                <w:rFonts w:cs="Arial"/>
                <w:b/>
                <w:sz w:val="24"/>
              </w:rPr>
              <w:t xml:space="preserve">одписной индекс </w:t>
            </w:r>
            <w:r w:rsidRPr="001312BE">
              <w:rPr>
                <w:b/>
                <w:sz w:val="24"/>
              </w:rPr>
              <w:t>41587</w:t>
            </w:r>
          </w:p>
          <w:p w:rsidR="00695F20" w:rsidRPr="002306C7" w:rsidRDefault="00F31B82" w:rsidP="00695F20">
            <w:pPr>
              <w:ind w:firstLine="0"/>
              <w:jc w:val="center"/>
              <w:rPr>
                <w:rFonts w:cs="Arial"/>
                <w:color w:val="00B050"/>
              </w:rPr>
            </w:pPr>
            <w:r>
              <w:t> </w:t>
            </w:r>
            <w:hyperlink r:id="rId13" w:history="1">
              <w:r w:rsidR="00695F20" w:rsidRPr="002306C7">
                <w:rPr>
                  <w:rStyle w:val="a7"/>
                  <w:rFonts w:cs="Arial"/>
                  <w:color w:val="00B050"/>
                </w:rPr>
                <w:t>Нажмите здесь</w:t>
              </w:r>
            </w:hyperlink>
          </w:p>
          <w:p w:rsidR="00F31B82" w:rsidRDefault="00F31B82" w:rsidP="00342598">
            <w:pPr>
              <w:jc w:val="center"/>
            </w:pPr>
          </w:p>
          <w:p w:rsidR="00F31B82" w:rsidRDefault="00F31B82" w:rsidP="00342598">
            <w:pPr>
              <w:jc w:val="right"/>
              <w:rPr>
                <w:sz w:val="24"/>
              </w:rPr>
            </w:pPr>
          </w:p>
          <w:p w:rsidR="00F31B82" w:rsidRPr="004F72C9" w:rsidRDefault="00F31B82" w:rsidP="00342598">
            <w:pPr>
              <w:jc w:val="right"/>
              <w:rPr>
                <w:color w:val="003366"/>
                <w:sz w:val="24"/>
              </w:rPr>
            </w:pPr>
            <w:r w:rsidRPr="004F72C9">
              <w:rPr>
                <w:sz w:val="24"/>
              </w:rPr>
              <w:t>ИД "Экономическая газета"</w:t>
            </w:r>
          </w:p>
          <w:p w:rsidR="00F31B82" w:rsidRPr="004F72C9" w:rsidRDefault="00F31B82" w:rsidP="00342598">
            <w:pPr>
              <w:jc w:val="right"/>
              <w:rPr>
                <w:sz w:val="24"/>
              </w:rPr>
            </w:pPr>
            <w:hyperlink r:id="rId14" w:history="1">
              <w:r w:rsidRPr="004F72C9">
                <w:rPr>
                  <w:rStyle w:val="a7"/>
                  <w:sz w:val="24"/>
                  <w:lang w:val="en-US"/>
                </w:rPr>
                <w:t>http</w:t>
              </w:r>
              <w:r w:rsidRPr="004F72C9">
                <w:rPr>
                  <w:rStyle w:val="a7"/>
                  <w:sz w:val="24"/>
                </w:rPr>
                <w:t>://</w:t>
              </w:r>
              <w:r w:rsidRPr="004F72C9">
                <w:rPr>
                  <w:rStyle w:val="a7"/>
                  <w:sz w:val="24"/>
                  <w:lang w:val="en-US"/>
                </w:rPr>
                <w:t>www</w:t>
              </w:r>
              <w:r w:rsidRPr="004F72C9">
                <w:rPr>
                  <w:rStyle w:val="a7"/>
                  <w:sz w:val="24"/>
                </w:rPr>
                <w:t>.</w:t>
              </w:r>
              <w:proofErr w:type="spellStart"/>
              <w:r w:rsidRPr="004F72C9">
                <w:rPr>
                  <w:rStyle w:val="a7"/>
                  <w:sz w:val="24"/>
                  <w:lang w:val="en-US"/>
                </w:rPr>
                <w:t>arpk</w:t>
              </w:r>
              <w:proofErr w:type="spellEnd"/>
              <w:r w:rsidRPr="004F72C9">
                <w:rPr>
                  <w:rStyle w:val="a7"/>
                  <w:sz w:val="24"/>
                </w:rPr>
                <w:t>.</w:t>
              </w:r>
              <w:r w:rsidRPr="004F72C9">
                <w:rPr>
                  <w:rStyle w:val="a7"/>
                  <w:sz w:val="24"/>
                  <w:lang w:val="en-US"/>
                </w:rPr>
                <w:t>org</w:t>
              </w:r>
            </w:hyperlink>
            <w:r w:rsidRPr="004F72C9">
              <w:rPr>
                <w:sz w:val="24"/>
              </w:rPr>
              <w:t xml:space="preserve"> </w:t>
            </w:r>
          </w:p>
          <w:p w:rsidR="00F31B82" w:rsidRDefault="00F31B82" w:rsidP="00342598">
            <w:pPr>
              <w:jc w:val="right"/>
              <w:rPr>
                <w:sz w:val="24"/>
              </w:rPr>
            </w:pPr>
            <w:r w:rsidRPr="004F72C9">
              <w:rPr>
                <w:sz w:val="24"/>
              </w:rPr>
              <w:t>тел. (499) 152 88 50</w:t>
            </w:r>
          </w:p>
          <w:p w:rsidR="00F31B82" w:rsidRDefault="00F31B82" w:rsidP="00342598">
            <w:pPr>
              <w:jc w:val="right"/>
              <w:rPr>
                <w:color w:val="003366"/>
                <w:sz w:val="24"/>
              </w:rPr>
            </w:pPr>
          </w:p>
        </w:tc>
      </w:tr>
    </w:tbl>
    <w:p w:rsidR="00F31B82" w:rsidRPr="00D260E8" w:rsidRDefault="00F31B82" w:rsidP="00F31B82">
      <w:pPr>
        <w:ind w:left="709"/>
      </w:pPr>
    </w:p>
    <w:p w:rsidR="003873A9" w:rsidRDefault="003873A9"/>
    <w:p w:rsidR="00F31B82" w:rsidRDefault="00F31B82"/>
    <w:p w:rsidR="00F31B82" w:rsidRDefault="00F31B82"/>
    <w:p w:rsidR="00F31B82" w:rsidRDefault="00F31B82"/>
    <w:p w:rsidR="00F31B82" w:rsidRDefault="00F31B82"/>
    <w:sdt>
      <w:sdtPr>
        <w:rPr>
          <w:rFonts w:ascii="Arial" w:eastAsiaTheme="minorEastAsia" w:hAnsi="Arial" w:cstheme="minorBidi"/>
          <w:b w:val="0"/>
          <w:bCs w:val="0"/>
          <w:color w:val="auto"/>
          <w:sz w:val="20"/>
          <w:szCs w:val="22"/>
          <w:lang w:eastAsia="ru-RU"/>
        </w:rPr>
        <w:id w:val="27893556"/>
        <w:docPartObj>
          <w:docPartGallery w:val="Table of Contents"/>
          <w:docPartUnique/>
        </w:docPartObj>
      </w:sdtPr>
      <w:sdtContent>
        <w:p w:rsidR="00F31B82" w:rsidRDefault="00F31B82" w:rsidP="00F31B82">
          <w:pPr>
            <w:pStyle w:val="af2"/>
          </w:pPr>
          <w:r>
            <w:t>Оглавление</w:t>
          </w:r>
        </w:p>
        <w:p w:rsidR="00F31B82" w:rsidRDefault="00F31B82" w:rsidP="00F31B82">
          <w:pPr>
            <w:pStyle w:val="21"/>
            <w:tabs>
              <w:tab w:val="right" w:leader="dot" w:pos="9345"/>
            </w:tabs>
            <w:spacing w:after="0"/>
            <w:rPr>
              <w:rFonts w:asciiTheme="minorHAnsi" w:hAnsiTheme="minorHAnsi"/>
              <w:noProof/>
              <w:sz w:val="22"/>
            </w:rPr>
          </w:pPr>
          <w:r>
            <w:fldChar w:fldCharType="begin"/>
          </w:r>
          <w:r>
            <w:instrText xml:space="preserve"> TOC \o "1-3" \h \z \u </w:instrText>
          </w:r>
          <w:r>
            <w:fldChar w:fldCharType="separate"/>
          </w:r>
          <w:r w:rsidRPr="00F31B82">
            <w:rPr>
              <w:b/>
              <w:noProof/>
              <w:color w:val="984806" w:themeColor="accent6" w:themeShade="80"/>
            </w:rPr>
            <w:t>Хроника</w:t>
          </w:r>
          <w:r>
            <w:rPr>
              <w:noProof/>
              <w:webHidden/>
            </w:rPr>
            <w:tab/>
            <w:t>13</w:t>
          </w:r>
        </w:p>
        <w:p w:rsidR="00F31B82" w:rsidRDefault="00F31B82" w:rsidP="00F31B82">
          <w:pPr>
            <w:pStyle w:val="21"/>
            <w:tabs>
              <w:tab w:val="right" w:leader="dot" w:pos="9345"/>
            </w:tabs>
            <w:spacing w:after="0"/>
            <w:rPr>
              <w:rFonts w:asciiTheme="minorHAnsi" w:hAnsiTheme="minorHAnsi"/>
              <w:noProof/>
              <w:sz w:val="22"/>
            </w:rPr>
          </w:pPr>
          <w:r w:rsidRPr="00F31B82">
            <w:rPr>
              <w:noProof/>
            </w:rPr>
            <w:t>Вопросы трансфертного ценообразования и организации контрольной работы налоговых органов ПФО обсуждают на совещании в Уфе</w:t>
          </w:r>
          <w:r>
            <w:rPr>
              <w:noProof/>
              <w:webHidden/>
            </w:rPr>
            <w:tab/>
            <w:t>14</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Президент Российской Федерации подписал Федеральный закон о внесении изменений в часть первую Налогового кодекса Российской Федерации</w:t>
          </w:r>
          <w:r>
            <w:rPr>
              <w:noProof/>
              <w:webHidden/>
            </w:rPr>
            <w:tab/>
            <w:t>15</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В деле о хищении 4,4 млрд руб. обвинили фигурантку «списка Магнитского»</w:t>
          </w:r>
          <w:r>
            <w:rPr>
              <w:noProof/>
              <w:webHidden/>
            </w:rPr>
            <w:tab/>
            <w:t>15</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«Экономика и жизнь» сообщает, что в числе законов, одобренных на этой неделе Советом Федерации, присутствует документ о введении института банковской гарантии в налоговую сферу.</w:t>
          </w:r>
          <w:r>
            <w:rPr>
              <w:noProof/>
              <w:webHidden/>
            </w:rPr>
            <w:tab/>
            <w:t>15</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Ближайшие три года изменений в налоговой политике не будет</w:t>
          </w:r>
          <w:r>
            <w:rPr>
              <w:noProof/>
              <w:webHidden/>
            </w:rPr>
            <w:tab/>
            <w:t>16</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В деле против Магнитского поставлена точка</w:t>
          </w:r>
          <w:r>
            <w:rPr>
              <w:noProof/>
              <w:webHidden/>
            </w:rPr>
            <w:tab/>
            <w:t>16</w:t>
          </w:r>
        </w:p>
        <w:p w:rsidR="00F31B82" w:rsidRDefault="00F31B82" w:rsidP="00F31B82">
          <w:pPr>
            <w:pStyle w:val="21"/>
            <w:tabs>
              <w:tab w:val="right" w:leader="dot" w:pos="9345"/>
            </w:tabs>
            <w:spacing w:after="0"/>
            <w:rPr>
              <w:rFonts w:asciiTheme="minorHAnsi" w:hAnsiTheme="minorHAnsi"/>
              <w:noProof/>
              <w:sz w:val="22"/>
            </w:rPr>
          </w:pPr>
          <w:r w:rsidRPr="00F31B82">
            <w:rPr>
              <w:noProof/>
            </w:rPr>
            <w:t>С.А. Аракелов рассказал о перспективах развития внесудебных процедур урегулирования налоговых споров</w:t>
          </w:r>
          <w:r>
            <w:rPr>
              <w:noProof/>
              <w:webHidden/>
            </w:rPr>
            <w:tab/>
            <w:t>16</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ФНС ищет подрядчика для создания системы безопасности АИС «Налог-3»</w:t>
          </w:r>
          <w:r>
            <w:rPr>
              <w:noProof/>
              <w:webHidden/>
            </w:rPr>
            <w:tab/>
            <w:t>17</w:t>
          </w:r>
        </w:p>
        <w:p w:rsidR="00F31B82" w:rsidRDefault="00F31B82" w:rsidP="00F31B82">
          <w:pPr>
            <w:pStyle w:val="21"/>
            <w:tabs>
              <w:tab w:val="right" w:leader="dot" w:pos="9345"/>
            </w:tabs>
            <w:spacing w:after="0"/>
            <w:rPr>
              <w:rFonts w:asciiTheme="minorHAnsi" w:hAnsiTheme="minorHAnsi"/>
              <w:noProof/>
              <w:sz w:val="22"/>
            </w:rPr>
          </w:pPr>
          <w:r w:rsidRPr="00F31B82">
            <w:rPr>
              <w:noProof/>
            </w:rPr>
            <w:t>Финансовые операции по выводу средств за границы России достигли объема в 1,5 трлн рублей</w:t>
          </w:r>
          <w:r>
            <w:rPr>
              <w:noProof/>
              <w:webHidden/>
            </w:rPr>
            <w:tab/>
            <w:t>17</w:t>
          </w:r>
        </w:p>
        <w:p w:rsidR="00F31B82" w:rsidRDefault="00F31B82" w:rsidP="00F31B82">
          <w:pPr>
            <w:pStyle w:val="21"/>
            <w:tabs>
              <w:tab w:val="right" w:leader="dot" w:pos="9345"/>
            </w:tabs>
            <w:spacing w:after="0"/>
            <w:rPr>
              <w:rFonts w:asciiTheme="minorHAnsi" w:hAnsiTheme="minorHAnsi"/>
              <w:noProof/>
              <w:sz w:val="22"/>
            </w:rPr>
          </w:pPr>
          <w:r w:rsidRPr="00F31B82">
            <w:rPr>
              <w:noProof/>
            </w:rPr>
            <w:t>Первый рейтинг юридических фирм, специализирующихся на международном налоговом планировании</w:t>
          </w:r>
          <w:r>
            <w:rPr>
              <w:noProof/>
              <w:webHidden/>
            </w:rPr>
            <w:tab/>
            <w:t>17</w:t>
          </w:r>
        </w:p>
        <w:p w:rsidR="00F31B82" w:rsidRDefault="00F31B82" w:rsidP="00F31B82">
          <w:pPr>
            <w:pStyle w:val="21"/>
            <w:tabs>
              <w:tab w:val="right" w:leader="dot" w:pos="9345"/>
            </w:tabs>
            <w:spacing w:after="0"/>
            <w:rPr>
              <w:rFonts w:asciiTheme="minorHAnsi" w:hAnsiTheme="minorHAnsi"/>
              <w:noProof/>
              <w:sz w:val="22"/>
            </w:rPr>
          </w:pPr>
          <w:r w:rsidRPr="00F31B82">
            <w:rPr>
              <w:noProof/>
            </w:rPr>
            <w:t>ФНС России разъясняет актуальные вопросы налогообложения по земельному налогу</w:t>
          </w:r>
          <w:r>
            <w:rPr>
              <w:noProof/>
              <w:webHidden/>
            </w:rPr>
            <w:tab/>
            <w:t>18</w:t>
          </w:r>
        </w:p>
        <w:p w:rsidR="00F31B82" w:rsidRDefault="00F31B82" w:rsidP="00F31B82">
          <w:pPr>
            <w:pStyle w:val="21"/>
            <w:tabs>
              <w:tab w:val="right" w:leader="dot" w:pos="9345"/>
            </w:tabs>
            <w:spacing w:after="0"/>
            <w:rPr>
              <w:rFonts w:asciiTheme="minorHAnsi" w:hAnsiTheme="minorHAnsi"/>
              <w:noProof/>
              <w:sz w:val="22"/>
            </w:rPr>
          </w:pPr>
          <w:r w:rsidRPr="00F31B82">
            <w:rPr>
              <w:noProof/>
            </w:rPr>
            <w:t>ФНС России и ФССП России подвели итоги совместной работы с территориальными органами, входящими в Приволжский федеральный округ</w:t>
          </w:r>
          <w:r>
            <w:rPr>
              <w:noProof/>
              <w:webHidden/>
            </w:rPr>
            <w:tab/>
            <w:t>18</w:t>
          </w:r>
        </w:p>
        <w:p w:rsidR="00F31B82" w:rsidRDefault="00F31B82" w:rsidP="00F31B82">
          <w:pPr>
            <w:pStyle w:val="21"/>
            <w:tabs>
              <w:tab w:val="right" w:leader="dot" w:pos="9345"/>
            </w:tabs>
            <w:spacing w:after="0"/>
            <w:rPr>
              <w:rFonts w:asciiTheme="minorHAnsi" w:hAnsiTheme="minorHAnsi"/>
              <w:noProof/>
              <w:sz w:val="22"/>
            </w:rPr>
          </w:pPr>
          <w:r w:rsidRPr="00F31B82">
            <w:rPr>
              <w:noProof/>
            </w:rPr>
            <w:t>74% представителей малого бизнеса высоко оценивают работу налоговых органов в вопросах взаимодействия с организациями и расчета налогов</w:t>
          </w:r>
          <w:r>
            <w:rPr>
              <w:noProof/>
              <w:webHidden/>
            </w:rPr>
            <w:tab/>
            <w:t>18</w:t>
          </w:r>
        </w:p>
        <w:p w:rsidR="00F31B82" w:rsidRDefault="00F31B82" w:rsidP="00F31B82">
          <w:pPr>
            <w:pStyle w:val="21"/>
            <w:tabs>
              <w:tab w:val="right" w:leader="dot" w:pos="9345"/>
            </w:tabs>
            <w:spacing w:after="0"/>
            <w:rPr>
              <w:rFonts w:asciiTheme="minorHAnsi" w:hAnsiTheme="minorHAnsi"/>
              <w:noProof/>
              <w:sz w:val="22"/>
            </w:rPr>
          </w:pPr>
          <w:r w:rsidRPr="00F31B82">
            <w:rPr>
              <w:noProof/>
            </w:rPr>
            <w:t>ФНС России и Росреестр обсудили вопросы информационного взаимодействия</w:t>
          </w:r>
          <w:r>
            <w:rPr>
              <w:noProof/>
              <w:webHidden/>
            </w:rPr>
            <w:tab/>
            <w:t>19</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Совет Федерации заподозрил Google в неуплате налогов в российский бюджет</w:t>
          </w:r>
          <w:r>
            <w:rPr>
              <w:noProof/>
              <w:webHidden/>
            </w:rPr>
            <w:tab/>
            <w:t>19</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Россия не будет откладывать подписание соглашения с США по FATCA</w:t>
          </w:r>
          <w:r>
            <w:rPr>
              <w:noProof/>
              <w:webHidden/>
            </w:rPr>
            <w:tab/>
            <w:t>21</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Административные санкции за повторное нарушение увеличились в десять раз</w:t>
          </w:r>
          <w:r>
            <w:rPr>
              <w:noProof/>
              <w:webHidden/>
            </w:rPr>
            <w:tab/>
            <w:t>21</w:t>
          </w:r>
        </w:p>
        <w:p w:rsidR="00F31B82" w:rsidRDefault="00F31B82" w:rsidP="00F31B82">
          <w:pPr>
            <w:pStyle w:val="21"/>
            <w:tabs>
              <w:tab w:val="right" w:leader="dot" w:pos="9345"/>
            </w:tabs>
            <w:spacing w:after="0"/>
            <w:rPr>
              <w:rFonts w:asciiTheme="minorHAnsi" w:hAnsiTheme="minorHAnsi"/>
              <w:noProof/>
              <w:sz w:val="22"/>
            </w:rPr>
          </w:pPr>
          <w:r w:rsidRPr="00F31B82">
            <w:rPr>
              <w:noProof/>
            </w:rPr>
            <w:t>Финансовая G20 намерена противодействовать размыванию налоговой базы</w:t>
          </w:r>
          <w:r>
            <w:rPr>
              <w:noProof/>
              <w:webHidden/>
            </w:rPr>
            <w:tab/>
            <w:t>21</w:t>
          </w:r>
        </w:p>
        <w:p w:rsidR="00F31B82" w:rsidRDefault="00F31B82" w:rsidP="00F31B82">
          <w:pPr>
            <w:pStyle w:val="21"/>
            <w:tabs>
              <w:tab w:val="right" w:leader="dot" w:pos="9345"/>
            </w:tabs>
            <w:spacing w:after="0"/>
            <w:rPr>
              <w:rFonts w:asciiTheme="minorHAnsi" w:hAnsiTheme="minorHAnsi"/>
              <w:noProof/>
              <w:sz w:val="22"/>
            </w:rPr>
          </w:pPr>
          <w:r w:rsidRPr="00F31B82">
            <w:rPr>
              <w:noProof/>
            </w:rPr>
            <w:t>Российский крупный бизнес проявляет все больший интерес к горизонтальному мониторингу – Сергей Аракелов</w:t>
          </w:r>
          <w:r>
            <w:rPr>
              <w:noProof/>
              <w:webHidden/>
            </w:rPr>
            <w:tab/>
            <w:t>22</w:t>
          </w:r>
        </w:p>
        <w:p w:rsidR="00F31B82" w:rsidRDefault="00F31B82" w:rsidP="00F31B82">
          <w:pPr>
            <w:pStyle w:val="21"/>
            <w:tabs>
              <w:tab w:val="right" w:leader="dot" w:pos="9345"/>
            </w:tabs>
            <w:spacing w:after="0"/>
            <w:rPr>
              <w:rFonts w:asciiTheme="minorHAnsi" w:hAnsiTheme="minorHAnsi"/>
              <w:noProof/>
              <w:sz w:val="22"/>
            </w:rPr>
          </w:pPr>
          <w:r w:rsidRPr="00F31B82">
            <w:rPr>
              <w:noProof/>
            </w:rPr>
            <w:t>В ФНС России состоялась встреча Руководителя ФНС России М.В. Мишустина и Министра экономического развития РФ А.В. Улюкаева</w:t>
          </w:r>
          <w:r>
            <w:rPr>
              <w:noProof/>
              <w:webHidden/>
            </w:rPr>
            <w:tab/>
            <w:t>22</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ОЭСР представила план глобальной атаки на налоговый арбитраж</w:t>
          </w:r>
          <w:r>
            <w:rPr>
              <w:noProof/>
              <w:webHidden/>
            </w:rPr>
            <w:tab/>
            <w:t>22</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Налоговые поступления в России снизились на 0,5%</w:t>
          </w:r>
          <w:r>
            <w:rPr>
              <w:noProof/>
              <w:webHidden/>
            </w:rPr>
            <w:tab/>
            <w:t>23</w:t>
          </w:r>
        </w:p>
        <w:p w:rsidR="00F31B82" w:rsidRDefault="00F31B82" w:rsidP="00F31B82">
          <w:pPr>
            <w:pStyle w:val="21"/>
            <w:tabs>
              <w:tab w:val="right" w:leader="dot" w:pos="9345"/>
            </w:tabs>
            <w:spacing w:after="0"/>
            <w:rPr>
              <w:rFonts w:asciiTheme="minorHAnsi" w:hAnsiTheme="minorHAnsi"/>
              <w:noProof/>
              <w:sz w:val="22"/>
            </w:rPr>
          </w:pPr>
          <w:r w:rsidRPr="00F31B82">
            <w:rPr>
              <w:noProof/>
            </w:rPr>
            <w:t>Глава ФНС России доложил Президенту РФ о промежуточных итогах деятельности Налоговой службы</w:t>
          </w:r>
          <w:r>
            <w:rPr>
              <w:noProof/>
              <w:webHidden/>
            </w:rPr>
            <w:tab/>
            <w:t>23</w:t>
          </w:r>
        </w:p>
        <w:p w:rsidR="00F31B82" w:rsidRDefault="00F31B82" w:rsidP="00F31B82">
          <w:pPr>
            <w:pStyle w:val="21"/>
            <w:tabs>
              <w:tab w:val="right" w:leader="dot" w:pos="9345"/>
            </w:tabs>
            <w:spacing w:after="0"/>
            <w:rPr>
              <w:rFonts w:asciiTheme="minorHAnsi" w:hAnsiTheme="minorHAnsi"/>
              <w:noProof/>
              <w:sz w:val="22"/>
            </w:rPr>
          </w:pPr>
          <w:r w:rsidRPr="00F31B82">
            <w:rPr>
              <w:noProof/>
            </w:rPr>
            <w:t>Несколько российских компаний открывают свою бухгалтерию налоговикам в обмен на их лояльность</w:t>
          </w:r>
          <w:r>
            <w:rPr>
              <w:noProof/>
              <w:webHidden/>
            </w:rPr>
            <w:tab/>
            <w:t>23</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Налоговики и Росреестр обсудили вопросы информационного взаимодействия</w:t>
          </w:r>
          <w:r>
            <w:rPr>
              <w:noProof/>
              <w:webHidden/>
            </w:rPr>
            <w:tab/>
            <w:t>24</w:t>
          </w:r>
        </w:p>
        <w:p w:rsidR="00F31B82" w:rsidRDefault="00F31B82" w:rsidP="00F31B82">
          <w:pPr>
            <w:pStyle w:val="21"/>
            <w:tabs>
              <w:tab w:val="right" w:leader="dot" w:pos="9345"/>
            </w:tabs>
            <w:spacing w:after="0"/>
            <w:rPr>
              <w:rFonts w:asciiTheme="minorHAnsi" w:hAnsiTheme="minorHAnsi"/>
              <w:noProof/>
              <w:sz w:val="22"/>
            </w:rPr>
          </w:pPr>
          <w:r w:rsidRPr="00F31B82">
            <w:rPr>
              <w:noProof/>
            </w:rPr>
            <w:t>Россия объявила в международный розыск основателя инвестиционного фонда Hermitage Capital Management британца У.Браудера</w:t>
          </w:r>
          <w:r>
            <w:rPr>
              <w:noProof/>
              <w:webHidden/>
            </w:rPr>
            <w:tab/>
            <w:t>24</w:t>
          </w:r>
        </w:p>
        <w:p w:rsidR="00F31B82" w:rsidRDefault="00F31B82" w:rsidP="00F31B82">
          <w:pPr>
            <w:pStyle w:val="21"/>
            <w:tabs>
              <w:tab w:val="right" w:leader="dot" w:pos="9345"/>
            </w:tabs>
            <w:spacing w:after="0"/>
            <w:rPr>
              <w:rFonts w:asciiTheme="minorHAnsi" w:hAnsiTheme="minorHAnsi"/>
              <w:noProof/>
              <w:sz w:val="22"/>
            </w:rPr>
          </w:pPr>
          <w:r w:rsidRPr="00F31B82">
            <w:rPr>
              <w:noProof/>
            </w:rPr>
            <w:t>Е.В. Суворова рассказала о последних изменениях налогового законодательства в части совершенствования системы досудебного обжалования</w:t>
          </w:r>
          <w:r>
            <w:rPr>
              <w:noProof/>
              <w:webHidden/>
            </w:rPr>
            <w:tab/>
            <w:t>25</w:t>
          </w:r>
        </w:p>
        <w:p w:rsidR="00F31B82" w:rsidRDefault="00F31B82" w:rsidP="00F31B82">
          <w:pPr>
            <w:pStyle w:val="21"/>
            <w:tabs>
              <w:tab w:val="right" w:leader="dot" w:pos="9345"/>
            </w:tabs>
            <w:spacing w:after="0"/>
            <w:rPr>
              <w:rFonts w:asciiTheme="minorHAnsi" w:hAnsiTheme="minorHAnsi"/>
              <w:noProof/>
              <w:sz w:val="22"/>
            </w:rPr>
          </w:pPr>
          <w:r w:rsidRPr="00F31B82">
            <w:rPr>
              <w:noProof/>
            </w:rPr>
            <w:t>ФНС России запустила в промышленную эксплуатацию новый навигационный сервис «Заплати налоги»</w:t>
          </w:r>
          <w:r>
            <w:rPr>
              <w:noProof/>
              <w:webHidden/>
            </w:rPr>
            <w:tab/>
            <w:t>25</w:t>
          </w:r>
        </w:p>
        <w:p w:rsidR="00F31B82" w:rsidRDefault="00F31B82" w:rsidP="00F31B82">
          <w:pPr>
            <w:pStyle w:val="21"/>
            <w:tabs>
              <w:tab w:val="right" w:leader="dot" w:pos="9345"/>
            </w:tabs>
            <w:spacing w:after="0"/>
            <w:rPr>
              <w:rFonts w:asciiTheme="minorHAnsi" w:hAnsiTheme="minorHAnsi"/>
              <w:noProof/>
              <w:sz w:val="22"/>
            </w:rPr>
          </w:pPr>
          <w:r w:rsidRPr="00F31B82">
            <w:rPr>
              <w:noProof/>
            </w:rPr>
            <w:t>ФНС ввела на своем сайте новый сервис «Заплати налоги»</w:t>
          </w:r>
          <w:r>
            <w:rPr>
              <w:noProof/>
              <w:webHidden/>
            </w:rPr>
            <w:tab/>
            <w:t>25</w:t>
          </w:r>
        </w:p>
        <w:p w:rsidR="00F31B82" w:rsidRPr="00F31B82" w:rsidRDefault="00F31B82" w:rsidP="00F31B82">
          <w:pPr>
            <w:pStyle w:val="21"/>
            <w:tabs>
              <w:tab w:val="right" w:leader="dot" w:pos="9345"/>
            </w:tabs>
            <w:spacing w:after="0"/>
            <w:rPr>
              <w:rFonts w:asciiTheme="minorHAnsi" w:hAnsiTheme="minorHAnsi"/>
              <w:noProof/>
              <w:color w:val="984806" w:themeColor="accent6" w:themeShade="80"/>
              <w:sz w:val="22"/>
            </w:rPr>
          </w:pPr>
          <w:r w:rsidRPr="00F31B82">
            <w:rPr>
              <w:noProof/>
            </w:rPr>
            <w:t>Банкиры обратились в Центробанк с просьбой отсрочить введение закона о фирмах-однодневках</w:t>
          </w:r>
          <w:r>
            <w:rPr>
              <w:noProof/>
              <w:webHidden/>
            </w:rPr>
            <w:tab/>
            <w:t>25</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Вести от налоговых инспекций</w:t>
          </w:r>
          <w:r>
            <w:rPr>
              <w:noProof/>
              <w:webHidden/>
            </w:rPr>
            <w:tab/>
            <w:t>26</w:t>
          </w:r>
        </w:p>
        <w:p w:rsidR="00F31B82" w:rsidRDefault="00F31B82" w:rsidP="00F31B82">
          <w:pPr>
            <w:pStyle w:val="21"/>
            <w:tabs>
              <w:tab w:val="right" w:leader="dot" w:pos="9345"/>
            </w:tabs>
            <w:spacing w:after="0"/>
            <w:rPr>
              <w:rFonts w:asciiTheme="minorHAnsi" w:hAnsiTheme="minorHAnsi"/>
              <w:noProof/>
              <w:sz w:val="22"/>
            </w:rPr>
          </w:pPr>
          <w:r w:rsidRPr="00F31B82">
            <w:rPr>
              <w:noProof/>
            </w:rPr>
            <w:t>Движимое имущество, принятое на учет в состав основных средств, не признается объектом налогообложения</w:t>
          </w:r>
          <w:r>
            <w:rPr>
              <w:noProof/>
              <w:webHidden/>
            </w:rPr>
            <w:tab/>
            <w:t>26</w:t>
          </w:r>
        </w:p>
        <w:p w:rsidR="00F31B82" w:rsidRDefault="00F31B82" w:rsidP="00F31B82">
          <w:pPr>
            <w:pStyle w:val="21"/>
            <w:tabs>
              <w:tab w:val="right" w:leader="dot" w:pos="9345"/>
            </w:tabs>
            <w:spacing w:after="0"/>
            <w:rPr>
              <w:rFonts w:asciiTheme="minorHAnsi" w:hAnsiTheme="minorHAnsi"/>
              <w:noProof/>
              <w:sz w:val="22"/>
            </w:rPr>
          </w:pPr>
          <w:r w:rsidRPr="00F31B82">
            <w:rPr>
              <w:noProof/>
            </w:rPr>
            <w:t>С 1 июля начнут действовать новые правила расчета НДС</w:t>
          </w:r>
          <w:r>
            <w:rPr>
              <w:noProof/>
              <w:webHidden/>
            </w:rPr>
            <w:tab/>
            <w:t>27</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Костромской области выявлены очередные нарушения при оказании услуг такси</w:t>
          </w:r>
          <w:r>
            <w:rPr>
              <w:noProof/>
              <w:webHidden/>
            </w:rPr>
            <w:tab/>
            <w:t>27</w:t>
          </w:r>
        </w:p>
        <w:p w:rsidR="00F31B82" w:rsidRDefault="00F31B82" w:rsidP="00F31B82">
          <w:pPr>
            <w:pStyle w:val="21"/>
            <w:tabs>
              <w:tab w:val="right" w:leader="dot" w:pos="9345"/>
            </w:tabs>
            <w:spacing w:after="0"/>
            <w:rPr>
              <w:rFonts w:asciiTheme="minorHAnsi" w:hAnsiTheme="minorHAnsi"/>
              <w:noProof/>
              <w:sz w:val="22"/>
            </w:rPr>
          </w:pPr>
          <w:r w:rsidRPr="00F31B82">
            <w:rPr>
              <w:noProof/>
            </w:rPr>
            <w:t>Управление разъясняет порядок применения патентной системы налогообложения</w:t>
          </w:r>
          <w:r>
            <w:rPr>
              <w:noProof/>
              <w:webHidden/>
            </w:rPr>
            <w:tab/>
            <w:t>27</w:t>
          </w:r>
        </w:p>
        <w:p w:rsidR="00F31B82" w:rsidRDefault="00F31B82" w:rsidP="00F31B82">
          <w:pPr>
            <w:pStyle w:val="21"/>
            <w:tabs>
              <w:tab w:val="right" w:leader="dot" w:pos="9345"/>
            </w:tabs>
            <w:spacing w:after="0"/>
            <w:rPr>
              <w:rFonts w:asciiTheme="minorHAnsi" w:hAnsiTheme="minorHAnsi"/>
              <w:noProof/>
              <w:sz w:val="22"/>
            </w:rPr>
          </w:pPr>
          <w:r w:rsidRPr="00F31B82">
            <w:rPr>
              <w:noProof/>
            </w:rPr>
            <w:t>Документы на госрегистрацию ЮЛ может представить представитель заявителя по доверенности</w:t>
          </w:r>
          <w:r>
            <w:rPr>
              <w:noProof/>
              <w:webHidden/>
            </w:rPr>
            <w:tab/>
            <w:t>28</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При погашении задолженности по зарплате организация-банкрот обязана удержать НДФЛ</w:t>
          </w:r>
          <w:r>
            <w:rPr>
              <w:noProof/>
              <w:webHidden/>
            </w:rPr>
            <w:tab/>
            <w:t>28</w:t>
          </w:r>
        </w:p>
        <w:p w:rsidR="00F31B82" w:rsidRDefault="00F31B82" w:rsidP="00F31B82">
          <w:pPr>
            <w:pStyle w:val="21"/>
            <w:tabs>
              <w:tab w:val="right" w:leader="dot" w:pos="9345"/>
            </w:tabs>
            <w:spacing w:after="0"/>
            <w:rPr>
              <w:rFonts w:asciiTheme="minorHAnsi" w:hAnsiTheme="minorHAnsi"/>
              <w:noProof/>
              <w:sz w:val="22"/>
            </w:rPr>
          </w:pPr>
          <w:r w:rsidRPr="00F31B82">
            <w:rPr>
              <w:noProof/>
            </w:rPr>
            <w:lastRenderedPageBreak/>
            <w:t>Налоговики разъясняют порядок возврата НДФЛ</w:t>
          </w:r>
          <w:r>
            <w:rPr>
              <w:noProof/>
              <w:webHidden/>
            </w:rPr>
            <w:tab/>
            <w:t>28</w:t>
          </w:r>
        </w:p>
        <w:p w:rsidR="00F31B82" w:rsidRDefault="00F31B82" w:rsidP="00F31B82">
          <w:pPr>
            <w:pStyle w:val="21"/>
            <w:tabs>
              <w:tab w:val="right" w:leader="dot" w:pos="9345"/>
            </w:tabs>
            <w:spacing w:after="0"/>
            <w:rPr>
              <w:rFonts w:asciiTheme="minorHAnsi" w:hAnsiTheme="minorHAnsi"/>
              <w:noProof/>
              <w:sz w:val="22"/>
            </w:rPr>
          </w:pPr>
          <w:r w:rsidRPr="00F31B82">
            <w:rPr>
              <w:noProof/>
            </w:rPr>
            <w:t>УФНС по Нижегородской области публикует ответы на вопросы, поступившие в рамках «горячей линии»</w:t>
          </w:r>
          <w:r>
            <w:rPr>
              <w:noProof/>
              <w:webHidden/>
            </w:rPr>
            <w:tab/>
            <w:t>29</w:t>
          </w:r>
        </w:p>
        <w:p w:rsidR="00F31B82" w:rsidRDefault="00F31B82" w:rsidP="00F31B82">
          <w:pPr>
            <w:pStyle w:val="21"/>
            <w:tabs>
              <w:tab w:val="right" w:leader="dot" w:pos="9345"/>
            </w:tabs>
            <w:spacing w:after="0"/>
            <w:rPr>
              <w:rFonts w:asciiTheme="minorHAnsi" w:hAnsiTheme="minorHAnsi"/>
              <w:noProof/>
              <w:sz w:val="22"/>
            </w:rPr>
          </w:pPr>
          <w:r w:rsidRPr="00F31B82">
            <w:rPr>
              <w:noProof/>
            </w:rPr>
            <w:t>Более 50 обращений от налогоплательщиков поступило в УФНС по Алтайскому краю в июне</w:t>
          </w:r>
          <w:r>
            <w:rPr>
              <w:noProof/>
              <w:webHidden/>
            </w:rPr>
            <w:tab/>
            <w:t>30</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Архангельской области продолжает действовать пониженная ставка налога для «упрощенцев»</w:t>
          </w:r>
          <w:r>
            <w:rPr>
              <w:noProof/>
              <w:webHidden/>
            </w:rPr>
            <w:tab/>
            <w:t>30</w:t>
          </w:r>
        </w:p>
        <w:p w:rsidR="00F31B82" w:rsidRDefault="00F31B82" w:rsidP="00F31B82">
          <w:pPr>
            <w:pStyle w:val="21"/>
            <w:tabs>
              <w:tab w:val="right" w:leader="dot" w:pos="9345"/>
            </w:tabs>
            <w:spacing w:after="0"/>
            <w:rPr>
              <w:rFonts w:asciiTheme="minorHAnsi" w:hAnsiTheme="minorHAnsi"/>
              <w:noProof/>
              <w:sz w:val="22"/>
            </w:rPr>
          </w:pPr>
          <w:r w:rsidRPr="00F31B82">
            <w:rPr>
              <w:noProof/>
            </w:rPr>
            <w:t>УФНС уточнило, когда налогоплательщик не может отозвать уведомление о контролируемых сделках</w:t>
          </w:r>
          <w:r>
            <w:rPr>
              <w:noProof/>
              <w:webHidden/>
            </w:rPr>
            <w:tab/>
            <w:t>31</w:t>
          </w:r>
        </w:p>
        <w:p w:rsidR="00F31B82" w:rsidRDefault="00F31B82" w:rsidP="00F31B82">
          <w:pPr>
            <w:pStyle w:val="21"/>
            <w:tabs>
              <w:tab w:val="right" w:leader="dot" w:pos="9345"/>
            </w:tabs>
            <w:spacing w:after="0"/>
            <w:rPr>
              <w:rFonts w:asciiTheme="minorHAnsi" w:hAnsiTheme="minorHAnsi"/>
              <w:noProof/>
              <w:sz w:val="22"/>
            </w:rPr>
          </w:pPr>
          <w:r w:rsidRPr="00F31B82">
            <w:rPr>
              <w:noProof/>
            </w:rPr>
            <w:t>УФНС публикует комментарий по налогу на имущество организаций в отношении движимого имущества</w:t>
          </w:r>
          <w:r>
            <w:rPr>
              <w:noProof/>
              <w:webHidden/>
            </w:rPr>
            <w:tab/>
            <w:t>32</w:t>
          </w:r>
        </w:p>
        <w:p w:rsidR="00F31B82" w:rsidRDefault="00F31B82" w:rsidP="00F31B82">
          <w:pPr>
            <w:pStyle w:val="21"/>
            <w:tabs>
              <w:tab w:val="right" w:leader="dot" w:pos="9345"/>
            </w:tabs>
            <w:spacing w:after="0"/>
            <w:rPr>
              <w:rFonts w:asciiTheme="minorHAnsi" w:hAnsiTheme="minorHAnsi"/>
              <w:noProof/>
              <w:sz w:val="22"/>
            </w:rPr>
          </w:pPr>
          <w:r w:rsidRPr="00F31B82">
            <w:rPr>
              <w:noProof/>
            </w:rPr>
            <w:t>Подготовлен обзор нарушений налогового законодательства при уплате НДФЛ налоговыми агентами</w:t>
          </w:r>
          <w:r>
            <w:rPr>
              <w:noProof/>
              <w:webHidden/>
            </w:rPr>
            <w:tab/>
            <w:t>32</w:t>
          </w:r>
        </w:p>
        <w:p w:rsidR="00F31B82" w:rsidRDefault="00F31B82" w:rsidP="00F31B82">
          <w:pPr>
            <w:pStyle w:val="21"/>
            <w:tabs>
              <w:tab w:val="right" w:leader="dot" w:pos="9345"/>
            </w:tabs>
            <w:spacing w:after="0"/>
            <w:rPr>
              <w:rFonts w:asciiTheme="minorHAnsi" w:hAnsiTheme="minorHAnsi"/>
              <w:noProof/>
              <w:sz w:val="22"/>
            </w:rPr>
          </w:pPr>
          <w:r w:rsidRPr="00F31B82">
            <w:rPr>
              <w:noProof/>
            </w:rPr>
            <w:t>Управление разъясняет актуальные вопросы налогообложения доходов физлиц</w:t>
          </w:r>
          <w:r>
            <w:rPr>
              <w:noProof/>
              <w:webHidden/>
            </w:rPr>
            <w:tab/>
            <w:t>33</w:t>
          </w:r>
        </w:p>
        <w:p w:rsidR="00F31B82" w:rsidRDefault="00F31B82" w:rsidP="00F31B82">
          <w:pPr>
            <w:pStyle w:val="21"/>
            <w:tabs>
              <w:tab w:val="right" w:leader="dot" w:pos="9345"/>
            </w:tabs>
            <w:spacing w:after="0"/>
            <w:rPr>
              <w:rFonts w:asciiTheme="minorHAnsi" w:hAnsiTheme="minorHAnsi"/>
              <w:noProof/>
              <w:sz w:val="22"/>
            </w:rPr>
          </w:pPr>
          <w:r w:rsidRPr="00F31B82">
            <w:rPr>
              <w:noProof/>
            </w:rPr>
            <w:t>Нижегородские налоговики выявили, где работодатели выплачивают самую низкую зарплату</w:t>
          </w:r>
          <w:r>
            <w:rPr>
              <w:noProof/>
              <w:webHidden/>
            </w:rPr>
            <w:tab/>
            <w:t>33</w:t>
          </w:r>
        </w:p>
        <w:p w:rsidR="00F31B82" w:rsidRDefault="00F31B82" w:rsidP="00F31B82">
          <w:pPr>
            <w:pStyle w:val="21"/>
            <w:tabs>
              <w:tab w:val="right" w:leader="dot" w:pos="9345"/>
            </w:tabs>
            <w:spacing w:after="0"/>
            <w:rPr>
              <w:rFonts w:asciiTheme="minorHAnsi" w:hAnsiTheme="minorHAnsi"/>
              <w:noProof/>
              <w:sz w:val="22"/>
            </w:rPr>
          </w:pPr>
          <w:r w:rsidRPr="00F31B82">
            <w:rPr>
              <w:noProof/>
            </w:rPr>
            <w:t>С 2014 года декларации по НДС можно будет сдать только через интернет</w:t>
          </w:r>
          <w:r>
            <w:rPr>
              <w:noProof/>
              <w:webHidden/>
            </w:rPr>
            <w:tab/>
            <w:t>33</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Представление «нулевой» декларации по ЕНВД с 1 января 2013 года неправомерно</w:t>
          </w:r>
          <w:r>
            <w:rPr>
              <w:noProof/>
              <w:webHidden/>
            </w:rPr>
            <w:tab/>
            <w:t>34</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Нарушители налогового законодательства заплатят более 120 тыс. рублей штрафных санкций</w:t>
          </w:r>
          <w:r>
            <w:rPr>
              <w:noProof/>
              <w:webHidden/>
            </w:rPr>
            <w:tab/>
            <w:t>34</w:t>
          </w:r>
        </w:p>
        <w:p w:rsidR="00F31B82" w:rsidRDefault="00F31B82" w:rsidP="00F31B82">
          <w:pPr>
            <w:pStyle w:val="21"/>
            <w:tabs>
              <w:tab w:val="right" w:leader="dot" w:pos="9345"/>
            </w:tabs>
            <w:spacing w:after="0"/>
            <w:rPr>
              <w:rFonts w:asciiTheme="minorHAnsi" w:hAnsiTheme="minorHAnsi"/>
              <w:noProof/>
              <w:sz w:val="22"/>
            </w:rPr>
          </w:pPr>
          <w:r w:rsidRPr="00F31B82">
            <w:rPr>
              <w:noProof/>
            </w:rPr>
            <w:t>Обновлен перечень документов при регистрации юрлица, создаваемого путем реорганизации</w:t>
          </w:r>
          <w:r>
            <w:rPr>
              <w:noProof/>
              <w:webHidden/>
            </w:rPr>
            <w:tab/>
            <w:t>35</w:t>
          </w:r>
        </w:p>
        <w:p w:rsidR="00F31B82" w:rsidRDefault="00F31B82" w:rsidP="00F31B82">
          <w:pPr>
            <w:pStyle w:val="21"/>
            <w:tabs>
              <w:tab w:val="right" w:leader="dot" w:pos="9345"/>
            </w:tabs>
            <w:spacing w:after="0"/>
            <w:rPr>
              <w:rFonts w:asciiTheme="minorHAnsi" w:hAnsiTheme="minorHAnsi"/>
              <w:noProof/>
              <w:sz w:val="22"/>
            </w:rPr>
          </w:pPr>
          <w:r w:rsidRPr="00F31B82">
            <w:rPr>
              <w:noProof/>
            </w:rPr>
            <w:t>УФНС по Владимирской области дает разъяснения участникам лотерей</w:t>
          </w:r>
          <w:r>
            <w:rPr>
              <w:noProof/>
              <w:webHidden/>
            </w:rPr>
            <w:tab/>
            <w:t>35</w:t>
          </w:r>
        </w:p>
        <w:p w:rsidR="00F31B82" w:rsidRDefault="00F31B82" w:rsidP="00F31B82">
          <w:pPr>
            <w:pStyle w:val="21"/>
            <w:tabs>
              <w:tab w:val="right" w:leader="dot" w:pos="9345"/>
            </w:tabs>
            <w:spacing w:after="0"/>
            <w:rPr>
              <w:rFonts w:asciiTheme="minorHAnsi" w:hAnsiTheme="minorHAnsi"/>
              <w:noProof/>
              <w:sz w:val="22"/>
            </w:rPr>
          </w:pPr>
          <w:r w:rsidRPr="00F31B82">
            <w:rPr>
              <w:noProof/>
            </w:rPr>
            <w:t>Совмещать патентную и упрощенную системы налогообложения можно не только с начала года</w:t>
          </w:r>
          <w:r>
            <w:rPr>
              <w:noProof/>
              <w:webHidden/>
            </w:rPr>
            <w:tab/>
            <w:t>36</w:t>
          </w:r>
        </w:p>
        <w:p w:rsidR="00F31B82" w:rsidRDefault="00F31B82" w:rsidP="00F31B82">
          <w:pPr>
            <w:pStyle w:val="21"/>
            <w:tabs>
              <w:tab w:val="right" w:leader="dot" w:pos="9345"/>
            </w:tabs>
            <w:spacing w:after="0"/>
            <w:rPr>
              <w:rFonts w:asciiTheme="minorHAnsi" w:hAnsiTheme="minorHAnsi"/>
              <w:noProof/>
              <w:sz w:val="22"/>
            </w:rPr>
          </w:pPr>
          <w:r w:rsidRPr="00F31B82">
            <w:rPr>
              <w:noProof/>
            </w:rPr>
            <w:t>22 налогоплательщика погасили задолженность после межведомственного вмешательства</w:t>
          </w:r>
          <w:r>
            <w:rPr>
              <w:noProof/>
              <w:webHidden/>
            </w:rPr>
            <w:tab/>
            <w:t>36</w:t>
          </w:r>
        </w:p>
        <w:p w:rsidR="00F31B82" w:rsidRDefault="00F31B82" w:rsidP="00F31B82">
          <w:pPr>
            <w:pStyle w:val="21"/>
            <w:tabs>
              <w:tab w:val="right" w:leader="dot" w:pos="9345"/>
            </w:tabs>
            <w:spacing w:after="0"/>
            <w:rPr>
              <w:rFonts w:asciiTheme="minorHAnsi" w:hAnsiTheme="minorHAnsi"/>
              <w:noProof/>
              <w:sz w:val="22"/>
            </w:rPr>
          </w:pPr>
          <w:r w:rsidRPr="00F31B82">
            <w:rPr>
              <w:noProof/>
            </w:rPr>
            <w:t>Межрайонной ИФНС № 4 по КБР за полугодие получено 10 возражений по актам налоговых проверок</w:t>
          </w:r>
          <w:r>
            <w:rPr>
              <w:noProof/>
              <w:webHidden/>
            </w:rPr>
            <w:tab/>
            <w:t>36</w:t>
          </w:r>
        </w:p>
        <w:p w:rsidR="00F31B82" w:rsidRDefault="00F31B82" w:rsidP="00F31B82">
          <w:pPr>
            <w:pStyle w:val="21"/>
            <w:tabs>
              <w:tab w:val="right" w:leader="dot" w:pos="9345"/>
            </w:tabs>
            <w:spacing w:after="0"/>
            <w:rPr>
              <w:rFonts w:asciiTheme="minorHAnsi" w:hAnsiTheme="minorHAnsi"/>
              <w:noProof/>
              <w:sz w:val="22"/>
            </w:rPr>
          </w:pPr>
          <w:r w:rsidRPr="00F31B82">
            <w:rPr>
              <w:noProof/>
            </w:rPr>
            <w:t>Валуйские налоговики взыскали через суды более 4 млн. рублей</w:t>
          </w:r>
          <w:r>
            <w:rPr>
              <w:noProof/>
              <w:webHidden/>
            </w:rPr>
            <w:tab/>
            <w:t>37</w:t>
          </w:r>
        </w:p>
        <w:p w:rsidR="00F31B82" w:rsidRDefault="00F31B82" w:rsidP="00F31B82">
          <w:pPr>
            <w:pStyle w:val="21"/>
            <w:tabs>
              <w:tab w:val="right" w:leader="dot" w:pos="9345"/>
            </w:tabs>
            <w:spacing w:after="0"/>
            <w:rPr>
              <w:rFonts w:asciiTheme="minorHAnsi" w:hAnsiTheme="minorHAnsi"/>
              <w:noProof/>
              <w:sz w:val="22"/>
            </w:rPr>
          </w:pPr>
          <w:r w:rsidRPr="00F31B82">
            <w:rPr>
              <w:noProof/>
            </w:rPr>
            <w:t>С 2014 года декларации по НДС необходимо будет представлять через интернет - УФНС РФ по Ростовской области</w:t>
          </w:r>
          <w:r>
            <w:rPr>
              <w:noProof/>
              <w:webHidden/>
            </w:rPr>
            <w:tab/>
            <w:t>37</w:t>
          </w:r>
        </w:p>
        <w:p w:rsidR="00F31B82" w:rsidRDefault="00F31B82" w:rsidP="00F31B82">
          <w:pPr>
            <w:pStyle w:val="21"/>
            <w:tabs>
              <w:tab w:val="right" w:leader="dot" w:pos="9345"/>
            </w:tabs>
            <w:spacing w:after="0"/>
            <w:rPr>
              <w:rFonts w:asciiTheme="minorHAnsi" w:hAnsiTheme="minorHAnsi"/>
              <w:noProof/>
              <w:sz w:val="22"/>
            </w:rPr>
          </w:pPr>
          <w:r w:rsidRPr="00F31B82">
            <w:rPr>
              <w:noProof/>
            </w:rPr>
            <w:t>С 1 августа 2013 года вступают в силу поправки в НК РФ</w:t>
          </w:r>
          <w:r>
            <w:rPr>
              <w:noProof/>
              <w:webHidden/>
            </w:rPr>
            <w:tab/>
            <w:t>38</w:t>
          </w:r>
        </w:p>
        <w:p w:rsidR="00F31B82" w:rsidRDefault="00F31B82" w:rsidP="00F31B82">
          <w:pPr>
            <w:pStyle w:val="21"/>
            <w:tabs>
              <w:tab w:val="right" w:leader="dot" w:pos="9345"/>
            </w:tabs>
            <w:spacing w:after="0"/>
            <w:rPr>
              <w:rFonts w:asciiTheme="minorHAnsi" w:hAnsiTheme="minorHAnsi"/>
              <w:noProof/>
              <w:sz w:val="22"/>
            </w:rPr>
          </w:pPr>
          <w:r w:rsidRPr="00F31B82">
            <w:rPr>
              <w:noProof/>
            </w:rPr>
            <w:t>Уточнен порядок перехода с системы налогообложения в виде ЕНВД на УСН</w:t>
          </w:r>
          <w:r>
            <w:rPr>
              <w:noProof/>
              <w:webHidden/>
            </w:rPr>
            <w:tab/>
            <w:t>38</w:t>
          </w:r>
        </w:p>
        <w:p w:rsidR="00F31B82" w:rsidRDefault="00F31B82" w:rsidP="00F31B82">
          <w:pPr>
            <w:pStyle w:val="21"/>
            <w:tabs>
              <w:tab w:val="right" w:leader="dot" w:pos="9345"/>
            </w:tabs>
            <w:spacing w:after="0"/>
            <w:rPr>
              <w:rFonts w:asciiTheme="minorHAnsi" w:hAnsiTheme="minorHAnsi"/>
              <w:noProof/>
              <w:sz w:val="22"/>
            </w:rPr>
          </w:pPr>
          <w:r w:rsidRPr="00F31B82">
            <w:rPr>
              <w:noProof/>
            </w:rPr>
            <w:t>Смоляне помогают налоговикам выявлять нарушения кассовой дисциплины</w:t>
          </w:r>
          <w:r>
            <w:rPr>
              <w:noProof/>
              <w:webHidden/>
            </w:rPr>
            <w:tab/>
            <w:t>39</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Применение неисправной кассовой техники влечет административную     ответственность</w:t>
          </w:r>
          <w:r>
            <w:rPr>
              <w:noProof/>
              <w:webHidden/>
            </w:rPr>
            <w:tab/>
            <w:t>39</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Налоговики Вологодской области дают ответы на актуальные вопросы по имущественным налогам</w:t>
          </w:r>
          <w:r>
            <w:rPr>
              <w:noProof/>
              <w:webHidden/>
            </w:rPr>
            <w:tab/>
            <w:t>40</w:t>
          </w:r>
        </w:p>
        <w:p w:rsidR="00F31B82" w:rsidRDefault="00F31B82" w:rsidP="00F31B82">
          <w:pPr>
            <w:pStyle w:val="21"/>
            <w:tabs>
              <w:tab w:val="right" w:leader="dot" w:pos="9345"/>
            </w:tabs>
            <w:spacing w:after="0"/>
            <w:rPr>
              <w:rFonts w:asciiTheme="minorHAnsi" w:hAnsiTheme="minorHAnsi"/>
              <w:noProof/>
              <w:sz w:val="22"/>
            </w:rPr>
          </w:pPr>
          <w:r w:rsidRPr="00F31B82">
            <w:rPr>
              <w:noProof/>
            </w:rPr>
            <w:t>Управление разъясняет вопрос предоставления банковской гарантии плательщиками НДС</w:t>
          </w:r>
          <w:r>
            <w:rPr>
              <w:noProof/>
              <w:webHidden/>
            </w:rPr>
            <w:tab/>
            <w:t>41</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Нарушители законодательства о регистрации будут наказаны</w:t>
          </w:r>
          <w:r>
            <w:rPr>
              <w:noProof/>
              <w:webHidden/>
            </w:rPr>
            <w:tab/>
            <w:t>41</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Законодательством уточнен порядок взыскания недоимки</w:t>
          </w:r>
          <w:r>
            <w:rPr>
              <w:noProof/>
              <w:webHidden/>
            </w:rPr>
            <w:tab/>
            <w:t>41</w:t>
          </w:r>
        </w:p>
        <w:p w:rsidR="00F31B82" w:rsidRDefault="00F31B82" w:rsidP="00F31B82">
          <w:pPr>
            <w:pStyle w:val="21"/>
            <w:tabs>
              <w:tab w:val="right" w:leader="dot" w:pos="9345"/>
            </w:tabs>
            <w:spacing w:after="0"/>
            <w:rPr>
              <w:rFonts w:asciiTheme="minorHAnsi" w:hAnsiTheme="minorHAnsi"/>
              <w:noProof/>
              <w:sz w:val="22"/>
            </w:rPr>
          </w:pPr>
          <w:r w:rsidRPr="00F31B82">
            <w:rPr>
              <w:noProof/>
            </w:rPr>
            <w:t>Изменилось исчисление НДС при увеличении стоимости отгруженных товаров</w:t>
          </w:r>
          <w:r>
            <w:rPr>
              <w:noProof/>
              <w:webHidden/>
            </w:rPr>
            <w:tab/>
            <w:t>42</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При изменении физических показателей ведения деятельности нужно получить новый патент</w:t>
          </w:r>
          <w:r>
            <w:rPr>
              <w:noProof/>
              <w:webHidden/>
            </w:rPr>
            <w:tab/>
            <w:t>42</w:t>
          </w:r>
        </w:p>
        <w:p w:rsidR="00F31B82" w:rsidRDefault="00F31B82" w:rsidP="00F31B82">
          <w:pPr>
            <w:pStyle w:val="21"/>
            <w:tabs>
              <w:tab w:val="right" w:leader="dot" w:pos="9345"/>
            </w:tabs>
            <w:spacing w:after="0"/>
            <w:rPr>
              <w:rFonts w:asciiTheme="minorHAnsi" w:hAnsiTheme="minorHAnsi"/>
              <w:noProof/>
              <w:sz w:val="22"/>
            </w:rPr>
          </w:pPr>
          <w:r w:rsidRPr="00F31B82">
            <w:rPr>
              <w:noProof/>
            </w:rPr>
            <w:t>Тамбовские налоговики проверяют ККТ</w:t>
          </w:r>
          <w:r>
            <w:rPr>
              <w:noProof/>
              <w:webHidden/>
            </w:rPr>
            <w:tab/>
            <w:t>43</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 ФНС № 1 по Республике Тыва направила в суд 324 протокола об административных правонарушениях</w:t>
          </w:r>
          <w:r>
            <w:rPr>
              <w:noProof/>
              <w:webHidden/>
            </w:rPr>
            <w:tab/>
            <w:t>43</w:t>
          </w:r>
        </w:p>
        <w:p w:rsidR="00F31B82" w:rsidRDefault="00F31B82" w:rsidP="00F31B82">
          <w:pPr>
            <w:pStyle w:val="21"/>
            <w:tabs>
              <w:tab w:val="right" w:leader="dot" w:pos="9345"/>
            </w:tabs>
            <w:spacing w:after="0"/>
            <w:rPr>
              <w:rFonts w:asciiTheme="minorHAnsi" w:hAnsiTheme="minorHAnsi"/>
              <w:noProof/>
              <w:sz w:val="22"/>
            </w:rPr>
          </w:pPr>
          <w:r w:rsidRPr="00F31B82">
            <w:rPr>
              <w:noProof/>
            </w:rPr>
            <w:t>В Югре подведены итоги работы по легализации налоговой базы убыточных  организаций</w:t>
          </w:r>
          <w:r>
            <w:rPr>
              <w:noProof/>
              <w:webHidden/>
            </w:rPr>
            <w:tab/>
            <w:t>43</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Налоговики Калининградской области подвели итоги работы по досудебному урегулированию налоговых споров</w:t>
          </w:r>
          <w:r>
            <w:rPr>
              <w:noProof/>
              <w:webHidden/>
            </w:rPr>
            <w:tab/>
            <w:t>44</w:t>
          </w:r>
        </w:p>
        <w:p w:rsidR="00F31B82" w:rsidRDefault="00F31B82" w:rsidP="00F31B82">
          <w:pPr>
            <w:pStyle w:val="21"/>
            <w:tabs>
              <w:tab w:val="right" w:leader="dot" w:pos="9345"/>
            </w:tabs>
            <w:spacing w:after="0"/>
            <w:rPr>
              <w:rFonts w:asciiTheme="minorHAnsi" w:hAnsiTheme="minorHAnsi"/>
              <w:noProof/>
              <w:sz w:val="22"/>
            </w:rPr>
          </w:pPr>
          <w:r w:rsidRPr="00F31B82">
            <w:rPr>
              <w:noProof/>
            </w:rPr>
            <w:t>УФНС информирует о едином налоговом уведомлении</w:t>
          </w:r>
          <w:r>
            <w:rPr>
              <w:noProof/>
              <w:webHidden/>
            </w:rPr>
            <w:tab/>
            <w:t>45</w:t>
          </w:r>
        </w:p>
        <w:p w:rsidR="00F31B82" w:rsidRDefault="00F31B82" w:rsidP="00F31B82">
          <w:pPr>
            <w:pStyle w:val="21"/>
            <w:tabs>
              <w:tab w:val="right" w:leader="dot" w:pos="9345"/>
            </w:tabs>
            <w:spacing w:after="0"/>
            <w:rPr>
              <w:rFonts w:asciiTheme="minorHAnsi" w:hAnsiTheme="minorHAnsi"/>
              <w:noProof/>
              <w:sz w:val="22"/>
            </w:rPr>
          </w:pPr>
          <w:r w:rsidRPr="00F31B82">
            <w:rPr>
              <w:noProof/>
            </w:rPr>
            <w:t>Управление разъясняет требования к ККТ, применяемой платежными агентами</w:t>
          </w:r>
          <w:r>
            <w:rPr>
              <w:noProof/>
              <w:webHidden/>
            </w:rPr>
            <w:tab/>
            <w:t>45</w:t>
          </w:r>
        </w:p>
        <w:p w:rsidR="00F31B82" w:rsidRDefault="00F31B82" w:rsidP="00F31B82">
          <w:pPr>
            <w:pStyle w:val="21"/>
            <w:tabs>
              <w:tab w:val="right" w:leader="dot" w:pos="9345"/>
            </w:tabs>
            <w:spacing w:after="0"/>
            <w:rPr>
              <w:rFonts w:asciiTheme="minorHAnsi" w:hAnsiTheme="minorHAnsi"/>
              <w:noProof/>
              <w:sz w:val="22"/>
            </w:rPr>
          </w:pPr>
          <w:r w:rsidRPr="00F31B82">
            <w:rPr>
              <w:noProof/>
            </w:rPr>
            <w:t>УФНС пояснило порядок налогообложения после прекращения предпринимательской деятельности</w:t>
          </w:r>
          <w:r>
            <w:rPr>
              <w:noProof/>
              <w:webHidden/>
            </w:rPr>
            <w:tab/>
            <w:t>46</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 ФНС №10 по Нижегородской области выявила нарушения законодательства о предпринимательской деятельности</w:t>
          </w:r>
          <w:r>
            <w:rPr>
              <w:noProof/>
              <w:webHidden/>
            </w:rPr>
            <w:tab/>
            <w:t>47</w:t>
          </w:r>
        </w:p>
        <w:p w:rsidR="00F31B82" w:rsidRDefault="00F31B82" w:rsidP="00F31B82">
          <w:pPr>
            <w:pStyle w:val="21"/>
            <w:tabs>
              <w:tab w:val="right" w:leader="dot" w:pos="9345"/>
            </w:tabs>
            <w:spacing w:after="0"/>
            <w:rPr>
              <w:rFonts w:asciiTheme="minorHAnsi" w:hAnsiTheme="minorHAnsi"/>
              <w:noProof/>
              <w:sz w:val="22"/>
            </w:rPr>
          </w:pPr>
          <w:r w:rsidRPr="00F31B82">
            <w:rPr>
              <w:noProof/>
            </w:rPr>
            <w:t>Работодатель при заключении договора с иностранным работником обязан уведомить налоговый орган</w:t>
          </w:r>
          <w:r>
            <w:rPr>
              <w:noProof/>
              <w:webHidden/>
            </w:rPr>
            <w:tab/>
            <w:t>47</w:t>
          </w:r>
        </w:p>
        <w:p w:rsidR="00F31B82" w:rsidRDefault="00F31B82" w:rsidP="00F31B82">
          <w:pPr>
            <w:pStyle w:val="21"/>
            <w:tabs>
              <w:tab w:val="right" w:leader="dot" w:pos="9345"/>
            </w:tabs>
            <w:spacing w:after="0"/>
            <w:rPr>
              <w:rFonts w:asciiTheme="minorHAnsi" w:hAnsiTheme="minorHAnsi"/>
              <w:noProof/>
              <w:sz w:val="22"/>
            </w:rPr>
          </w:pPr>
          <w:r w:rsidRPr="00F31B82">
            <w:rPr>
              <w:noProof/>
            </w:rPr>
            <w:t>Решение вышестоящего налогового органа по жалобе не должно ухудшить положение плательщика</w:t>
          </w:r>
          <w:r>
            <w:rPr>
              <w:noProof/>
              <w:webHidden/>
            </w:rPr>
            <w:tab/>
            <w:t>48</w:t>
          </w:r>
        </w:p>
        <w:p w:rsidR="00F31B82" w:rsidRDefault="00F31B82" w:rsidP="00F31B82">
          <w:pPr>
            <w:pStyle w:val="21"/>
            <w:tabs>
              <w:tab w:val="right" w:leader="dot" w:pos="9345"/>
            </w:tabs>
            <w:spacing w:after="0"/>
            <w:rPr>
              <w:rFonts w:asciiTheme="minorHAnsi" w:hAnsiTheme="minorHAnsi"/>
              <w:noProof/>
              <w:sz w:val="22"/>
            </w:rPr>
          </w:pPr>
          <w:r w:rsidRPr="00F31B82">
            <w:rPr>
              <w:noProof/>
            </w:rPr>
            <w:lastRenderedPageBreak/>
            <w:t>УФНС разъясняет порядок уплаты НДС в случае предоставления должником в аренду нежилых помещений</w:t>
          </w:r>
          <w:r>
            <w:rPr>
              <w:noProof/>
              <w:webHidden/>
            </w:rPr>
            <w:tab/>
            <w:t>48</w:t>
          </w:r>
        </w:p>
        <w:p w:rsidR="00F31B82" w:rsidRDefault="00F31B82" w:rsidP="00F31B82">
          <w:pPr>
            <w:pStyle w:val="21"/>
            <w:tabs>
              <w:tab w:val="right" w:leader="dot" w:pos="9345"/>
            </w:tabs>
            <w:spacing w:after="0"/>
            <w:rPr>
              <w:rFonts w:asciiTheme="minorHAnsi" w:hAnsiTheme="minorHAnsi"/>
              <w:noProof/>
              <w:sz w:val="22"/>
            </w:rPr>
          </w:pPr>
          <w:r w:rsidRPr="00F31B82">
            <w:rPr>
              <w:noProof/>
            </w:rPr>
            <w:t>УФНС дает разъяснения по выставлению счетов-фактур при непрерывном оказании услуг</w:t>
          </w:r>
          <w:r>
            <w:rPr>
              <w:noProof/>
              <w:webHidden/>
            </w:rPr>
            <w:tab/>
            <w:t>49</w:t>
          </w:r>
        </w:p>
        <w:p w:rsidR="00F31B82" w:rsidRDefault="00F31B82" w:rsidP="00F31B82">
          <w:pPr>
            <w:pStyle w:val="21"/>
            <w:tabs>
              <w:tab w:val="right" w:leader="dot" w:pos="9345"/>
            </w:tabs>
            <w:spacing w:after="0"/>
            <w:rPr>
              <w:rFonts w:asciiTheme="minorHAnsi" w:hAnsiTheme="minorHAnsi"/>
              <w:noProof/>
              <w:sz w:val="22"/>
            </w:rPr>
          </w:pPr>
          <w:r w:rsidRPr="00F31B82">
            <w:rPr>
              <w:noProof/>
            </w:rPr>
            <w:t>УФНС дает разъяснения о порядке перехода на упрощенную систему     налогообложения</w:t>
          </w:r>
          <w:r>
            <w:rPr>
              <w:noProof/>
              <w:webHidden/>
            </w:rPr>
            <w:tab/>
            <w:t>49</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Задолженность по имущественным налогам выгоднее погасить самостоятельно</w:t>
          </w:r>
          <w:r>
            <w:rPr>
              <w:noProof/>
              <w:webHidden/>
            </w:rPr>
            <w:tab/>
            <w:t>50</w:t>
          </w:r>
        </w:p>
        <w:p w:rsidR="00F31B82" w:rsidRDefault="00F31B82" w:rsidP="00F31B82">
          <w:pPr>
            <w:pStyle w:val="21"/>
            <w:tabs>
              <w:tab w:val="right" w:leader="dot" w:pos="9345"/>
            </w:tabs>
            <w:spacing w:after="0"/>
            <w:rPr>
              <w:rFonts w:asciiTheme="minorHAnsi" w:hAnsiTheme="minorHAnsi"/>
              <w:noProof/>
              <w:sz w:val="22"/>
            </w:rPr>
          </w:pPr>
          <w:r w:rsidRPr="00F31B82">
            <w:rPr>
              <w:noProof/>
            </w:rPr>
            <w:t>Управление публикует ответы на вопросы юрлиц по заполнению уведомления о контролируемых сделках</w:t>
          </w:r>
          <w:r>
            <w:rPr>
              <w:noProof/>
              <w:webHidden/>
            </w:rPr>
            <w:tab/>
            <w:t>50</w:t>
          </w:r>
        </w:p>
        <w:p w:rsidR="00F31B82" w:rsidRDefault="00F31B82" w:rsidP="00F31B82">
          <w:pPr>
            <w:pStyle w:val="21"/>
            <w:tabs>
              <w:tab w:val="right" w:leader="dot" w:pos="9345"/>
            </w:tabs>
            <w:spacing w:after="0"/>
            <w:rPr>
              <w:rFonts w:asciiTheme="minorHAnsi" w:hAnsiTheme="minorHAnsi"/>
              <w:noProof/>
              <w:sz w:val="22"/>
            </w:rPr>
          </w:pPr>
          <w:r w:rsidRPr="00F31B82">
            <w:rPr>
              <w:noProof/>
            </w:rPr>
            <w:t>Управление пояснило правомерность штрафа, когда время продажи и время на ленте ККТ отличаются</w:t>
          </w:r>
          <w:r>
            <w:rPr>
              <w:noProof/>
              <w:webHidden/>
            </w:rPr>
            <w:tab/>
            <w:t>55</w:t>
          </w:r>
        </w:p>
        <w:p w:rsidR="00F31B82" w:rsidRDefault="00F31B82" w:rsidP="00F31B82">
          <w:pPr>
            <w:pStyle w:val="21"/>
            <w:tabs>
              <w:tab w:val="right" w:leader="dot" w:pos="9345"/>
            </w:tabs>
            <w:spacing w:after="0"/>
            <w:rPr>
              <w:rFonts w:asciiTheme="minorHAnsi" w:hAnsiTheme="minorHAnsi"/>
              <w:noProof/>
              <w:sz w:val="22"/>
            </w:rPr>
          </w:pPr>
          <w:r w:rsidRPr="00F31B82">
            <w:rPr>
              <w:noProof/>
            </w:rPr>
            <w:t>С 30 июля полномочия налоговиков по взысканию недоимки будут расширены</w:t>
          </w:r>
          <w:r>
            <w:rPr>
              <w:noProof/>
              <w:webHidden/>
            </w:rPr>
            <w:tab/>
            <w:t>56</w:t>
          </w:r>
        </w:p>
        <w:p w:rsidR="00F31B82" w:rsidRDefault="00F31B82" w:rsidP="00F31B82">
          <w:pPr>
            <w:pStyle w:val="21"/>
            <w:tabs>
              <w:tab w:val="right" w:leader="dot" w:pos="9345"/>
            </w:tabs>
            <w:spacing w:after="0"/>
            <w:rPr>
              <w:rFonts w:asciiTheme="minorHAnsi" w:hAnsiTheme="minorHAnsi"/>
              <w:noProof/>
              <w:sz w:val="22"/>
            </w:rPr>
          </w:pPr>
          <w:r w:rsidRPr="00F31B82">
            <w:rPr>
              <w:noProof/>
            </w:rPr>
            <w:t>Изменения порядка досудебного урегулирования налоговых споров</w:t>
          </w:r>
          <w:r>
            <w:rPr>
              <w:noProof/>
              <w:webHidden/>
            </w:rPr>
            <w:tab/>
            <w:t>56</w:t>
          </w:r>
        </w:p>
        <w:p w:rsidR="00F31B82" w:rsidRDefault="00F31B82" w:rsidP="00F31B82">
          <w:pPr>
            <w:pStyle w:val="21"/>
            <w:tabs>
              <w:tab w:val="right" w:leader="dot" w:pos="9345"/>
            </w:tabs>
            <w:spacing w:after="0"/>
            <w:rPr>
              <w:rFonts w:asciiTheme="minorHAnsi" w:hAnsiTheme="minorHAnsi"/>
              <w:noProof/>
              <w:sz w:val="22"/>
            </w:rPr>
          </w:pPr>
          <w:r w:rsidRPr="00F31B82">
            <w:rPr>
              <w:noProof/>
            </w:rPr>
            <w:t>Управление разъясняет порядок уменьшения суммы НДПИ</w:t>
          </w:r>
          <w:r>
            <w:rPr>
              <w:noProof/>
              <w:webHidden/>
            </w:rPr>
            <w:tab/>
            <w:t>57</w:t>
          </w:r>
        </w:p>
        <w:p w:rsidR="00F31B82" w:rsidRDefault="00F31B82" w:rsidP="00F31B82">
          <w:pPr>
            <w:pStyle w:val="21"/>
            <w:tabs>
              <w:tab w:val="right" w:leader="dot" w:pos="9345"/>
            </w:tabs>
            <w:spacing w:after="0"/>
            <w:rPr>
              <w:rFonts w:asciiTheme="minorHAnsi" w:hAnsiTheme="minorHAnsi"/>
              <w:noProof/>
              <w:sz w:val="22"/>
            </w:rPr>
          </w:pPr>
          <w:r w:rsidRPr="00F31B82">
            <w:rPr>
              <w:noProof/>
            </w:rPr>
            <w:t>Интернет-магазины не могут печатать чеки заранее</w:t>
          </w:r>
          <w:r>
            <w:rPr>
              <w:noProof/>
              <w:webHidden/>
            </w:rPr>
            <w:tab/>
            <w:t>57</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 арбитражного управляющего возложена материальная ответственность за свое бездействие</w:t>
          </w:r>
          <w:r>
            <w:rPr>
              <w:noProof/>
              <w:webHidden/>
            </w:rPr>
            <w:tab/>
            <w:t>58</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Налогоплательщик вправе получить налоговый вычет при оплате обучения ребенка в автошколе</w:t>
          </w:r>
          <w:r>
            <w:rPr>
              <w:noProof/>
              <w:webHidden/>
            </w:rPr>
            <w:tab/>
            <w:t>59</w:t>
          </w:r>
        </w:p>
        <w:p w:rsidR="00F31B82" w:rsidRDefault="00F31B82" w:rsidP="00F31B82">
          <w:pPr>
            <w:pStyle w:val="21"/>
            <w:tabs>
              <w:tab w:val="right" w:leader="dot" w:pos="9345"/>
            </w:tabs>
            <w:spacing w:after="0"/>
            <w:rPr>
              <w:rFonts w:asciiTheme="minorHAnsi" w:hAnsiTheme="minorHAnsi"/>
              <w:noProof/>
              <w:sz w:val="22"/>
            </w:rPr>
          </w:pPr>
          <w:r w:rsidRPr="00F31B82">
            <w:rPr>
              <w:noProof/>
            </w:rPr>
            <w:t>Регламентирован государственный надзор за проведением всероссийских лотерей</w:t>
          </w:r>
          <w:r>
            <w:rPr>
              <w:noProof/>
              <w:webHidden/>
            </w:rPr>
            <w:tab/>
            <w:t>59</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предельный размер выручки включаются только фактически полученные доходы</w:t>
          </w:r>
          <w:r>
            <w:rPr>
              <w:noProof/>
              <w:webHidden/>
            </w:rPr>
            <w:tab/>
            <w:t>59</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Налоговики разъяснили порядок признания расходов по аренде земельного участка при применении УСН</w:t>
          </w:r>
          <w:r>
            <w:rPr>
              <w:noProof/>
              <w:webHidden/>
            </w:rPr>
            <w:tab/>
            <w:t>60</w:t>
          </w:r>
        </w:p>
        <w:p w:rsidR="00F31B82" w:rsidRDefault="00F31B82" w:rsidP="00F31B82">
          <w:pPr>
            <w:pStyle w:val="21"/>
            <w:tabs>
              <w:tab w:val="right" w:leader="dot" w:pos="9345"/>
            </w:tabs>
            <w:spacing w:after="0"/>
            <w:rPr>
              <w:rFonts w:asciiTheme="minorHAnsi" w:hAnsiTheme="minorHAnsi"/>
              <w:noProof/>
              <w:sz w:val="22"/>
            </w:rPr>
          </w:pPr>
          <w:r w:rsidRPr="00F31B82">
            <w:rPr>
              <w:noProof/>
            </w:rPr>
            <w:t>Ягоднинские налоговики подвели итоги контрольной работы за полугодие</w:t>
          </w:r>
          <w:r>
            <w:rPr>
              <w:noProof/>
              <w:webHidden/>
            </w:rPr>
            <w:tab/>
            <w:t>60</w:t>
          </w:r>
        </w:p>
        <w:p w:rsidR="00F31B82" w:rsidRDefault="00F31B82" w:rsidP="00F31B82">
          <w:pPr>
            <w:pStyle w:val="21"/>
            <w:tabs>
              <w:tab w:val="right" w:leader="dot" w:pos="9345"/>
            </w:tabs>
            <w:spacing w:after="0"/>
            <w:rPr>
              <w:rFonts w:asciiTheme="minorHAnsi" w:hAnsiTheme="minorHAnsi"/>
              <w:noProof/>
              <w:sz w:val="22"/>
            </w:rPr>
          </w:pPr>
          <w:r w:rsidRPr="00F31B82">
            <w:rPr>
              <w:noProof/>
            </w:rPr>
            <w:t>УФНС по Республике Коми разъясняет актуальные вопросы налогообложения по земельному налогу</w:t>
          </w:r>
          <w:r>
            <w:rPr>
              <w:noProof/>
              <w:webHidden/>
            </w:rPr>
            <w:tab/>
            <w:t>60</w:t>
          </w:r>
        </w:p>
        <w:p w:rsidR="00F31B82" w:rsidRDefault="00F31B82" w:rsidP="00F31B82">
          <w:pPr>
            <w:pStyle w:val="21"/>
            <w:tabs>
              <w:tab w:val="right" w:leader="dot" w:pos="9345"/>
            </w:tabs>
            <w:spacing w:after="0"/>
            <w:rPr>
              <w:rFonts w:asciiTheme="minorHAnsi" w:hAnsiTheme="minorHAnsi"/>
              <w:noProof/>
              <w:sz w:val="22"/>
            </w:rPr>
          </w:pPr>
          <w:r w:rsidRPr="00F31B82">
            <w:rPr>
              <w:noProof/>
            </w:rPr>
            <w:t>Управление информирует, когда движимое имущество не признается объектом налогообложения</w:t>
          </w:r>
          <w:r>
            <w:rPr>
              <w:noProof/>
              <w:webHidden/>
            </w:rPr>
            <w:tab/>
            <w:t>61</w:t>
          </w:r>
        </w:p>
        <w:p w:rsidR="00F31B82" w:rsidRDefault="00F31B82" w:rsidP="00F31B82">
          <w:pPr>
            <w:pStyle w:val="21"/>
            <w:tabs>
              <w:tab w:val="right" w:leader="dot" w:pos="9345"/>
            </w:tabs>
            <w:spacing w:after="0"/>
            <w:rPr>
              <w:rFonts w:asciiTheme="minorHAnsi" w:hAnsiTheme="minorHAnsi"/>
              <w:noProof/>
              <w:sz w:val="22"/>
            </w:rPr>
          </w:pPr>
          <w:r w:rsidRPr="00F31B82">
            <w:rPr>
              <w:noProof/>
            </w:rPr>
            <w:t>УФНС дает разъяснения по учету списанной кредиторской задолженности в период применения УСН</w:t>
          </w:r>
          <w:r>
            <w:rPr>
              <w:noProof/>
              <w:webHidden/>
            </w:rPr>
            <w:tab/>
            <w:t>62</w:t>
          </w:r>
        </w:p>
        <w:p w:rsidR="00F31B82" w:rsidRDefault="00F31B82" w:rsidP="00F31B82">
          <w:pPr>
            <w:pStyle w:val="21"/>
            <w:tabs>
              <w:tab w:val="right" w:leader="dot" w:pos="9345"/>
            </w:tabs>
            <w:spacing w:after="0"/>
            <w:rPr>
              <w:rFonts w:asciiTheme="minorHAnsi" w:hAnsiTheme="minorHAnsi"/>
              <w:noProof/>
              <w:sz w:val="22"/>
            </w:rPr>
          </w:pPr>
          <w:r w:rsidRPr="00F31B82">
            <w:rPr>
              <w:noProof/>
            </w:rPr>
            <w:t>С 1 июля изменился подход к налогообложению премий</w:t>
          </w:r>
          <w:r>
            <w:rPr>
              <w:noProof/>
              <w:webHidden/>
            </w:rPr>
            <w:tab/>
            <w:t>62</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порядок рассмотрения обращений граждан внесены изменения</w:t>
          </w:r>
          <w:r>
            <w:rPr>
              <w:noProof/>
              <w:webHidden/>
            </w:rPr>
            <w:tab/>
            <w:t>63</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Пошехонье «ловили» должников</w:t>
          </w:r>
          <w:r>
            <w:rPr>
              <w:noProof/>
              <w:webHidden/>
            </w:rPr>
            <w:tab/>
            <w:t>64</w:t>
          </w:r>
        </w:p>
        <w:p w:rsidR="00F31B82" w:rsidRDefault="00F31B82" w:rsidP="00F31B82">
          <w:pPr>
            <w:pStyle w:val="21"/>
            <w:tabs>
              <w:tab w:val="right" w:leader="dot" w:pos="9345"/>
            </w:tabs>
            <w:spacing w:after="0"/>
            <w:rPr>
              <w:rFonts w:asciiTheme="minorHAnsi" w:hAnsiTheme="minorHAnsi"/>
              <w:noProof/>
              <w:sz w:val="22"/>
            </w:rPr>
          </w:pPr>
          <w:r w:rsidRPr="00F31B82">
            <w:rPr>
              <w:noProof/>
            </w:rPr>
            <w:t>УФНС по Астраханской области разъясняет особенности применения патентной системы налогообложения</w:t>
          </w:r>
          <w:r>
            <w:rPr>
              <w:noProof/>
              <w:webHidden/>
            </w:rPr>
            <w:tab/>
            <w:t>64</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Налоговый орган будет вправе требовать документы по сделкам</w:t>
          </w:r>
          <w:r>
            <w:rPr>
              <w:noProof/>
              <w:webHidden/>
            </w:rPr>
            <w:tab/>
            <w:t>65</w:t>
          </w:r>
        </w:p>
        <w:p w:rsidR="00F31B82" w:rsidRDefault="00F31B82" w:rsidP="00F31B82">
          <w:pPr>
            <w:pStyle w:val="21"/>
            <w:tabs>
              <w:tab w:val="right" w:leader="dot" w:pos="9345"/>
            </w:tabs>
            <w:spacing w:after="0"/>
            <w:rPr>
              <w:rFonts w:asciiTheme="minorHAnsi" w:hAnsiTheme="minorHAnsi"/>
              <w:noProof/>
              <w:sz w:val="22"/>
            </w:rPr>
          </w:pPr>
          <w:r w:rsidRPr="00F31B82">
            <w:rPr>
              <w:noProof/>
            </w:rPr>
            <w:t>О прекращении деятельности по УСН нужно уведомить в течение 15 дней</w:t>
          </w:r>
          <w:r>
            <w:rPr>
              <w:noProof/>
              <w:webHidden/>
            </w:rPr>
            <w:tab/>
            <w:t>65</w:t>
          </w:r>
        </w:p>
        <w:p w:rsidR="00F31B82" w:rsidRDefault="00F31B82" w:rsidP="00F31B82">
          <w:pPr>
            <w:pStyle w:val="21"/>
            <w:tabs>
              <w:tab w:val="right" w:leader="dot" w:pos="9345"/>
            </w:tabs>
            <w:spacing w:after="0"/>
            <w:rPr>
              <w:rFonts w:asciiTheme="minorHAnsi" w:hAnsiTheme="minorHAnsi"/>
              <w:noProof/>
              <w:sz w:val="22"/>
            </w:rPr>
          </w:pPr>
          <w:r w:rsidRPr="00F31B82">
            <w:rPr>
              <w:noProof/>
            </w:rPr>
            <w:t>В ходе выездной налоговой проверки выявлена схема «дробления бизнеса»</w:t>
          </w:r>
          <w:r>
            <w:rPr>
              <w:noProof/>
              <w:webHidden/>
            </w:rPr>
            <w:tab/>
            <w:t>65</w:t>
          </w:r>
        </w:p>
        <w:p w:rsidR="00F31B82" w:rsidRDefault="00F31B82" w:rsidP="00F31B82">
          <w:pPr>
            <w:pStyle w:val="21"/>
            <w:tabs>
              <w:tab w:val="right" w:leader="dot" w:pos="9345"/>
            </w:tabs>
            <w:spacing w:after="0"/>
            <w:rPr>
              <w:rFonts w:asciiTheme="minorHAnsi" w:hAnsiTheme="minorHAnsi"/>
              <w:noProof/>
              <w:sz w:val="22"/>
            </w:rPr>
          </w:pPr>
          <w:r w:rsidRPr="00F31B82">
            <w:rPr>
              <w:noProof/>
            </w:rPr>
            <w:t>Управление информирует физлиц - волонтеров об изменениях в законодательстве по НДФЛ</w:t>
          </w:r>
          <w:r>
            <w:rPr>
              <w:noProof/>
              <w:webHidden/>
            </w:rPr>
            <w:tab/>
            <w:t>66</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 ФНС № 6 по Алтайскому краю направила в суды 648 заявлений о взыскании налога с физлиц</w:t>
          </w:r>
          <w:r>
            <w:rPr>
              <w:noProof/>
              <w:webHidden/>
            </w:rPr>
            <w:tab/>
            <w:t>66</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Налоговики с 30 июля 2013 г. будут вправе требовать документы по сделкам</w:t>
          </w:r>
          <w:r>
            <w:rPr>
              <w:noProof/>
              <w:webHidden/>
            </w:rPr>
            <w:tab/>
            <w:t>66</w:t>
          </w:r>
        </w:p>
        <w:p w:rsidR="00F31B82" w:rsidRDefault="00F31B82" w:rsidP="00F31B82">
          <w:pPr>
            <w:pStyle w:val="21"/>
            <w:tabs>
              <w:tab w:val="right" w:leader="dot" w:pos="9345"/>
            </w:tabs>
            <w:spacing w:after="0"/>
            <w:rPr>
              <w:rFonts w:asciiTheme="minorHAnsi" w:hAnsiTheme="minorHAnsi"/>
              <w:noProof/>
              <w:sz w:val="22"/>
            </w:rPr>
          </w:pPr>
          <w:r w:rsidRPr="00F31B82">
            <w:rPr>
              <w:noProof/>
            </w:rPr>
            <w:t>Скоро вступят в силу новые сроки подачи и рассмотрения жалоб в рамках досудебного урегулирования налоговых споров</w:t>
          </w:r>
          <w:r>
            <w:rPr>
              <w:noProof/>
              <w:webHidden/>
            </w:rPr>
            <w:tab/>
            <w:t>67</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Заявление на возврат налога нужно подавать по месту прописки</w:t>
          </w:r>
          <w:r>
            <w:rPr>
              <w:noProof/>
              <w:webHidden/>
            </w:rPr>
            <w:tab/>
            <w:t>67</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Предприниматели на УСН вправе учесть в расходах суммы транспортного налога</w:t>
          </w:r>
          <w:r>
            <w:rPr>
              <w:noProof/>
              <w:webHidden/>
            </w:rPr>
            <w:tab/>
            <w:t>67</w:t>
          </w:r>
        </w:p>
        <w:p w:rsidR="00F31B82" w:rsidRDefault="00F31B82" w:rsidP="00F31B82">
          <w:pPr>
            <w:pStyle w:val="21"/>
            <w:tabs>
              <w:tab w:val="right" w:leader="dot" w:pos="9345"/>
            </w:tabs>
            <w:spacing w:after="0"/>
            <w:rPr>
              <w:rFonts w:asciiTheme="minorHAnsi" w:hAnsiTheme="minorHAnsi"/>
              <w:noProof/>
              <w:sz w:val="22"/>
            </w:rPr>
          </w:pPr>
          <w:r w:rsidRPr="00F31B82">
            <w:rPr>
              <w:noProof/>
            </w:rPr>
            <w:t>Увеличена предельная сумма недоимки для взыскания задолженности с физлица в судебном порядке</w:t>
          </w:r>
          <w:r>
            <w:rPr>
              <w:noProof/>
              <w:webHidden/>
            </w:rPr>
            <w:tab/>
            <w:t>68</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Истре арестовано имущество должников - юридических лиц</w:t>
          </w:r>
          <w:r>
            <w:rPr>
              <w:noProof/>
              <w:webHidden/>
            </w:rPr>
            <w:tab/>
            <w:t>68</w:t>
          </w:r>
        </w:p>
        <w:p w:rsidR="00F31B82" w:rsidRDefault="00F31B82" w:rsidP="00F31B82">
          <w:pPr>
            <w:pStyle w:val="21"/>
            <w:tabs>
              <w:tab w:val="right" w:leader="dot" w:pos="9345"/>
            </w:tabs>
            <w:spacing w:after="0"/>
            <w:rPr>
              <w:rFonts w:asciiTheme="minorHAnsi" w:hAnsiTheme="minorHAnsi"/>
              <w:noProof/>
              <w:sz w:val="22"/>
            </w:rPr>
          </w:pPr>
          <w:r w:rsidRPr="00F31B82">
            <w:rPr>
              <w:noProof/>
            </w:rPr>
            <w:t>Московские налоговики выявили 76 нарушений применения ККТ</w:t>
          </w:r>
          <w:r>
            <w:rPr>
              <w:noProof/>
              <w:webHidden/>
            </w:rPr>
            <w:tab/>
            <w:t>69</w:t>
          </w:r>
        </w:p>
        <w:p w:rsidR="00F31B82" w:rsidRDefault="00F31B82" w:rsidP="00F31B82">
          <w:pPr>
            <w:pStyle w:val="21"/>
            <w:tabs>
              <w:tab w:val="right" w:leader="dot" w:pos="9345"/>
            </w:tabs>
            <w:spacing w:after="0"/>
            <w:rPr>
              <w:rFonts w:asciiTheme="minorHAnsi" w:hAnsiTheme="minorHAnsi"/>
              <w:noProof/>
              <w:sz w:val="22"/>
            </w:rPr>
          </w:pPr>
          <w:r w:rsidRPr="00F31B82">
            <w:rPr>
              <w:noProof/>
            </w:rPr>
            <w:t>Непредставление деклараций может привести к исключению организации из ЕГРЮЛ</w:t>
          </w:r>
          <w:r>
            <w:rPr>
              <w:noProof/>
              <w:webHidden/>
            </w:rPr>
            <w:tab/>
            <w:t>69</w:t>
          </w:r>
        </w:p>
        <w:p w:rsidR="00F31B82" w:rsidRDefault="00F31B82" w:rsidP="00F31B82">
          <w:pPr>
            <w:pStyle w:val="21"/>
            <w:tabs>
              <w:tab w:val="right" w:leader="dot" w:pos="9345"/>
            </w:tabs>
            <w:spacing w:after="0"/>
            <w:rPr>
              <w:rFonts w:asciiTheme="minorHAnsi" w:hAnsiTheme="minorHAnsi"/>
              <w:noProof/>
              <w:sz w:val="22"/>
            </w:rPr>
          </w:pPr>
          <w:proofErr w:type="gramStart"/>
          <w:r w:rsidRPr="00F31B82">
            <w:rPr>
              <w:noProof/>
            </w:rPr>
            <w:t>В Пермском крае более 800 налоговых агентов привлечены к ответственности</w:t>
          </w:r>
          <w:r>
            <w:rPr>
              <w:noProof/>
              <w:webHidden/>
            </w:rPr>
            <w:tab/>
            <w:t>69</w:t>
          </w:r>
          <w:proofErr w:type="gramEnd"/>
        </w:p>
        <w:p w:rsidR="00F31B82" w:rsidRDefault="00F31B82" w:rsidP="00F31B82">
          <w:pPr>
            <w:pStyle w:val="12"/>
            <w:tabs>
              <w:tab w:val="right" w:leader="dot" w:pos="9345"/>
            </w:tabs>
            <w:spacing w:after="0"/>
            <w:rPr>
              <w:rFonts w:asciiTheme="minorHAnsi" w:hAnsiTheme="minorHAnsi"/>
              <w:noProof/>
              <w:sz w:val="22"/>
            </w:rPr>
          </w:pPr>
          <w:r w:rsidRPr="00F31B82">
            <w:rPr>
              <w:noProof/>
            </w:rPr>
            <w:t>За рубежом</w:t>
          </w:r>
          <w:r>
            <w:rPr>
              <w:noProof/>
              <w:webHidden/>
            </w:rPr>
            <w:tab/>
            <w:t>70</w:t>
          </w:r>
        </w:p>
        <w:p w:rsidR="00F31B82" w:rsidRDefault="00F31B82" w:rsidP="00F31B82">
          <w:pPr>
            <w:pStyle w:val="21"/>
            <w:tabs>
              <w:tab w:val="right" w:leader="dot" w:pos="9345"/>
            </w:tabs>
            <w:spacing w:after="0"/>
            <w:rPr>
              <w:rFonts w:asciiTheme="minorHAnsi" w:hAnsiTheme="minorHAnsi"/>
              <w:noProof/>
              <w:sz w:val="22"/>
            </w:rPr>
          </w:pPr>
          <w:r w:rsidRPr="00F31B82">
            <w:rPr>
              <w:noProof/>
            </w:rPr>
            <w:t>Международная панорама</w:t>
          </w:r>
          <w:r>
            <w:rPr>
              <w:noProof/>
              <w:webHidden/>
            </w:rPr>
            <w:tab/>
            <w:t>70</w:t>
          </w:r>
        </w:p>
        <w:p w:rsidR="00F31B82" w:rsidRDefault="00F31B82" w:rsidP="00F31B82">
          <w:pPr>
            <w:pStyle w:val="21"/>
            <w:tabs>
              <w:tab w:val="right" w:leader="dot" w:pos="9345"/>
            </w:tabs>
            <w:spacing w:after="0"/>
            <w:rPr>
              <w:rFonts w:asciiTheme="minorHAnsi" w:hAnsiTheme="minorHAnsi"/>
              <w:noProof/>
              <w:sz w:val="22"/>
            </w:rPr>
          </w:pPr>
          <w:r w:rsidRPr="00F31B82">
            <w:rPr>
              <w:noProof/>
            </w:rPr>
            <w:t>Неформальную занятость МОТ и ОЭСР видят меньшей, чем считают в правительстве РФ</w:t>
          </w:r>
          <w:r>
            <w:rPr>
              <w:noProof/>
              <w:webHidden/>
            </w:rPr>
            <w:tab/>
            <w:t>71</w:t>
          </w:r>
        </w:p>
        <w:p w:rsidR="00F31B82" w:rsidRDefault="00F31B82" w:rsidP="00F31B82">
          <w:pPr>
            <w:pStyle w:val="21"/>
            <w:tabs>
              <w:tab w:val="right" w:leader="dot" w:pos="9345"/>
            </w:tabs>
            <w:spacing w:after="0"/>
            <w:rPr>
              <w:rFonts w:asciiTheme="minorHAnsi" w:hAnsiTheme="minorHAnsi"/>
              <w:noProof/>
              <w:sz w:val="22"/>
            </w:rPr>
          </w:pPr>
          <w:r w:rsidRPr="00F31B82">
            <w:rPr>
              <w:noProof/>
            </w:rPr>
            <w:t>Страны G20 проведут самую большую налоговую реформу столетия</w:t>
          </w:r>
          <w:r>
            <w:rPr>
              <w:noProof/>
              <w:webHidden/>
            </w:rPr>
            <w:tab/>
            <w:t>71</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Финансовая G20 объявила борьбу "налоговым уклонистам"</w:t>
          </w:r>
          <w:r>
            <w:rPr>
              <w:noProof/>
              <w:webHidden/>
            </w:rPr>
            <w:tab/>
            <w:t>71</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План действий ОЭСР против размывания корпоративной налоговой базы и вывода прибыли</w:t>
          </w:r>
          <w:r>
            <w:rPr>
              <w:noProof/>
              <w:webHidden/>
            </w:rPr>
            <w:tab/>
            <w:t>72</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Беларуси изъятия из теневого оборота за 4 месяца возросли в 2 раза до Br296 млрд.</w:t>
          </w:r>
          <w:r>
            <w:rPr>
              <w:noProof/>
              <w:webHidden/>
            </w:rPr>
            <w:tab/>
            <w:t>72</w:t>
          </w:r>
        </w:p>
        <w:p w:rsidR="00F31B82" w:rsidRDefault="00F31B82" w:rsidP="00F31B82">
          <w:pPr>
            <w:pStyle w:val="21"/>
            <w:tabs>
              <w:tab w:val="right" w:leader="dot" w:pos="9345"/>
            </w:tabs>
            <w:spacing w:after="0"/>
            <w:rPr>
              <w:rFonts w:asciiTheme="minorHAnsi" w:hAnsiTheme="minorHAnsi"/>
              <w:noProof/>
              <w:sz w:val="22"/>
            </w:rPr>
          </w:pPr>
          <w:r w:rsidRPr="00F31B82">
            <w:rPr>
              <w:noProof/>
            </w:rPr>
            <w:t>Около 30% болгарской экономики занимает теневой сектор</w:t>
          </w:r>
          <w:r>
            <w:rPr>
              <w:noProof/>
              <w:webHidden/>
            </w:rPr>
            <w:tab/>
            <w:t>73</w:t>
          </w:r>
        </w:p>
        <w:p w:rsidR="00F31B82" w:rsidRDefault="00F31B82" w:rsidP="00F31B82">
          <w:pPr>
            <w:pStyle w:val="21"/>
            <w:tabs>
              <w:tab w:val="right" w:leader="dot" w:pos="9345"/>
            </w:tabs>
            <w:spacing w:after="0"/>
            <w:rPr>
              <w:rFonts w:asciiTheme="minorHAnsi" w:hAnsiTheme="minorHAnsi"/>
              <w:noProof/>
              <w:sz w:val="22"/>
            </w:rPr>
          </w:pPr>
          <w:r w:rsidRPr="00F31B82">
            <w:rPr>
              <w:noProof/>
            </w:rPr>
            <w:lastRenderedPageBreak/>
            <w:t>Великобритания не получает миллиарды на сборах НДС</w:t>
          </w:r>
          <w:r>
            <w:rPr>
              <w:noProof/>
              <w:webHidden/>
            </w:rPr>
            <w:tab/>
            <w:t>73</w:t>
          </w:r>
        </w:p>
        <w:p w:rsidR="00F31B82" w:rsidRDefault="00F31B82" w:rsidP="00F31B82">
          <w:pPr>
            <w:pStyle w:val="21"/>
            <w:tabs>
              <w:tab w:val="right" w:leader="dot" w:pos="9345"/>
            </w:tabs>
            <w:spacing w:after="0"/>
            <w:rPr>
              <w:rFonts w:asciiTheme="minorHAnsi" w:hAnsiTheme="minorHAnsi"/>
              <w:noProof/>
              <w:sz w:val="22"/>
            </w:rPr>
          </w:pPr>
          <w:r w:rsidRPr="00F31B82">
            <w:rPr>
              <w:noProof/>
            </w:rPr>
            <w:t>Британские Виргинские острова опубликовали «антиофшорный» план действий</w:t>
          </w:r>
          <w:r>
            <w:rPr>
              <w:noProof/>
              <w:webHidden/>
            </w:rPr>
            <w:tab/>
            <w:t>73</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Принца Чарльза собираются проверить по налоговым делам</w:t>
          </w:r>
          <w:r>
            <w:rPr>
              <w:noProof/>
              <w:webHidden/>
            </w:rPr>
            <w:tab/>
            <w:t>74</w:t>
          </w:r>
        </w:p>
        <w:p w:rsidR="00F31B82" w:rsidRDefault="00F31B82" w:rsidP="00F31B82">
          <w:pPr>
            <w:pStyle w:val="21"/>
            <w:tabs>
              <w:tab w:val="right" w:leader="dot" w:pos="9345"/>
            </w:tabs>
            <w:spacing w:after="0"/>
            <w:rPr>
              <w:rFonts w:asciiTheme="minorHAnsi" w:hAnsiTheme="minorHAnsi"/>
              <w:noProof/>
              <w:sz w:val="22"/>
            </w:rPr>
          </w:pPr>
          <w:r w:rsidRPr="00F31B82">
            <w:rPr>
              <w:noProof/>
            </w:rPr>
            <w:t>У принца Чарльза будет плановая налоговая проверка, инициированная Британским парламентом</w:t>
          </w:r>
          <w:r>
            <w:rPr>
              <w:noProof/>
              <w:webHidden/>
            </w:rPr>
            <w:tab/>
            <w:t>74</w:t>
          </w:r>
        </w:p>
        <w:p w:rsidR="00F31B82" w:rsidRDefault="00F31B82" w:rsidP="00F31B82">
          <w:pPr>
            <w:pStyle w:val="21"/>
            <w:tabs>
              <w:tab w:val="right" w:leader="dot" w:pos="9345"/>
            </w:tabs>
            <w:spacing w:after="0"/>
            <w:rPr>
              <w:rFonts w:asciiTheme="minorHAnsi" w:hAnsiTheme="minorHAnsi"/>
              <w:noProof/>
              <w:sz w:val="22"/>
            </w:rPr>
          </w:pPr>
          <w:r w:rsidRPr="00F31B82">
            <w:rPr>
              <w:noProof/>
            </w:rPr>
            <w:t>Березовский задолжал британским налоговикам 100 млн фунтов</w:t>
          </w:r>
          <w:r>
            <w:rPr>
              <w:noProof/>
              <w:webHidden/>
            </w:rPr>
            <w:tab/>
            <w:t>74</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Гонконг готов к обмену налоговой информацией</w:t>
          </w:r>
          <w:r>
            <w:rPr>
              <w:noProof/>
              <w:webHidden/>
            </w:rPr>
            <w:tab/>
            <w:t>74</w:t>
          </w:r>
        </w:p>
        <w:p w:rsidR="00F31B82" w:rsidRDefault="00F31B82" w:rsidP="00F31B82">
          <w:pPr>
            <w:pStyle w:val="21"/>
            <w:tabs>
              <w:tab w:val="right" w:leader="dot" w:pos="9345"/>
            </w:tabs>
            <w:spacing w:after="0"/>
            <w:rPr>
              <w:rFonts w:asciiTheme="minorHAnsi" w:hAnsiTheme="minorHAnsi"/>
              <w:noProof/>
              <w:sz w:val="22"/>
            </w:rPr>
          </w:pPr>
          <w:r w:rsidRPr="00F31B82">
            <w:rPr>
              <w:noProof/>
            </w:rPr>
            <w:t>Египет: что делать?</w:t>
          </w:r>
          <w:r>
            <w:rPr>
              <w:noProof/>
              <w:webHidden/>
            </w:rPr>
            <w:tab/>
            <w:t>75</w:t>
          </w:r>
        </w:p>
        <w:p w:rsidR="00F31B82" w:rsidRDefault="00F31B82" w:rsidP="00F31B82">
          <w:pPr>
            <w:pStyle w:val="21"/>
            <w:tabs>
              <w:tab w:val="right" w:leader="dot" w:pos="9345"/>
            </w:tabs>
            <w:spacing w:after="0"/>
            <w:rPr>
              <w:rFonts w:asciiTheme="minorHAnsi" w:hAnsiTheme="minorHAnsi"/>
              <w:noProof/>
              <w:sz w:val="22"/>
            </w:rPr>
          </w:pPr>
          <w:r w:rsidRPr="00F31B82">
            <w:rPr>
              <w:noProof/>
            </w:rPr>
            <w:t>Месс. налогами не занимается</w:t>
          </w:r>
          <w:r>
            <w:rPr>
              <w:noProof/>
              <w:webHidden/>
            </w:rPr>
            <w:tab/>
            <w:t>76</w:t>
          </w:r>
        </w:p>
        <w:p w:rsidR="00F31B82" w:rsidRDefault="00F31B82" w:rsidP="00F31B82">
          <w:pPr>
            <w:pStyle w:val="21"/>
            <w:tabs>
              <w:tab w:val="right" w:leader="dot" w:pos="9345"/>
            </w:tabs>
            <w:spacing w:after="0"/>
            <w:rPr>
              <w:rFonts w:asciiTheme="minorHAnsi" w:hAnsiTheme="minorHAnsi"/>
              <w:noProof/>
              <w:sz w:val="22"/>
            </w:rPr>
          </w:pPr>
          <w:r w:rsidRPr="00F31B82">
            <w:rPr>
              <w:noProof/>
            </w:rPr>
            <w:t>Компания Vimpelcom в Италии недоплатила 75 млн долларов налогов</w:t>
          </w:r>
          <w:r>
            <w:rPr>
              <w:noProof/>
              <w:webHidden/>
            </w:rPr>
            <w:tab/>
            <w:t>76</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Налоговая служба Италии доначислила Vimpelcom 57 млн евро</w:t>
          </w:r>
          <w:r>
            <w:rPr>
              <w:noProof/>
              <w:webHidden/>
            </w:rPr>
            <w:tab/>
            <w:t>76</w:t>
          </w:r>
        </w:p>
        <w:p w:rsidR="00F31B82" w:rsidRDefault="00F31B82" w:rsidP="00F31B82">
          <w:pPr>
            <w:pStyle w:val="21"/>
            <w:tabs>
              <w:tab w:val="right" w:leader="dot" w:pos="9345"/>
            </w:tabs>
            <w:spacing w:after="0"/>
            <w:rPr>
              <w:rFonts w:asciiTheme="minorHAnsi" w:hAnsiTheme="minorHAnsi"/>
              <w:noProof/>
              <w:sz w:val="22"/>
            </w:rPr>
          </w:pPr>
          <w:r w:rsidRPr="00F31B82">
            <w:rPr>
              <w:noProof/>
            </w:rPr>
            <w:t>Дольче и Габбана закроют свой бизнес из-за штрафа в 400 млн евро</w:t>
          </w:r>
          <w:r>
            <w:rPr>
              <w:noProof/>
              <w:webHidden/>
            </w:rPr>
            <w:tab/>
            <w:t>76</w:t>
          </w:r>
        </w:p>
        <w:p w:rsidR="00F31B82" w:rsidRDefault="00F31B82" w:rsidP="00F31B82">
          <w:pPr>
            <w:pStyle w:val="21"/>
            <w:tabs>
              <w:tab w:val="right" w:leader="dot" w:pos="9345"/>
            </w:tabs>
            <w:spacing w:after="0"/>
            <w:rPr>
              <w:rFonts w:asciiTheme="minorHAnsi" w:hAnsiTheme="minorHAnsi"/>
              <w:noProof/>
              <w:sz w:val="22"/>
            </w:rPr>
          </w:pPr>
          <w:r w:rsidRPr="00F31B82">
            <w:rPr>
              <w:noProof/>
            </w:rPr>
            <w:t>Летта объявил войну итальянским налоговым уклонистам</w:t>
          </w:r>
          <w:r>
            <w:rPr>
              <w:noProof/>
              <w:webHidden/>
            </w:rPr>
            <w:tab/>
            <w:t>76</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Противодействие финансовой полиции лжепредпринимательству увеличило налоговые поступления в бюджет</w:t>
          </w:r>
          <w:r>
            <w:rPr>
              <w:noProof/>
              <w:webHidden/>
            </w:rPr>
            <w:tab/>
            <w:t>77</w:t>
          </w:r>
        </w:p>
        <w:p w:rsidR="00F31B82" w:rsidRDefault="00F31B82" w:rsidP="00F31B82">
          <w:pPr>
            <w:pStyle w:val="21"/>
            <w:tabs>
              <w:tab w:val="right" w:leader="dot" w:pos="9345"/>
            </w:tabs>
            <w:spacing w:after="0"/>
            <w:rPr>
              <w:rFonts w:asciiTheme="minorHAnsi" w:hAnsiTheme="minorHAnsi"/>
              <w:noProof/>
              <w:sz w:val="22"/>
            </w:rPr>
          </w:pPr>
          <w:r w:rsidRPr="00F31B82">
            <w:rPr>
              <w:noProof/>
            </w:rPr>
            <w:t>Власть вновь пытается вывести на свет теневую экономику</w:t>
          </w:r>
          <w:r>
            <w:rPr>
              <w:noProof/>
              <w:webHidden/>
            </w:rPr>
            <w:tab/>
            <w:t>77</w:t>
          </w:r>
        </w:p>
        <w:p w:rsidR="00F31B82" w:rsidRDefault="00F31B82" w:rsidP="00F31B82">
          <w:pPr>
            <w:pStyle w:val="21"/>
            <w:tabs>
              <w:tab w:val="right" w:leader="dot" w:pos="9345"/>
            </w:tabs>
            <w:spacing w:after="0"/>
            <w:rPr>
              <w:rFonts w:asciiTheme="minorHAnsi" w:hAnsiTheme="minorHAnsi"/>
              <w:noProof/>
              <w:sz w:val="22"/>
            </w:rPr>
          </w:pPr>
          <w:r w:rsidRPr="00F31B82">
            <w:rPr>
              <w:noProof/>
            </w:rPr>
            <w:t>Более ста горнорудных компаний пытались зайти в Кыргызстан через теневую экономику, 70% их них китайские - эксперт</w:t>
          </w:r>
          <w:r>
            <w:rPr>
              <w:noProof/>
              <w:webHidden/>
            </w:rPr>
            <w:tab/>
            <w:t>77</w:t>
          </w:r>
        </w:p>
        <w:p w:rsidR="00F31B82" w:rsidRDefault="00F31B82" w:rsidP="00F31B82">
          <w:pPr>
            <w:pStyle w:val="21"/>
            <w:tabs>
              <w:tab w:val="right" w:leader="dot" w:pos="9345"/>
            </w:tabs>
            <w:spacing w:after="0"/>
            <w:rPr>
              <w:rFonts w:asciiTheme="minorHAnsi" w:hAnsiTheme="minorHAnsi"/>
              <w:noProof/>
              <w:sz w:val="22"/>
            </w:rPr>
          </w:pPr>
          <w:r w:rsidRPr="00F31B82">
            <w:rPr>
              <w:noProof/>
            </w:rPr>
            <w:t>Немецкая пресса: после перехода на евро Латвия может стать и вторым Кипром</w:t>
          </w:r>
          <w:r>
            <w:rPr>
              <w:noProof/>
              <w:webHidden/>
            </w:rPr>
            <w:tab/>
            <w:t>78</w:t>
          </w:r>
        </w:p>
        <w:p w:rsidR="00F31B82" w:rsidRDefault="00F31B82" w:rsidP="00F31B82">
          <w:pPr>
            <w:pStyle w:val="21"/>
            <w:tabs>
              <w:tab w:val="right" w:leader="dot" w:pos="9345"/>
            </w:tabs>
            <w:spacing w:after="0"/>
            <w:rPr>
              <w:rFonts w:asciiTheme="minorHAnsi" w:hAnsiTheme="minorHAnsi"/>
              <w:noProof/>
              <w:sz w:val="22"/>
            </w:rPr>
          </w:pPr>
          <w:r w:rsidRPr="00F31B82">
            <w:rPr>
              <w:noProof/>
            </w:rPr>
            <w:t>Латвия — новое имя на арене мировых офшоров</w:t>
          </w:r>
          <w:r>
            <w:rPr>
              <w:noProof/>
              <w:webHidden/>
            </w:rPr>
            <w:tab/>
            <w:t>78</w:t>
          </w:r>
        </w:p>
        <w:p w:rsidR="00F31B82" w:rsidRDefault="00F31B82" w:rsidP="00F31B82">
          <w:pPr>
            <w:pStyle w:val="21"/>
            <w:tabs>
              <w:tab w:val="right" w:leader="dot" w:pos="9345"/>
            </w:tabs>
            <w:spacing w:after="0"/>
            <w:rPr>
              <w:rFonts w:asciiTheme="minorHAnsi" w:hAnsiTheme="minorHAnsi"/>
              <w:noProof/>
              <w:sz w:val="22"/>
            </w:rPr>
          </w:pPr>
          <w:r w:rsidRPr="00F31B82">
            <w:rPr>
              <w:noProof/>
            </w:rPr>
            <w:t>И.о. глава Службы госдоходов Латвии: Люди сами должны быть заинтересованы в уплате налогов</w:t>
          </w:r>
          <w:r>
            <w:rPr>
              <w:noProof/>
              <w:webHidden/>
            </w:rPr>
            <w:tab/>
            <w:t>79</w:t>
          </w:r>
        </w:p>
        <w:p w:rsidR="00F31B82" w:rsidRDefault="00F31B82" w:rsidP="00F31B82">
          <w:pPr>
            <w:pStyle w:val="21"/>
            <w:tabs>
              <w:tab w:val="right" w:leader="dot" w:pos="9345"/>
            </w:tabs>
            <w:spacing w:after="0"/>
            <w:rPr>
              <w:rFonts w:asciiTheme="minorHAnsi" w:hAnsiTheme="minorHAnsi"/>
              <w:noProof/>
              <w:sz w:val="22"/>
            </w:rPr>
          </w:pPr>
          <w:r w:rsidRPr="00F31B82">
            <w:rPr>
              <w:noProof/>
            </w:rPr>
            <w:t>СГД: получатели зарплат в конвертах в старости будут нищими</w:t>
          </w:r>
          <w:r>
            <w:rPr>
              <w:noProof/>
              <w:webHidden/>
            </w:rPr>
            <w:tab/>
            <w:t>79</w:t>
          </w:r>
        </w:p>
        <w:p w:rsidR="00F31B82" w:rsidRDefault="00F31B82" w:rsidP="00F31B82">
          <w:pPr>
            <w:pStyle w:val="21"/>
            <w:tabs>
              <w:tab w:val="right" w:leader="dot" w:pos="9345"/>
            </w:tabs>
            <w:spacing w:after="0"/>
            <w:rPr>
              <w:rFonts w:asciiTheme="minorHAnsi" w:hAnsiTheme="minorHAnsi"/>
              <w:noProof/>
              <w:sz w:val="22"/>
            </w:rPr>
          </w:pPr>
          <w:r w:rsidRPr="00F31B82">
            <w:rPr>
              <w:noProof/>
            </w:rPr>
            <w:t>Компании Мальты в международном налоговом планировании</w:t>
          </w:r>
          <w:r>
            <w:rPr>
              <w:noProof/>
              <w:webHidden/>
            </w:rPr>
            <w:tab/>
            <w:t>79</w:t>
          </w:r>
        </w:p>
        <w:p w:rsidR="00F31B82" w:rsidRDefault="00F31B82" w:rsidP="00F31B82">
          <w:pPr>
            <w:pStyle w:val="21"/>
            <w:tabs>
              <w:tab w:val="right" w:leader="dot" w:pos="9345"/>
            </w:tabs>
            <w:spacing w:after="0"/>
            <w:rPr>
              <w:rFonts w:asciiTheme="minorHAnsi" w:hAnsiTheme="minorHAnsi"/>
              <w:noProof/>
              <w:sz w:val="22"/>
            </w:rPr>
          </w:pPr>
          <w:r w:rsidRPr="00F31B82">
            <w:rPr>
              <w:noProof/>
            </w:rPr>
            <w:t>50 тысяч налоговых предупреждений будет выпущено в Пакистане</w:t>
          </w:r>
          <w:r>
            <w:rPr>
              <w:noProof/>
              <w:webHidden/>
            </w:rPr>
            <w:tab/>
            <w:t>80</w:t>
          </w:r>
        </w:p>
        <w:p w:rsidR="00F31B82" w:rsidRDefault="00F31B82" w:rsidP="00F31B82">
          <w:pPr>
            <w:pStyle w:val="21"/>
            <w:tabs>
              <w:tab w:val="right" w:leader="dot" w:pos="9345"/>
            </w:tabs>
            <w:spacing w:after="0"/>
            <w:rPr>
              <w:rFonts w:asciiTheme="minorHAnsi" w:hAnsiTheme="minorHAnsi"/>
              <w:noProof/>
              <w:sz w:val="22"/>
            </w:rPr>
          </w:pPr>
          <w:r w:rsidRPr="00F31B82">
            <w:rPr>
              <w:rFonts w:cs="Arial"/>
              <w:bCs/>
              <w:noProof/>
              <w:kern w:val="36"/>
            </w:rPr>
            <w:t>Польские парламентарии выступают против инициативы Евросоюза о легализации доходов теневой экономики</w:t>
          </w:r>
          <w:r>
            <w:rPr>
              <w:noProof/>
              <w:webHidden/>
            </w:rPr>
            <w:tab/>
            <w:t>80</w:t>
          </w:r>
        </w:p>
        <w:p w:rsidR="00F31B82" w:rsidRDefault="00F31B82" w:rsidP="00F31B82">
          <w:pPr>
            <w:pStyle w:val="21"/>
            <w:tabs>
              <w:tab w:val="right" w:leader="dot" w:pos="9345"/>
            </w:tabs>
            <w:spacing w:after="0"/>
            <w:rPr>
              <w:rFonts w:asciiTheme="minorHAnsi" w:hAnsiTheme="minorHAnsi"/>
              <w:noProof/>
              <w:sz w:val="22"/>
            </w:rPr>
          </w:pPr>
          <w:r w:rsidRPr="00F31B82">
            <w:rPr>
              <w:noProof/>
            </w:rPr>
            <w:t>Сингапур — замена Кипру? Особенности корпоративного и налогового права     Сингапура</w:t>
          </w:r>
          <w:r>
            <w:rPr>
              <w:noProof/>
              <w:webHidden/>
            </w:rPr>
            <w:tab/>
            <w:t>81</w:t>
          </w:r>
        </w:p>
        <w:p w:rsidR="00F31B82" w:rsidRDefault="00F31B82" w:rsidP="00F31B82">
          <w:pPr>
            <w:pStyle w:val="21"/>
            <w:tabs>
              <w:tab w:val="right" w:leader="dot" w:pos="9345"/>
            </w:tabs>
            <w:spacing w:after="0"/>
            <w:rPr>
              <w:rFonts w:asciiTheme="minorHAnsi" w:hAnsiTheme="minorHAnsi"/>
              <w:noProof/>
              <w:sz w:val="22"/>
            </w:rPr>
          </w:pPr>
          <w:r w:rsidRPr="00F31B82">
            <w:rPr>
              <w:noProof/>
            </w:rPr>
            <w:t>В США предложено не пускать налоговых отказников от гражданства</w:t>
          </w:r>
          <w:r>
            <w:rPr>
              <w:noProof/>
              <w:webHidden/>
            </w:rPr>
            <w:tab/>
            <w:t>81</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FATCA вступает в силу на пол года позже</w:t>
          </w:r>
          <w:r>
            <w:rPr>
              <w:noProof/>
              <w:webHidden/>
            </w:rPr>
            <w:tab/>
            <w:t>82</w:t>
          </w:r>
        </w:p>
        <w:p w:rsidR="00F31B82" w:rsidRDefault="00F31B82" w:rsidP="00F31B82">
          <w:pPr>
            <w:pStyle w:val="21"/>
            <w:tabs>
              <w:tab w:val="right" w:leader="dot" w:pos="9345"/>
            </w:tabs>
            <w:spacing w:after="0"/>
            <w:rPr>
              <w:rFonts w:asciiTheme="minorHAnsi" w:hAnsiTheme="minorHAnsi"/>
              <w:noProof/>
              <w:sz w:val="22"/>
            </w:rPr>
          </w:pPr>
          <w:r w:rsidRPr="00F31B82">
            <w:rPr>
              <w:noProof/>
            </w:rPr>
            <w:t>Таджикистан вводит уголовную ответственность за отмывание денег</w:t>
          </w:r>
          <w:r>
            <w:rPr>
              <w:noProof/>
              <w:webHidden/>
            </w:rPr>
            <w:tab/>
            <w:t>82</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Налоговые службы Таиланда обвинили монаха в совершении серьезных налоговых преступлений</w:t>
          </w:r>
          <w:r>
            <w:rPr>
              <w:noProof/>
              <w:webHidden/>
            </w:rPr>
            <w:tab/>
            <w:t>82</w:t>
          </w:r>
        </w:p>
        <w:p w:rsidR="00F31B82" w:rsidRDefault="00F31B82" w:rsidP="00F31B82">
          <w:pPr>
            <w:pStyle w:val="21"/>
            <w:tabs>
              <w:tab w:val="right" w:leader="dot" w:pos="9345"/>
            </w:tabs>
            <w:spacing w:after="0"/>
            <w:rPr>
              <w:rFonts w:asciiTheme="minorHAnsi" w:hAnsiTheme="minorHAnsi"/>
              <w:noProof/>
              <w:sz w:val="22"/>
            </w:rPr>
          </w:pPr>
          <w:r w:rsidRPr="00F31B82">
            <w:rPr>
              <w:noProof/>
              <w:lang w:val="uk-UA"/>
            </w:rPr>
            <w:t>Расследование ТВі: Почему у налоговиков проснулся ІТ-аппетит?</w:t>
          </w:r>
          <w:r>
            <w:rPr>
              <w:noProof/>
              <w:webHidden/>
            </w:rPr>
            <w:tab/>
            <w:t>83</w:t>
          </w:r>
        </w:p>
        <w:p w:rsidR="00F31B82" w:rsidRDefault="00F31B82" w:rsidP="00F31B82">
          <w:pPr>
            <w:pStyle w:val="21"/>
            <w:tabs>
              <w:tab w:val="right" w:leader="dot" w:pos="9345"/>
            </w:tabs>
            <w:spacing w:after="0"/>
            <w:rPr>
              <w:rFonts w:asciiTheme="minorHAnsi" w:hAnsiTheme="minorHAnsi"/>
              <w:noProof/>
              <w:sz w:val="22"/>
            </w:rPr>
          </w:pPr>
          <w:r w:rsidRPr="00F31B82">
            <w:rPr>
              <w:noProof/>
            </w:rPr>
            <w:t>Одесские предприятия ждут массовые налоговые проверки</w:t>
          </w:r>
          <w:r>
            <w:rPr>
              <w:noProof/>
              <w:webHidden/>
            </w:rPr>
            <w:tab/>
            <w:t>83</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Экономику выведут "из тени"</w:t>
          </w:r>
          <w:r>
            <w:rPr>
              <w:noProof/>
              <w:webHidden/>
            </w:rPr>
            <w:tab/>
            <w:t>83</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Налоговая планирует нанести удар по «теневой экономике»</w:t>
          </w:r>
          <w:r>
            <w:rPr>
              <w:noProof/>
              <w:webHidden/>
            </w:rPr>
            <w:tab/>
            <w:t>84</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Нулевая инфляция в Украине держится благодаря теневой экономике - эксперт</w:t>
          </w:r>
          <w:r>
            <w:rPr>
              <w:noProof/>
              <w:webHidden/>
            </w:rPr>
            <w:tab/>
            <w:t>84</w:t>
          </w:r>
        </w:p>
        <w:p w:rsidR="00F31B82" w:rsidRDefault="00F31B82" w:rsidP="00F31B82">
          <w:pPr>
            <w:pStyle w:val="21"/>
            <w:tabs>
              <w:tab w:val="right" w:leader="dot" w:pos="9345"/>
            </w:tabs>
            <w:spacing w:after="0"/>
            <w:rPr>
              <w:rFonts w:asciiTheme="minorHAnsi" w:hAnsiTheme="minorHAnsi"/>
              <w:noProof/>
              <w:sz w:val="22"/>
            </w:rPr>
          </w:pPr>
          <w:r w:rsidRPr="00F31B82">
            <w:rPr>
              <w:noProof/>
            </w:rPr>
            <w:t>Украинские олигархи начали выстраивать новые оптимизационные схемы ухода от налогов через Латинскую Америку и Африку</w:t>
          </w:r>
          <w:r>
            <w:rPr>
              <w:noProof/>
              <w:webHidden/>
            </w:rPr>
            <w:tab/>
            <w:t>84</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Мир на тропе войны с финансовыми преступлениями</w:t>
          </w:r>
          <w:r>
            <w:rPr>
              <w:noProof/>
              <w:webHidden/>
            </w:rPr>
            <w:tab/>
            <w:t>85</w:t>
          </w:r>
        </w:p>
        <w:p w:rsidR="00F31B82" w:rsidRDefault="00F31B82" w:rsidP="00F31B82">
          <w:pPr>
            <w:pStyle w:val="21"/>
            <w:tabs>
              <w:tab w:val="right" w:leader="dot" w:pos="9345"/>
            </w:tabs>
            <w:spacing w:after="0"/>
            <w:rPr>
              <w:rFonts w:asciiTheme="minorHAnsi" w:hAnsiTheme="minorHAnsi"/>
              <w:noProof/>
              <w:sz w:val="22"/>
            </w:rPr>
          </w:pPr>
          <w:r w:rsidRPr="00F31B82">
            <w:rPr>
              <w:noProof/>
            </w:rPr>
            <w:t>Основатель IKEA Ингвар Кампрад 40 лет скрывался от налогов</w:t>
          </w:r>
          <w:r>
            <w:rPr>
              <w:noProof/>
              <w:webHidden/>
            </w:rPr>
            <w:tab/>
            <w:t>86</w:t>
          </w:r>
        </w:p>
        <w:p w:rsidR="00F31B82" w:rsidRDefault="00F31B82" w:rsidP="00F31B82">
          <w:pPr>
            <w:pStyle w:val="21"/>
            <w:tabs>
              <w:tab w:val="right" w:leader="dot" w:pos="9345"/>
            </w:tabs>
            <w:spacing w:after="0"/>
            <w:rPr>
              <w:rFonts w:asciiTheme="minorHAnsi" w:hAnsiTheme="minorHAnsi"/>
              <w:noProof/>
              <w:sz w:val="22"/>
            </w:rPr>
          </w:pPr>
          <w:r w:rsidRPr="00F31B82">
            <w:rPr>
              <w:noProof/>
            </w:rPr>
            <w:t>ЮАР пересмотрит режим налогового регулирования</w:t>
          </w:r>
          <w:r>
            <w:rPr>
              <w:noProof/>
              <w:webHidden/>
            </w:rPr>
            <w:tab/>
            <w:t>86</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Аналитика</w:t>
          </w:r>
          <w:r>
            <w:rPr>
              <w:noProof/>
              <w:webHidden/>
            </w:rPr>
            <w:tab/>
            <w:t>86</w:t>
          </w:r>
        </w:p>
        <w:p w:rsidR="00F31B82" w:rsidRDefault="00F31B82" w:rsidP="00F31B82">
          <w:pPr>
            <w:pStyle w:val="21"/>
            <w:tabs>
              <w:tab w:val="right" w:leader="dot" w:pos="9345"/>
            </w:tabs>
            <w:spacing w:after="0"/>
            <w:rPr>
              <w:rFonts w:asciiTheme="minorHAnsi" w:hAnsiTheme="minorHAnsi"/>
              <w:noProof/>
              <w:sz w:val="22"/>
            </w:rPr>
          </w:pPr>
          <w:r w:rsidRPr="00F31B82">
            <w:rPr>
              <w:noProof/>
            </w:rPr>
            <w:t>Основные направления налоговой политики Российской Федерации на 2013 год и на плановый период 2014 и 2015 годов</w:t>
          </w:r>
          <w:r>
            <w:rPr>
              <w:noProof/>
              <w:webHidden/>
            </w:rPr>
            <w:tab/>
            <w:t>87</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Налоговое соглашение между Россией и Мальтой: перспективы применения</w:t>
          </w:r>
          <w:r>
            <w:rPr>
              <w:noProof/>
              <w:webHidden/>
            </w:rPr>
            <w:tab/>
            <w:t>88</w:t>
          </w:r>
        </w:p>
        <w:p w:rsidR="00F31B82" w:rsidRDefault="00F31B82" w:rsidP="00F31B82">
          <w:pPr>
            <w:pStyle w:val="21"/>
            <w:tabs>
              <w:tab w:val="right" w:leader="dot" w:pos="9345"/>
            </w:tabs>
            <w:spacing w:after="0"/>
            <w:rPr>
              <w:rFonts w:asciiTheme="minorHAnsi" w:hAnsiTheme="minorHAnsi"/>
              <w:noProof/>
              <w:sz w:val="22"/>
            </w:rPr>
          </w:pPr>
          <w:r w:rsidRPr="00F31B82">
            <w:rPr>
              <w:noProof/>
            </w:rPr>
            <w:t>Латвийские холдинги для россиян: нововведения и перспективы</w:t>
          </w:r>
          <w:r>
            <w:rPr>
              <w:noProof/>
              <w:webHidden/>
            </w:rPr>
            <w:tab/>
            <w:t>89</w:t>
          </w:r>
        </w:p>
        <w:p w:rsidR="00F31B82" w:rsidRDefault="00F31B82" w:rsidP="00F31B82">
          <w:pPr>
            <w:pStyle w:val="21"/>
            <w:tabs>
              <w:tab w:val="right" w:leader="dot" w:pos="9345"/>
            </w:tabs>
            <w:spacing w:after="0"/>
            <w:rPr>
              <w:rFonts w:asciiTheme="minorHAnsi" w:hAnsiTheme="minorHAnsi"/>
              <w:noProof/>
              <w:sz w:val="22"/>
            </w:rPr>
          </w:pPr>
          <w:r w:rsidRPr="00F31B82">
            <w:rPr>
              <w:noProof/>
            </w:rPr>
            <w:t>Оттоку капитала из России не видно конца - глава Центробанка</w:t>
          </w:r>
          <w:r>
            <w:rPr>
              <w:noProof/>
              <w:webHidden/>
            </w:rPr>
            <w:tab/>
            <w:t>90</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К "выезду готов": эффективность налоговых проверок достигла 99% за счет специальных технических средств</w:t>
          </w:r>
          <w:r>
            <w:rPr>
              <w:noProof/>
              <w:webHidden/>
            </w:rPr>
            <w:tab/>
            <w:t>90</w:t>
          </w:r>
        </w:p>
        <w:p w:rsidR="00F31B82" w:rsidRDefault="00F31B82" w:rsidP="00F31B82">
          <w:pPr>
            <w:pStyle w:val="21"/>
            <w:tabs>
              <w:tab w:val="right" w:leader="dot" w:pos="9345"/>
            </w:tabs>
            <w:spacing w:after="0"/>
            <w:rPr>
              <w:rFonts w:asciiTheme="minorHAnsi" w:hAnsiTheme="minorHAnsi"/>
              <w:noProof/>
              <w:sz w:val="22"/>
            </w:rPr>
          </w:pPr>
          <w:r w:rsidRPr="00F31B82">
            <w:rPr>
              <w:noProof/>
            </w:rPr>
            <w:t>Доступ к счетам россиян будет открыт для налоговиков</w:t>
          </w:r>
          <w:r>
            <w:rPr>
              <w:noProof/>
              <w:webHidden/>
            </w:rPr>
            <w:tab/>
            <w:t>91</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kern w:val="36"/>
            </w:rPr>
            <w:t>Прачечная закрывается</w:t>
          </w:r>
          <w:r>
            <w:rPr>
              <w:noProof/>
              <w:webHidden/>
            </w:rPr>
            <w:tab/>
            <w:t>92</w:t>
          </w:r>
        </w:p>
        <w:p w:rsidR="00F31B82" w:rsidRDefault="00F31B82" w:rsidP="00F31B82">
          <w:pPr>
            <w:pStyle w:val="21"/>
            <w:tabs>
              <w:tab w:val="right" w:leader="dot" w:pos="9345"/>
            </w:tabs>
            <w:spacing w:after="0"/>
            <w:rPr>
              <w:rFonts w:asciiTheme="minorHAnsi" w:hAnsiTheme="minorHAnsi"/>
              <w:noProof/>
              <w:sz w:val="22"/>
            </w:rPr>
          </w:pPr>
          <w:r w:rsidRPr="00F31B82">
            <w:rPr>
              <w:noProof/>
            </w:rPr>
            <w:t>Россия ужесточает правила борьбы с отмыванием грязных денег и неуплатой налогов</w:t>
          </w:r>
          <w:r>
            <w:rPr>
              <w:noProof/>
              <w:webHidden/>
            </w:rPr>
            <w:tab/>
            <w:t>92</w:t>
          </w:r>
        </w:p>
        <w:p w:rsidR="00F31B82" w:rsidRDefault="00F31B82" w:rsidP="00F31B82">
          <w:pPr>
            <w:pStyle w:val="21"/>
            <w:tabs>
              <w:tab w:val="right" w:leader="dot" w:pos="9345"/>
            </w:tabs>
            <w:spacing w:after="0"/>
            <w:rPr>
              <w:rFonts w:asciiTheme="minorHAnsi" w:hAnsiTheme="minorHAnsi"/>
              <w:noProof/>
              <w:sz w:val="22"/>
            </w:rPr>
          </w:pPr>
          <w:r w:rsidRPr="00F31B82">
            <w:rPr>
              <w:noProof/>
            </w:rPr>
            <w:t>Об ужесточении контроля над предпринимателями и их финансовыми операциями</w:t>
          </w:r>
          <w:r>
            <w:rPr>
              <w:noProof/>
              <w:webHidden/>
            </w:rPr>
            <w:tab/>
            <w:t>92</w:t>
          </w:r>
        </w:p>
        <w:p w:rsidR="00F31B82" w:rsidRDefault="00F31B82" w:rsidP="00F31B82">
          <w:pPr>
            <w:pStyle w:val="21"/>
            <w:tabs>
              <w:tab w:val="right" w:leader="dot" w:pos="9345"/>
            </w:tabs>
            <w:spacing w:after="0"/>
            <w:rPr>
              <w:rFonts w:asciiTheme="minorHAnsi" w:hAnsiTheme="minorHAnsi"/>
              <w:noProof/>
              <w:sz w:val="22"/>
            </w:rPr>
          </w:pPr>
          <w:r w:rsidRPr="00F31B82">
            <w:rPr>
              <w:noProof/>
            </w:rPr>
            <w:t>Считать или просчитывать... Или об искусстве управления государством (на примере фискальной политики)</w:t>
          </w:r>
          <w:r>
            <w:rPr>
              <w:noProof/>
              <w:webHidden/>
            </w:rPr>
            <w:tab/>
            <w:t>93</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Пакет мер против финансовых злоупотреблений и злоупотреблений корпоративными конструкциями для целей уклонения от налогообложения и легализации денежных средств полученных преступным путем</w:t>
          </w:r>
          <w:r>
            <w:rPr>
              <w:noProof/>
              <w:webHidden/>
            </w:rPr>
            <w:tab/>
            <w:t>94</w:t>
          </w:r>
        </w:p>
        <w:p w:rsidR="00F31B82" w:rsidRDefault="00F31B82" w:rsidP="00F31B82">
          <w:pPr>
            <w:pStyle w:val="21"/>
            <w:tabs>
              <w:tab w:val="right" w:leader="dot" w:pos="9345"/>
            </w:tabs>
            <w:spacing w:after="0"/>
            <w:rPr>
              <w:rFonts w:asciiTheme="minorHAnsi" w:hAnsiTheme="minorHAnsi"/>
              <w:noProof/>
              <w:sz w:val="22"/>
            </w:rPr>
          </w:pPr>
          <w:r w:rsidRPr="00F31B82">
            <w:rPr>
              <w:noProof/>
            </w:rPr>
            <w:t>Из России вывели 1,5 трлн рублей за полгода</w:t>
          </w:r>
          <w:r>
            <w:rPr>
              <w:noProof/>
              <w:webHidden/>
            </w:rPr>
            <w:tab/>
            <w:t>96</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kern w:val="36"/>
            </w:rPr>
            <w:t>Консультант по праву</w:t>
          </w:r>
          <w:r>
            <w:rPr>
              <w:noProof/>
              <w:webHidden/>
            </w:rPr>
            <w:tab/>
            <w:t>96</w:t>
          </w:r>
        </w:p>
        <w:p w:rsidR="00F31B82" w:rsidRDefault="00F31B82" w:rsidP="00F31B82">
          <w:pPr>
            <w:pStyle w:val="21"/>
            <w:tabs>
              <w:tab w:val="right" w:leader="dot" w:pos="9345"/>
            </w:tabs>
            <w:spacing w:after="0"/>
            <w:rPr>
              <w:rFonts w:asciiTheme="minorHAnsi" w:hAnsiTheme="minorHAnsi"/>
              <w:noProof/>
              <w:sz w:val="22"/>
            </w:rPr>
          </w:pPr>
          <w:r w:rsidRPr="00F31B82">
            <w:rPr>
              <w:noProof/>
            </w:rPr>
            <w:lastRenderedPageBreak/>
            <w:t>Налоговых советчиков скоро узаконят</w:t>
          </w:r>
          <w:r>
            <w:rPr>
              <w:noProof/>
              <w:webHidden/>
            </w:rPr>
            <w:tab/>
            <w:t>96</w:t>
          </w:r>
        </w:p>
        <w:p w:rsidR="00F31B82" w:rsidRDefault="00F31B82" w:rsidP="00F31B82">
          <w:pPr>
            <w:pStyle w:val="21"/>
            <w:tabs>
              <w:tab w:val="right" w:leader="dot" w:pos="9345"/>
            </w:tabs>
            <w:spacing w:after="0"/>
            <w:rPr>
              <w:rFonts w:asciiTheme="minorHAnsi" w:hAnsiTheme="minorHAnsi"/>
              <w:noProof/>
              <w:sz w:val="22"/>
            </w:rPr>
          </w:pPr>
          <w:r w:rsidRPr="00F31B82">
            <w:rPr>
              <w:noProof/>
            </w:rPr>
            <w:t>Пенсионный тупик</w:t>
          </w:r>
          <w:r>
            <w:rPr>
              <w:noProof/>
              <w:webHidden/>
            </w:rPr>
            <w:tab/>
            <w:t>97</w:t>
          </w:r>
        </w:p>
        <w:p w:rsidR="00F31B82" w:rsidRDefault="00F31B82" w:rsidP="00F31B82">
          <w:pPr>
            <w:pStyle w:val="21"/>
            <w:tabs>
              <w:tab w:val="right" w:leader="dot" w:pos="9345"/>
            </w:tabs>
            <w:spacing w:after="0"/>
            <w:rPr>
              <w:rFonts w:asciiTheme="minorHAnsi" w:hAnsiTheme="minorHAnsi"/>
              <w:noProof/>
              <w:sz w:val="22"/>
            </w:rPr>
          </w:pPr>
          <w:r w:rsidRPr="00F31B82">
            <w:rPr>
              <w:noProof/>
            </w:rPr>
            <w:t>Недоимка, выявленная налогоплательщиком самостоятельно, должна быть погашена в срок</w:t>
          </w:r>
          <w:r>
            <w:rPr>
              <w:noProof/>
              <w:webHidden/>
            </w:rPr>
            <w:tab/>
            <w:t>97</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"Налоговая тайна" вроде бы и не такая и тайна...</w:t>
          </w:r>
          <w:r>
            <w:rPr>
              <w:noProof/>
              <w:webHidden/>
            </w:rPr>
            <w:tab/>
            <w:t>98</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Предприниматели не против передачи функций по сбору страховых платежей ФНС</w:t>
          </w:r>
          <w:r>
            <w:rPr>
              <w:noProof/>
              <w:webHidden/>
            </w:rPr>
            <w:tab/>
            <w:t>98</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Замруководителя ФНС С.Аракелов рассказал о перспективах развития внесудебных процедур урегулирования налоговых споров</w:t>
          </w:r>
          <w:r>
            <w:rPr>
              <w:noProof/>
              <w:webHidden/>
            </w:rPr>
            <w:tab/>
            <w:t>99</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Каждая третья жалоба налогоплательщиков на брянских налоговиков признана обоснованной</w:t>
          </w:r>
          <w:r>
            <w:rPr>
              <w:noProof/>
              <w:webHidden/>
            </w:rPr>
            <w:tab/>
            <w:t>99</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Калининграде и области налогоплательщики оспорили претензии налоговиков на 1,3 млрд рублей</w:t>
          </w:r>
          <w:r>
            <w:rPr>
              <w:noProof/>
              <w:webHidden/>
            </w:rPr>
            <w:tab/>
            <w:t>100</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Курганской области прокуратура добилась отмены незаконного взимания с населения денежных средств, предназначенных для пополнения муниципальных бюджетов</w:t>
          </w:r>
          <w:r>
            <w:rPr>
              <w:noProof/>
              <w:webHidden/>
            </w:rPr>
            <w:tab/>
            <w:t>100</w:t>
          </w:r>
        </w:p>
        <w:p w:rsidR="00F31B82" w:rsidRDefault="00F31B82" w:rsidP="00F31B82">
          <w:pPr>
            <w:pStyle w:val="21"/>
            <w:tabs>
              <w:tab w:val="right" w:leader="dot" w:pos="9345"/>
            </w:tabs>
            <w:spacing w:after="0"/>
            <w:rPr>
              <w:rFonts w:asciiTheme="minorHAnsi" w:hAnsiTheme="minorHAnsi"/>
              <w:noProof/>
              <w:sz w:val="22"/>
            </w:rPr>
          </w:pPr>
          <w:r w:rsidRPr="00F31B82">
            <w:rPr>
              <w:noProof/>
            </w:rPr>
            <w:t>Численность населения в России с доходами ниже прожиточного минимума в I квартале 2013 г. достигла 19,6 млн человек</w:t>
          </w:r>
          <w:r>
            <w:rPr>
              <w:noProof/>
              <w:webHidden/>
            </w:rPr>
            <w:tab/>
            <w:t>101</w:t>
          </w:r>
        </w:p>
        <w:p w:rsidR="00F31B82" w:rsidRDefault="00F31B82" w:rsidP="00F31B82">
          <w:pPr>
            <w:pStyle w:val="21"/>
            <w:tabs>
              <w:tab w:val="right" w:leader="dot" w:pos="9345"/>
            </w:tabs>
            <w:spacing w:after="0"/>
            <w:rPr>
              <w:rFonts w:asciiTheme="minorHAnsi" w:hAnsiTheme="minorHAnsi"/>
              <w:noProof/>
              <w:sz w:val="22"/>
            </w:rPr>
          </w:pPr>
          <w:r w:rsidRPr="00F31B82">
            <w:rPr>
              <w:noProof/>
            </w:rPr>
            <w:t>Достойная старость остается несбыточной мечтой</w:t>
          </w:r>
          <w:r>
            <w:rPr>
              <w:noProof/>
              <w:webHidden/>
            </w:rPr>
            <w:tab/>
            <w:t>101</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Бизнесмены чаще всего дают взятки полиции, таможенникам и налоговикам</w:t>
          </w:r>
          <w:r>
            <w:rPr>
              <w:noProof/>
              <w:webHidden/>
            </w:rPr>
            <w:tab/>
            <w:t>102</w:t>
          </w:r>
        </w:p>
        <w:p w:rsidR="00F31B82" w:rsidRDefault="00F31B82" w:rsidP="00F31B82">
          <w:pPr>
            <w:pStyle w:val="21"/>
            <w:tabs>
              <w:tab w:val="right" w:leader="dot" w:pos="9345"/>
            </w:tabs>
            <w:spacing w:after="0"/>
            <w:rPr>
              <w:rFonts w:asciiTheme="minorHAnsi" w:hAnsiTheme="minorHAnsi"/>
              <w:noProof/>
              <w:sz w:val="22"/>
            </w:rPr>
          </w:pPr>
          <w:r w:rsidRPr="00F31B82">
            <w:rPr>
              <w:noProof/>
            </w:rPr>
            <w:t>Суды начали в массовом порядке отправлять неплательщиков штрафов на обязательные работы</w:t>
          </w:r>
          <w:r>
            <w:rPr>
              <w:noProof/>
              <w:webHidden/>
            </w:rPr>
            <w:tab/>
            <w:t>102</w:t>
          </w:r>
        </w:p>
        <w:p w:rsidR="00F31B82" w:rsidRDefault="00F31B82" w:rsidP="00F31B82">
          <w:pPr>
            <w:pStyle w:val="21"/>
            <w:tabs>
              <w:tab w:val="right" w:leader="dot" w:pos="9345"/>
            </w:tabs>
            <w:spacing w:after="0"/>
            <w:rPr>
              <w:rFonts w:asciiTheme="minorHAnsi" w:hAnsiTheme="minorHAnsi"/>
              <w:noProof/>
              <w:sz w:val="22"/>
            </w:rPr>
          </w:pPr>
          <w:r w:rsidRPr="00F31B82">
            <w:rPr>
              <w:noProof/>
            </w:rPr>
            <w:t>Порядка 20 миллионов россиян трудятся в России неформально</w:t>
          </w:r>
          <w:r>
            <w:rPr>
              <w:noProof/>
              <w:webHidden/>
            </w:rPr>
            <w:tab/>
            <w:t>103</w:t>
          </w:r>
        </w:p>
        <w:p w:rsidR="00F31B82" w:rsidRDefault="00F31B82" w:rsidP="00F31B82">
          <w:pPr>
            <w:pStyle w:val="21"/>
            <w:tabs>
              <w:tab w:val="right" w:leader="dot" w:pos="9345"/>
            </w:tabs>
            <w:spacing w:after="0"/>
            <w:rPr>
              <w:rFonts w:asciiTheme="minorHAnsi" w:hAnsiTheme="minorHAnsi"/>
              <w:noProof/>
              <w:sz w:val="22"/>
            </w:rPr>
          </w:pPr>
          <w:r w:rsidRPr="00F31B82">
            <w:rPr>
              <w:noProof/>
            </w:rPr>
            <w:t>Изменения в налоговом законодательстве РФ</w:t>
          </w:r>
          <w:r>
            <w:rPr>
              <w:noProof/>
              <w:webHidden/>
            </w:rPr>
            <w:tab/>
            <w:t>103</w:t>
          </w:r>
        </w:p>
        <w:p w:rsidR="00F31B82" w:rsidRDefault="00F31B82" w:rsidP="00F31B82">
          <w:pPr>
            <w:pStyle w:val="21"/>
            <w:tabs>
              <w:tab w:val="right" w:leader="dot" w:pos="9345"/>
            </w:tabs>
            <w:spacing w:after="0"/>
            <w:rPr>
              <w:rFonts w:asciiTheme="minorHAnsi" w:hAnsiTheme="minorHAnsi"/>
              <w:noProof/>
              <w:sz w:val="22"/>
            </w:rPr>
          </w:pPr>
          <w:r w:rsidRPr="00F31B82">
            <w:rPr>
              <w:noProof/>
            </w:rPr>
            <w:t>Крупный бизнес РФ проявляет все больший интерес к горизонтальному мониторингу - Сергей Аракелов</w:t>
          </w:r>
          <w:r>
            <w:rPr>
              <w:noProof/>
              <w:webHidden/>
            </w:rPr>
            <w:tab/>
            <w:t>104</w:t>
          </w:r>
        </w:p>
        <w:p w:rsidR="00F31B82" w:rsidRDefault="00F31B82" w:rsidP="00F31B82">
          <w:pPr>
            <w:pStyle w:val="21"/>
            <w:tabs>
              <w:tab w:val="right" w:leader="dot" w:pos="9345"/>
            </w:tabs>
            <w:spacing w:after="0"/>
            <w:rPr>
              <w:rFonts w:asciiTheme="minorHAnsi" w:hAnsiTheme="minorHAnsi"/>
              <w:noProof/>
              <w:sz w:val="22"/>
            </w:rPr>
          </w:pPr>
          <w:r w:rsidRPr="00F31B82">
            <w:rPr>
              <w:noProof/>
            </w:rPr>
            <w:t>Сегодня, руководитель ФНС докладывал Президенту РФ о налогах...</w:t>
          </w:r>
          <w:r>
            <w:rPr>
              <w:noProof/>
              <w:webHidden/>
            </w:rPr>
            <w:tab/>
            <w:t>104</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В борьбе за налоги</w:t>
          </w:r>
          <w:r>
            <w:rPr>
              <w:noProof/>
              <w:webHidden/>
            </w:rPr>
            <w:tab/>
            <w:t>105</w:t>
          </w:r>
        </w:p>
        <w:p w:rsidR="00F31B82" w:rsidRDefault="00F31B82" w:rsidP="00F31B82">
          <w:pPr>
            <w:pStyle w:val="21"/>
            <w:tabs>
              <w:tab w:val="right" w:leader="dot" w:pos="9345"/>
            </w:tabs>
            <w:spacing w:after="0"/>
            <w:rPr>
              <w:rFonts w:asciiTheme="minorHAnsi" w:hAnsiTheme="minorHAnsi"/>
              <w:noProof/>
              <w:sz w:val="22"/>
            </w:rPr>
          </w:pPr>
          <w:r w:rsidRPr="00F31B82">
            <w:rPr>
              <w:noProof/>
            </w:rPr>
            <w:t>23 июля Президент РФ подписал 7 фискальных законов</w:t>
          </w:r>
          <w:r>
            <w:rPr>
              <w:noProof/>
              <w:webHidden/>
            </w:rPr>
            <w:tab/>
            <w:t>105</w:t>
          </w:r>
        </w:p>
        <w:p w:rsidR="00F31B82" w:rsidRDefault="00F31B82" w:rsidP="00F31B82">
          <w:pPr>
            <w:pStyle w:val="21"/>
            <w:tabs>
              <w:tab w:val="right" w:leader="dot" w:pos="9345"/>
            </w:tabs>
            <w:spacing w:after="0"/>
            <w:rPr>
              <w:rFonts w:asciiTheme="minorHAnsi" w:hAnsiTheme="minorHAnsi"/>
              <w:noProof/>
              <w:sz w:val="22"/>
            </w:rPr>
          </w:pPr>
          <w:r w:rsidRPr="00F31B82">
            <w:rPr>
              <w:noProof/>
            </w:rPr>
            <w:t>Уплата «спорных» налогов. Актуальные вопросы исполнения обязанности по уплате налогов в бюджет</w:t>
          </w:r>
          <w:r>
            <w:rPr>
              <w:noProof/>
              <w:webHidden/>
            </w:rPr>
            <w:tab/>
            <w:t>106</w:t>
          </w:r>
        </w:p>
        <w:p w:rsidR="00F31B82" w:rsidRDefault="00F31B82" w:rsidP="00F31B82">
          <w:pPr>
            <w:pStyle w:val="21"/>
            <w:tabs>
              <w:tab w:val="right" w:leader="dot" w:pos="9345"/>
            </w:tabs>
            <w:spacing w:after="0"/>
            <w:rPr>
              <w:rFonts w:asciiTheme="minorHAnsi" w:hAnsiTheme="minorHAnsi"/>
              <w:noProof/>
              <w:sz w:val="22"/>
            </w:rPr>
          </w:pPr>
          <w:r w:rsidRPr="00F31B82">
            <w:rPr>
              <w:noProof/>
            </w:rPr>
            <w:t>ИП будут платить взносы по размеру своих доходов</w:t>
          </w:r>
          <w:r>
            <w:rPr>
              <w:noProof/>
              <w:webHidden/>
            </w:rPr>
            <w:tab/>
            <w:t>107</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Чиновники и эксперты не сошлись в оценках "теневой" занятости</w:t>
          </w:r>
          <w:r>
            <w:rPr>
              <w:noProof/>
              <w:webHidden/>
            </w:rPr>
            <w:tab/>
            <w:t>108</w:t>
          </w:r>
        </w:p>
        <w:p w:rsidR="00F31B82" w:rsidRDefault="00F31B82" w:rsidP="00F31B82">
          <w:pPr>
            <w:pStyle w:val="21"/>
            <w:tabs>
              <w:tab w:val="right" w:leader="dot" w:pos="9345"/>
            </w:tabs>
            <w:spacing w:after="0"/>
            <w:rPr>
              <w:rFonts w:asciiTheme="minorHAnsi" w:hAnsiTheme="minorHAnsi"/>
              <w:noProof/>
              <w:sz w:val="22"/>
            </w:rPr>
          </w:pPr>
          <w:r w:rsidRPr="00F31B82">
            <w:rPr>
              <w:noProof/>
            </w:rPr>
            <w:t>Подведены налоговые итоги полугодия (Курская обл.)</w:t>
          </w:r>
          <w:r>
            <w:rPr>
              <w:noProof/>
              <w:webHidden/>
            </w:rPr>
            <w:tab/>
            <w:t>108</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Россия — в первой десятке стран, лидирующих по объему теневой экономики</w:t>
          </w:r>
          <w:r>
            <w:rPr>
              <w:noProof/>
              <w:webHidden/>
            </w:rPr>
            <w:tab/>
            <w:t>108</w:t>
          </w:r>
        </w:p>
        <w:p w:rsidR="00F31B82" w:rsidRDefault="00F31B82" w:rsidP="00F31B82">
          <w:pPr>
            <w:pStyle w:val="21"/>
            <w:tabs>
              <w:tab w:val="right" w:leader="dot" w:pos="9345"/>
            </w:tabs>
            <w:spacing w:after="0"/>
            <w:rPr>
              <w:rFonts w:asciiTheme="minorHAnsi" w:hAnsiTheme="minorHAnsi"/>
              <w:noProof/>
              <w:sz w:val="22"/>
            </w:rPr>
          </w:pPr>
          <w:r w:rsidRPr="00F31B82">
            <w:rPr>
              <w:noProof/>
            </w:rPr>
            <w:t>Войдет ли Россия в FATCA: уверенно, или шатко?</w:t>
          </w:r>
          <w:r>
            <w:rPr>
              <w:noProof/>
              <w:webHidden/>
            </w:rPr>
            <w:tab/>
            <w:t>109</w:t>
          </w:r>
        </w:p>
        <w:p w:rsidR="00F31B82" w:rsidRDefault="00F31B82" w:rsidP="00F31B82">
          <w:pPr>
            <w:pStyle w:val="21"/>
            <w:tabs>
              <w:tab w:val="right" w:leader="dot" w:pos="9345"/>
            </w:tabs>
            <w:spacing w:after="0"/>
            <w:rPr>
              <w:rFonts w:asciiTheme="minorHAnsi" w:hAnsiTheme="minorHAnsi"/>
              <w:noProof/>
              <w:sz w:val="22"/>
            </w:rPr>
          </w:pPr>
          <w:r w:rsidRPr="00F31B82">
            <w:rPr>
              <w:noProof/>
            </w:rPr>
            <w:t>К вопросу о введении уголовной ответственности за неуплату страховых взносов</w:t>
          </w:r>
          <w:r>
            <w:rPr>
              <w:noProof/>
              <w:webHidden/>
            </w:rPr>
            <w:tab/>
            <w:t>110</w:t>
          </w:r>
        </w:p>
        <w:p w:rsidR="00F31B82" w:rsidRDefault="00F31B82" w:rsidP="00F31B82">
          <w:pPr>
            <w:pStyle w:val="21"/>
            <w:tabs>
              <w:tab w:val="right" w:leader="dot" w:pos="9345"/>
            </w:tabs>
            <w:spacing w:after="0"/>
            <w:rPr>
              <w:rFonts w:asciiTheme="minorHAnsi" w:hAnsiTheme="minorHAnsi"/>
              <w:noProof/>
              <w:sz w:val="22"/>
            </w:rPr>
          </w:pPr>
          <w:r w:rsidRPr="00F31B82">
            <w:rPr>
              <w:noProof/>
            </w:rPr>
            <w:t>ФНС кардинально меняет порядок разрешения споров с налогоплательщиками</w:t>
          </w:r>
          <w:r>
            <w:rPr>
              <w:noProof/>
              <w:webHidden/>
            </w:rPr>
            <w:tab/>
            <w:t>110</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Законодательство и право</w:t>
          </w:r>
          <w:r>
            <w:rPr>
              <w:noProof/>
              <w:webHidden/>
            </w:rPr>
            <w:tab/>
            <w:t>111</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kern w:val="36"/>
            </w:rPr>
            <w:t>Увеличилась предельная сумма для взыскания задолженности в судебном порядке</w:t>
          </w:r>
          <w:r>
            <w:rPr>
              <w:noProof/>
              <w:webHidden/>
            </w:rPr>
            <w:tab/>
            <w:t>111</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Налоговики при проведении проверок получили автоматический доступ к банковским счетам физических лиц, подозреваемых в неуплате налогов.</w:t>
          </w:r>
          <w:r>
            <w:rPr>
              <w:noProof/>
              <w:webHidden/>
            </w:rPr>
            <w:tab/>
            <w:t>112</w:t>
          </w:r>
        </w:p>
        <w:p w:rsidR="00F31B82" w:rsidRDefault="00F31B82" w:rsidP="00F31B82">
          <w:pPr>
            <w:pStyle w:val="21"/>
            <w:tabs>
              <w:tab w:val="right" w:leader="dot" w:pos="9345"/>
            </w:tabs>
            <w:spacing w:after="0"/>
            <w:rPr>
              <w:rFonts w:asciiTheme="minorHAnsi" w:hAnsiTheme="minorHAnsi"/>
              <w:noProof/>
              <w:sz w:val="22"/>
            </w:rPr>
          </w:pPr>
          <w:r w:rsidRPr="00F31B82">
            <w:rPr>
              <w:noProof/>
            </w:rPr>
            <w:t>С 4 июля юрлица, ИП и крестьянские хозяйства будут регистрироваться по-новому</w:t>
          </w:r>
          <w:r>
            <w:rPr>
              <w:noProof/>
              <w:webHidden/>
            </w:rPr>
            <w:tab/>
            <w:t>112</w:t>
          </w:r>
        </w:p>
        <w:p w:rsidR="00F31B82" w:rsidRDefault="00F31B82" w:rsidP="00F31B82">
          <w:pPr>
            <w:pStyle w:val="21"/>
            <w:tabs>
              <w:tab w:val="right" w:leader="dot" w:pos="9345"/>
            </w:tabs>
            <w:spacing w:after="0"/>
            <w:rPr>
              <w:rFonts w:asciiTheme="minorHAnsi" w:hAnsiTheme="minorHAnsi"/>
              <w:noProof/>
              <w:sz w:val="22"/>
            </w:rPr>
          </w:pPr>
          <w:r w:rsidRPr="00F31B82">
            <w:rPr>
              <w:noProof/>
            </w:rPr>
            <w:t>Возмещение ущерба избавит от наказания за экономические преступления</w:t>
          </w:r>
          <w:r>
            <w:rPr>
              <w:noProof/>
              <w:webHidden/>
            </w:rPr>
            <w:tab/>
            <w:t>112</w:t>
          </w:r>
        </w:p>
        <w:p w:rsidR="00F31B82" w:rsidRDefault="00F31B82" w:rsidP="00F31B82">
          <w:pPr>
            <w:pStyle w:val="21"/>
            <w:tabs>
              <w:tab w:val="right" w:leader="dot" w:pos="9345"/>
            </w:tabs>
            <w:spacing w:after="0"/>
            <w:rPr>
              <w:rFonts w:asciiTheme="minorHAnsi" w:hAnsiTheme="minorHAnsi"/>
              <w:noProof/>
              <w:sz w:val="22"/>
            </w:rPr>
          </w:pPr>
          <w:r w:rsidRPr="00F31B82">
            <w:rPr>
              <w:noProof/>
            </w:rPr>
            <w:t>Госдума немного поменяет очередность списания денег со счетов     налогоплательщиков</w:t>
          </w:r>
          <w:r>
            <w:rPr>
              <w:noProof/>
              <w:webHidden/>
            </w:rPr>
            <w:tab/>
            <w:t>113</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Президент подписал закон о противодействии незаконным финансовым операциям</w:t>
          </w:r>
          <w:r>
            <w:rPr>
              <w:noProof/>
              <w:webHidden/>
            </w:rPr>
            <w:tab/>
            <w:t>113</w:t>
          </w:r>
        </w:p>
        <w:p w:rsidR="00F31B82" w:rsidRDefault="00F31B82" w:rsidP="00F31B82">
          <w:pPr>
            <w:pStyle w:val="21"/>
            <w:tabs>
              <w:tab w:val="right" w:leader="dot" w:pos="9345"/>
            </w:tabs>
            <w:spacing w:after="0"/>
            <w:rPr>
              <w:rFonts w:asciiTheme="minorHAnsi" w:hAnsiTheme="minorHAnsi"/>
              <w:noProof/>
              <w:sz w:val="22"/>
            </w:rPr>
          </w:pPr>
          <w:r w:rsidRPr="00F31B82">
            <w:rPr>
              <w:noProof/>
            </w:rPr>
            <w:t>Судам разрешили возвращать дела прокурорам</w:t>
          </w:r>
          <w:r>
            <w:rPr>
              <w:noProof/>
              <w:webHidden/>
            </w:rPr>
            <w:tab/>
            <w:t>114</w:t>
          </w:r>
        </w:p>
        <w:p w:rsidR="00F31B82" w:rsidRDefault="00F31B82" w:rsidP="00F31B82">
          <w:pPr>
            <w:pStyle w:val="21"/>
            <w:tabs>
              <w:tab w:val="right" w:leader="dot" w:pos="9345"/>
            </w:tabs>
            <w:spacing w:after="0"/>
            <w:rPr>
              <w:rFonts w:asciiTheme="minorHAnsi" w:hAnsiTheme="minorHAnsi"/>
              <w:noProof/>
              <w:sz w:val="22"/>
            </w:rPr>
          </w:pPr>
          <w:r w:rsidRPr="00F31B82">
            <w:rPr>
              <w:noProof/>
            </w:rPr>
            <w:t>Депутаты приняли закон о совершенствовании налогового администрирования</w:t>
          </w:r>
          <w:r>
            <w:rPr>
              <w:noProof/>
              <w:webHidden/>
            </w:rPr>
            <w:tab/>
            <w:t>114</w:t>
          </w:r>
        </w:p>
        <w:p w:rsidR="00F31B82" w:rsidRDefault="00F31B82" w:rsidP="00F31B82">
          <w:pPr>
            <w:pStyle w:val="21"/>
            <w:tabs>
              <w:tab w:val="right" w:leader="dot" w:pos="9345"/>
            </w:tabs>
            <w:spacing w:after="0"/>
            <w:rPr>
              <w:rFonts w:asciiTheme="minorHAnsi" w:hAnsiTheme="minorHAnsi"/>
              <w:noProof/>
              <w:sz w:val="22"/>
            </w:rPr>
          </w:pPr>
          <w:r w:rsidRPr="00F31B82">
            <w:rPr>
              <w:noProof/>
            </w:rPr>
            <w:t>Госдума приняла поправки, направленные на совершенствование       администрирования</w:t>
          </w:r>
          <w:r>
            <w:rPr>
              <w:noProof/>
              <w:webHidden/>
            </w:rPr>
            <w:tab/>
            <w:t>115</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В НК РФ введены новые статьи, устанавливающие сроки и порядок подачи апелляционной жалобы</w:t>
          </w:r>
          <w:r>
            <w:rPr>
              <w:noProof/>
              <w:webHidden/>
            </w:rPr>
            <w:tab/>
            <w:t>115</w:t>
          </w:r>
        </w:p>
        <w:p w:rsidR="00F31B82" w:rsidRDefault="00F31B82" w:rsidP="00F31B82">
          <w:pPr>
            <w:pStyle w:val="21"/>
            <w:tabs>
              <w:tab w:val="right" w:leader="dot" w:pos="9345"/>
            </w:tabs>
            <w:spacing w:after="0"/>
            <w:rPr>
              <w:rFonts w:asciiTheme="minorHAnsi" w:hAnsiTheme="minorHAnsi"/>
              <w:noProof/>
              <w:sz w:val="22"/>
            </w:rPr>
          </w:pPr>
          <w:r w:rsidRPr="00F31B82">
            <w:rPr>
              <w:noProof/>
            </w:rPr>
            <w:t>ФСС РФ сможет запрашивать в банках информацию о счетах страхователей</w:t>
          </w:r>
          <w:r>
            <w:rPr>
              <w:noProof/>
              <w:webHidden/>
            </w:rPr>
            <w:tab/>
            <w:t>115</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Президент РФ В.Путин разгрузил суды от налоговых споров</w:t>
          </w:r>
          <w:r>
            <w:rPr>
              <w:noProof/>
              <w:webHidden/>
            </w:rPr>
            <w:tab/>
            <w:t>115</w:t>
          </w:r>
        </w:p>
        <w:p w:rsidR="00F31B82" w:rsidRDefault="00F31B82" w:rsidP="00F31B82">
          <w:pPr>
            <w:pStyle w:val="21"/>
            <w:tabs>
              <w:tab w:val="right" w:leader="dot" w:pos="9345"/>
            </w:tabs>
            <w:spacing w:after="0"/>
            <w:rPr>
              <w:rFonts w:asciiTheme="minorHAnsi" w:hAnsiTheme="minorHAnsi"/>
              <w:noProof/>
              <w:sz w:val="22"/>
            </w:rPr>
          </w:pPr>
          <w:r w:rsidRPr="00F31B82">
            <w:rPr>
              <w:noProof/>
            </w:rPr>
            <w:t>Внесены существенные изменения в порядок досудебного урегулирования налоговых споров</w:t>
          </w:r>
          <w:r>
            <w:rPr>
              <w:noProof/>
              <w:webHidden/>
            </w:rPr>
            <w:tab/>
            <w:t>116</w:t>
          </w:r>
        </w:p>
        <w:p w:rsidR="00F31B82" w:rsidRDefault="00F31B82" w:rsidP="00F31B82">
          <w:pPr>
            <w:pStyle w:val="21"/>
            <w:tabs>
              <w:tab w:val="right" w:leader="dot" w:pos="9345"/>
            </w:tabs>
            <w:spacing w:after="0"/>
            <w:rPr>
              <w:rFonts w:asciiTheme="minorHAnsi" w:hAnsiTheme="minorHAnsi"/>
              <w:noProof/>
              <w:sz w:val="22"/>
            </w:rPr>
          </w:pPr>
          <w:r w:rsidRPr="00F31B82">
            <w:rPr>
              <w:noProof/>
            </w:rPr>
            <w:t>Усовершенствован механизм досудебного урегулирования налоговых споров</w:t>
          </w:r>
          <w:r>
            <w:rPr>
              <w:noProof/>
              <w:webHidden/>
            </w:rPr>
            <w:tab/>
            <w:t>116</w:t>
          </w:r>
        </w:p>
        <w:p w:rsidR="00F31B82" w:rsidRDefault="00F31B82" w:rsidP="00F31B82">
          <w:pPr>
            <w:pStyle w:val="21"/>
            <w:tabs>
              <w:tab w:val="right" w:leader="dot" w:pos="9345"/>
            </w:tabs>
            <w:spacing w:after="0"/>
            <w:rPr>
              <w:rFonts w:asciiTheme="minorHAnsi" w:hAnsiTheme="minorHAnsi"/>
              <w:noProof/>
              <w:sz w:val="22"/>
            </w:rPr>
          </w:pPr>
          <w:r w:rsidRPr="00F31B82">
            <w:rPr>
              <w:noProof/>
            </w:rPr>
            <w:t>В России началась экономическая амнистия</w:t>
          </w:r>
          <w:r>
            <w:rPr>
              <w:noProof/>
              <w:webHidden/>
            </w:rPr>
            <w:tab/>
            <w:t>116</w:t>
          </w:r>
        </w:p>
        <w:p w:rsidR="00F31B82" w:rsidRDefault="00F31B82" w:rsidP="00F31B82">
          <w:pPr>
            <w:pStyle w:val="21"/>
            <w:tabs>
              <w:tab w:val="right" w:leader="dot" w:pos="9345"/>
            </w:tabs>
            <w:spacing w:after="0"/>
            <w:rPr>
              <w:rFonts w:asciiTheme="minorHAnsi" w:hAnsiTheme="minorHAnsi"/>
              <w:noProof/>
              <w:sz w:val="22"/>
            </w:rPr>
          </w:pPr>
          <w:r w:rsidRPr="00F31B82">
            <w:rPr>
              <w:noProof/>
            </w:rPr>
            <w:t>Депутатов обязали отчитываться о доходах и расходах</w:t>
          </w:r>
          <w:r>
            <w:rPr>
              <w:noProof/>
              <w:webHidden/>
            </w:rPr>
            <w:tab/>
            <w:t>117</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Семьям чиновников запретят иметь бизнес в офшорах</w:t>
          </w:r>
          <w:r>
            <w:rPr>
              <w:noProof/>
              <w:webHidden/>
            </w:rPr>
            <w:tab/>
            <w:t>117</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Налоговик может быть оштрафован на сумму до 50 тысяч рублей, если допустил потери казны</w:t>
          </w:r>
          <w:r>
            <w:rPr>
              <w:noProof/>
              <w:webHidden/>
            </w:rPr>
            <w:tab/>
            <w:t>117</w:t>
          </w:r>
        </w:p>
        <w:p w:rsidR="00F31B82" w:rsidRDefault="00F31B82" w:rsidP="00F31B82">
          <w:pPr>
            <w:pStyle w:val="21"/>
            <w:tabs>
              <w:tab w:val="right" w:leader="dot" w:pos="9345"/>
            </w:tabs>
            <w:spacing w:after="0"/>
            <w:rPr>
              <w:rFonts w:asciiTheme="minorHAnsi" w:hAnsiTheme="minorHAnsi"/>
              <w:noProof/>
              <w:sz w:val="22"/>
            </w:rPr>
          </w:pPr>
          <w:r w:rsidRPr="00F31B82">
            <w:rPr>
              <w:noProof/>
            </w:rPr>
            <w:t>Усиливается борьба с отмыванием денег и фирмами-однодневками</w:t>
          </w:r>
          <w:r>
            <w:rPr>
              <w:noProof/>
              <w:webHidden/>
            </w:rPr>
            <w:tab/>
            <w:t>117</w:t>
          </w:r>
        </w:p>
        <w:p w:rsidR="00F31B82" w:rsidRDefault="00F31B82" w:rsidP="00F31B82">
          <w:pPr>
            <w:pStyle w:val="21"/>
            <w:tabs>
              <w:tab w:val="right" w:leader="dot" w:pos="9345"/>
            </w:tabs>
            <w:spacing w:after="0"/>
            <w:rPr>
              <w:rFonts w:asciiTheme="minorHAnsi" w:hAnsiTheme="minorHAnsi"/>
              <w:noProof/>
              <w:sz w:val="22"/>
            </w:rPr>
          </w:pPr>
          <w:r w:rsidRPr="00F31B82">
            <w:rPr>
              <w:noProof/>
            </w:rPr>
            <w:t>Верховный суд России приравнял к взятке откат и добровольную плату чиновнику</w:t>
          </w:r>
          <w:r>
            <w:rPr>
              <w:noProof/>
              <w:webHidden/>
            </w:rPr>
            <w:tab/>
            <w:t>118</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lastRenderedPageBreak/>
            <w:t>Освобождение от уголовной ответственности за налоговые преступления</w:t>
          </w:r>
          <w:r>
            <w:rPr>
              <w:noProof/>
              <w:webHidden/>
            </w:rPr>
            <w:tab/>
            <w:t>118</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Налоговики получили доступ к счетам граждан</w:t>
          </w:r>
          <w:r>
            <w:rPr>
              <w:noProof/>
              <w:webHidden/>
            </w:rPr>
            <w:tab/>
            <w:t>119</w:t>
          </w:r>
        </w:p>
        <w:p w:rsidR="00F31B82" w:rsidRDefault="00F31B82" w:rsidP="00F31B82">
          <w:pPr>
            <w:pStyle w:val="21"/>
            <w:tabs>
              <w:tab w:val="right" w:leader="dot" w:pos="9345"/>
            </w:tabs>
            <w:spacing w:after="0"/>
            <w:rPr>
              <w:rFonts w:asciiTheme="minorHAnsi" w:hAnsiTheme="minorHAnsi"/>
              <w:noProof/>
              <w:sz w:val="22"/>
            </w:rPr>
          </w:pPr>
          <w:r w:rsidRPr="00F31B82">
            <w:rPr>
              <w:noProof/>
            </w:rPr>
            <w:t>Генпрокурор предложил ужесточить наказание за экономические преступления</w:t>
          </w:r>
          <w:r>
            <w:rPr>
              <w:noProof/>
              <w:webHidden/>
            </w:rPr>
            <w:tab/>
            <w:t>120</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 подделку отчетности банкиров посадят на четыре года</w:t>
          </w:r>
          <w:r>
            <w:rPr>
              <w:noProof/>
              <w:webHidden/>
            </w:rPr>
            <w:tab/>
            <w:t>120</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Депутаты хотят ужесточить требования к процедуре банкротства физлиц</w:t>
          </w:r>
          <w:r>
            <w:rPr>
              <w:noProof/>
              <w:webHidden/>
            </w:rPr>
            <w:tab/>
            <w:t>120</w:t>
          </w:r>
        </w:p>
        <w:p w:rsidR="00F31B82" w:rsidRDefault="00F31B82" w:rsidP="00F31B82">
          <w:pPr>
            <w:pStyle w:val="21"/>
            <w:tabs>
              <w:tab w:val="right" w:leader="dot" w:pos="9345"/>
            </w:tabs>
            <w:spacing w:after="0"/>
            <w:rPr>
              <w:rFonts w:asciiTheme="minorHAnsi" w:hAnsiTheme="minorHAnsi"/>
              <w:noProof/>
              <w:sz w:val="22"/>
            </w:rPr>
          </w:pPr>
          <w:r w:rsidRPr="00F31B82">
            <w:rPr>
              <w:noProof/>
            </w:rPr>
            <w:t>Иностранных налоговиков допустят к проверкам предприятий в России</w:t>
          </w:r>
          <w:r>
            <w:rPr>
              <w:noProof/>
              <w:webHidden/>
            </w:rPr>
            <w:tab/>
            <w:t>121</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 совершение ошибок налоговиков предлагают штрафовать до 50 тысяч рублей</w:t>
          </w:r>
          <w:r>
            <w:rPr>
              <w:noProof/>
              <w:webHidden/>
            </w:rPr>
            <w:tab/>
            <w:t>121</w:t>
          </w:r>
        </w:p>
        <w:p w:rsidR="00F31B82" w:rsidRDefault="00F31B82" w:rsidP="00F31B82">
          <w:pPr>
            <w:pStyle w:val="21"/>
            <w:tabs>
              <w:tab w:val="right" w:leader="dot" w:pos="9345"/>
            </w:tabs>
            <w:spacing w:after="0"/>
            <w:rPr>
              <w:rFonts w:asciiTheme="minorHAnsi" w:hAnsiTheme="minorHAnsi"/>
              <w:noProof/>
              <w:sz w:val="22"/>
            </w:rPr>
          </w:pPr>
          <w:r w:rsidRPr="00F31B82">
            <w:rPr>
              <w:noProof/>
            </w:rPr>
            <w:t>Один за всех  Центробанк получил полный контроль на рынке</w:t>
          </w:r>
          <w:r>
            <w:rPr>
              <w:noProof/>
              <w:webHidden/>
            </w:rPr>
            <w:tab/>
            <w:t>122</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 взятки скоро перестанут штрафовать</w:t>
          </w:r>
          <w:r>
            <w:rPr>
              <w:noProof/>
              <w:webHidden/>
            </w:rPr>
            <w:tab/>
            <w:t>122</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Минтруд начинает борьбу с серыми зарплатами</w:t>
          </w:r>
          <w:r>
            <w:rPr>
              <w:noProof/>
              <w:webHidden/>
            </w:rPr>
            <w:tab/>
            <w:t>122</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Минтруд решил организовать фронт по борьбе с серыми зарплатами</w:t>
          </w:r>
          <w:r>
            <w:rPr>
              <w:noProof/>
              <w:webHidden/>
            </w:rPr>
            <w:tab/>
            <w:t>122</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Минтруд готовит закон о выводе зарплат из "тени"</w:t>
          </w:r>
          <w:r>
            <w:rPr>
              <w:noProof/>
              <w:webHidden/>
            </w:rPr>
            <w:tab/>
            <w:t>122</w:t>
          </w:r>
        </w:p>
        <w:p w:rsidR="00F31B82" w:rsidRDefault="00F31B82" w:rsidP="00F31B82">
          <w:pPr>
            <w:pStyle w:val="21"/>
            <w:tabs>
              <w:tab w:val="right" w:leader="dot" w:pos="9345"/>
            </w:tabs>
            <w:spacing w:after="0"/>
            <w:rPr>
              <w:rFonts w:asciiTheme="minorHAnsi" w:hAnsiTheme="minorHAnsi"/>
              <w:noProof/>
              <w:sz w:val="22"/>
            </w:rPr>
          </w:pPr>
          <w:r w:rsidRPr="00F31B82">
            <w:rPr>
              <w:noProof/>
            </w:rPr>
            <w:t>Неуплата страховых взносов может стать уголовным преступлением</w:t>
          </w:r>
          <w:r>
            <w:rPr>
              <w:noProof/>
              <w:webHidden/>
            </w:rPr>
            <w:tab/>
            <w:t>123</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 неуплату страховых взносов оштрафуют или посадят</w:t>
          </w:r>
          <w:r>
            <w:rPr>
              <w:noProof/>
              <w:webHidden/>
            </w:rPr>
            <w:tab/>
            <w:t>123</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 неуплату страховых взносов посадят в тюрьму</w:t>
          </w:r>
          <w:r>
            <w:rPr>
              <w:noProof/>
              <w:webHidden/>
            </w:rPr>
            <w:tab/>
            <w:t>123</w:t>
          </w:r>
        </w:p>
        <w:p w:rsidR="00F31B82" w:rsidRDefault="00F31B82" w:rsidP="00F31B82">
          <w:pPr>
            <w:pStyle w:val="21"/>
            <w:tabs>
              <w:tab w:val="right" w:leader="dot" w:pos="9345"/>
            </w:tabs>
            <w:spacing w:after="0"/>
            <w:rPr>
              <w:rFonts w:asciiTheme="minorHAnsi" w:hAnsiTheme="minorHAnsi"/>
              <w:noProof/>
              <w:sz w:val="22"/>
            </w:rPr>
          </w:pPr>
          <w:r w:rsidRPr="00F31B82">
            <w:rPr>
              <w:noProof/>
            </w:rPr>
            <w:t>Страховым взносам «вернут» уголовное наказание</w:t>
          </w:r>
          <w:r>
            <w:rPr>
              <w:noProof/>
              <w:webHidden/>
            </w:rPr>
            <w:tab/>
            <w:t>123</w:t>
          </w:r>
        </w:p>
        <w:p w:rsidR="00F31B82" w:rsidRDefault="00F31B82" w:rsidP="00F31B82">
          <w:pPr>
            <w:pStyle w:val="21"/>
            <w:tabs>
              <w:tab w:val="right" w:leader="dot" w:pos="9345"/>
            </w:tabs>
            <w:spacing w:after="0"/>
            <w:rPr>
              <w:rFonts w:asciiTheme="minorHAnsi" w:hAnsiTheme="minorHAnsi"/>
              <w:noProof/>
              <w:sz w:val="22"/>
            </w:rPr>
          </w:pPr>
          <w:r w:rsidRPr="00F31B82">
            <w:rPr>
              <w:noProof/>
            </w:rPr>
            <w:t>Срок вступления в силу решений налогового органа увеличен с 2013 года</w:t>
          </w:r>
          <w:r>
            <w:rPr>
              <w:noProof/>
              <w:webHidden/>
            </w:rPr>
            <w:tab/>
            <w:t>123</w:t>
          </w:r>
        </w:p>
        <w:p w:rsidR="00F31B82" w:rsidRDefault="00F31B82" w:rsidP="00F31B82">
          <w:pPr>
            <w:pStyle w:val="21"/>
            <w:tabs>
              <w:tab w:val="right" w:leader="dot" w:pos="9345"/>
            </w:tabs>
            <w:spacing w:after="0"/>
            <w:rPr>
              <w:rFonts w:asciiTheme="minorHAnsi" w:hAnsiTheme="minorHAnsi"/>
              <w:noProof/>
              <w:sz w:val="22"/>
            </w:rPr>
          </w:pPr>
          <w:r w:rsidRPr="00F31B82">
            <w:rPr>
              <w:noProof/>
            </w:rPr>
            <w:t>Чиновники, бизнес и эксперты рассмотрели вопрос передачи полномочий по сбору взносов ФНС</w:t>
          </w:r>
          <w:r>
            <w:rPr>
              <w:noProof/>
              <w:webHidden/>
            </w:rPr>
            <w:tab/>
            <w:t>123</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Банки получат доступ к базе данных, позволяющей контролировать перемещение россиян</w:t>
          </w:r>
          <w:r>
            <w:rPr>
              <w:noProof/>
              <w:webHidden/>
            </w:rPr>
            <w:tab/>
            <w:t>124</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Профильная комиссия правительства одобрила закон о порядке налоговых проверок банков</w:t>
          </w:r>
          <w:r>
            <w:rPr>
              <w:noProof/>
              <w:webHidden/>
            </w:rPr>
            <w:tab/>
            <w:t>124</w:t>
          </w:r>
        </w:p>
        <w:p w:rsidR="00F31B82" w:rsidRDefault="00F31B82" w:rsidP="00F31B82">
          <w:pPr>
            <w:pStyle w:val="21"/>
            <w:tabs>
              <w:tab w:val="right" w:leader="dot" w:pos="9345"/>
            </w:tabs>
            <w:spacing w:after="0"/>
            <w:rPr>
              <w:rFonts w:asciiTheme="minorHAnsi" w:hAnsiTheme="minorHAnsi"/>
              <w:noProof/>
              <w:sz w:val="22"/>
            </w:rPr>
          </w:pPr>
          <w:r w:rsidRPr="00F31B82">
            <w:rPr>
              <w:noProof/>
            </w:rPr>
            <w:t>Федеральный закон устанавливает: с 2014 года все налоги нужно будет исчислять и платить в полных рублях</w:t>
          </w:r>
          <w:r>
            <w:rPr>
              <w:noProof/>
              <w:webHidden/>
            </w:rPr>
            <w:tab/>
            <w:t>124</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Путин уменьшил страховые взносы для индивидуальных предпринимателей</w:t>
          </w:r>
          <w:r>
            <w:rPr>
              <w:noProof/>
              <w:webHidden/>
            </w:rPr>
            <w:tab/>
            <w:t>125</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Власти могут отметить обязанность сообщать налоговикам об открытии счета</w:t>
          </w:r>
          <w:r>
            <w:rPr>
              <w:noProof/>
              <w:webHidden/>
            </w:rPr>
            <w:tab/>
            <w:t>125</w:t>
          </w:r>
        </w:p>
        <w:p w:rsidR="00F31B82" w:rsidRDefault="00F31B82" w:rsidP="00F31B82">
          <w:pPr>
            <w:pStyle w:val="21"/>
            <w:tabs>
              <w:tab w:val="right" w:leader="dot" w:pos="9345"/>
            </w:tabs>
            <w:spacing w:after="0"/>
            <w:rPr>
              <w:rFonts w:asciiTheme="minorHAnsi" w:hAnsiTheme="minorHAnsi"/>
              <w:noProof/>
              <w:sz w:val="22"/>
            </w:rPr>
          </w:pPr>
          <w:r w:rsidRPr="00F31B82">
            <w:rPr>
              <w:noProof/>
            </w:rPr>
            <w:t>Путин подписал закон о совершенствовании налогового администрирования</w:t>
          </w:r>
          <w:r>
            <w:rPr>
              <w:noProof/>
              <w:webHidden/>
            </w:rPr>
            <w:tab/>
            <w:t>125</w:t>
          </w:r>
        </w:p>
        <w:p w:rsidR="00F31B82" w:rsidRDefault="00F31B82" w:rsidP="00F31B82">
          <w:pPr>
            <w:pStyle w:val="21"/>
            <w:tabs>
              <w:tab w:val="right" w:leader="dot" w:pos="9345"/>
            </w:tabs>
            <w:spacing w:after="0"/>
            <w:rPr>
              <w:rFonts w:asciiTheme="minorHAnsi" w:hAnsiTheme="minorHAnsi"/>
              <w:noProof/>
              <w:sz w:val="22"/>
            </w:rPr>
          </w:pPr>
          <w:r w:rsidRPr="00F31B82">
            <w:rPr>
              <w:noProof/>
            </w:rPr>
            <w:t>Чиновники готовят меры против искусственного разделения бизнеса для минимизации налогов</w:t>
          </w:r>
          <w:r>
            <w:rPr>
              <w:noProof/>
              <w:webHidden/>
            </w:rPr>
            <w:tab/>
            <w:t>126</w:t>
          </w:r>
        </w:p>
        <w:p w:rsidR="00F31B82" w:rsidRDefault="00F31B82" w:rsidP="00F31B82">
          <w:pPr>
            <w:pStyle w:val="21"/>
            <w:tabs>
              <w:tab w:val="right" w:leader="dot" w:pos="9345"/>
            </w:tabs>
            <w:spacing w:after="0"/>
            <w:rPr>
              <w:rFonts w:asciiTheme="minorHAnsi" w:hAnsiTheme="minorHAnsi"/>
              <w:noProof/>
              <w:sz w:val="22"/>
            </w:rPr>
          </w:pPr>
          <w:r w:rsidRPr="00F31B82">
            <w:rPr>
              <w:noProof/>
            </w:rPr>
            <w:t>Русская версия антиофшорного плана ОЭСР</w:t>
          </w:r>
          <w:r>
            <w:rPr>
              <w:noProof/>
              <w:webHidden/>
            </w:rPr>
            <w:tab/>
            <w:t>126</w:t>
          </w:r>
        </w:p>
        <w:p w:rsidR="00F31B82" w:rsidRDefault="00F31B82" w:rsidP="00F31B82">
          <w:pPr>
            <w:pStyle w:val="21"/>
            <w:tabs>
              <w:tab w:val="right" w:leader="dot" w:pos="9345"/>
            </w:tabs>
            <w:spacing w:after="0"/>
            <w:rPr>
              <w:rFonts w:asciiTheme="minorHAnsi" w:hAnsiTheme="minorHAnsi"/>
              <w:noProof/>
              <w:sz w:val="22"/>
            </w:rPr>
          </w:pPr>
          <w:r w:rsidRPr="00F31B82">
            <w:rPr>
              <w:noProof/>
            </w:rPr>
            <w:t>Банки просят отложить борьбу с финансовыми махинациями до 2015 года</w:t>
          </w:r>
          <w:r>
            <w:rPr>
              <w:noProof/>
              <w:webHidden/>
            </w:rPr>
            <w:tab/>
            <w:t>126</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Налоговый контроль</w:t>
          </w:r>
          <w:r>
            <w:rPr>
              <w:noProof/>
              <w:webHidden/>
            </w:rPr>
            <w:tab/>
            <w:t>127</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Правомерно ли привлечение организации к ответственности по ст. 46.1 Федерального закона от 24.07.2009 N 212-ФЗ?</w:t>
          </w:r>
          <w:r>
            <w:rPr>
              <w:noProof/>
              <w:webHidden/>
            </w:rPr>
            <w:tab/>
            <w:t>127</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Какие компании вызывают на налоговые комиссии?</w:t>
          </w:r>
          <w:r>
            <w:rPr>
              <w:noProof/>
              <w:webHidden/>
            </w:rPr>
            <w:tab/>
            <w:t>127</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отсутствие подписей уполномоченных лиц компании налоговики не вправе проверять показатели декларации по НДС</w:t>
          </w:r>
          <w:r>
            <w:rPr>
              <w:noProof/>
              <w:webHidden/>
            </w:rPr>
            <w:tab/>
            <w:t>128</w:t>
          </w:r>
        </w:p>
        <w:p w:rsidR="00F31B82" w:rsidRDefault="00F31B82" w:rsidP="00F31B82">
          <w:pPr>
            <w:pStyle w:val="21"/>
            <w:tabs>
              <w:tab w:val="right" w:leader="dot" w:pos="9345"/>
            </w:tabs>
            <w:spacing w:after="0"/>
            <w:rPr>
              <w:rFonts w:asciiTheme="minorHAnsi" w:hAnsiTheme="minorHAnsi"/>
              <w:noProof/>
              <w:sz w:val="22"/>
            </w:rPr>
          </w:pPr>
          <w:r w:rsidRPr="00F31B82">
            <w:rPr>
              <w:noProof/>
            </w:rPr>
            <w:t>Когда проверенные налоговиками первичные документы придется восстановить</w:t>
          </w:r>
          <w:r>
            <w:rPr>
              <w:noProof/>
              <w:webHidden/>
            </w:rPr>
            <w:tab/>
            <w:t>128</w:t>
          </w:r>
        </w:p>
        <w:p w:rsidR="00F31B82" w:rsidRDefault="00F31B82" w:rsidP="00F31B82">
          <w:pPr>
            <w:pStyle w:val="21"/>
            <w:tabs>
              <w:tab w:val="right" w:leader="dot" w:pos="9345"/>
            </w:tabs>
            <w:spacing w:after="0"/>
            <w:rPr>
              <w:rFonts w:asciiTheme="minorHAnsi" w:hAnsiTheme="minorHAnsi"/>
              <w:noProof/>
              <w:sz w:val="22"/>
            </w:rPr>
          </w:pPr>
          <w:r w:rsidRPr="00F31B82">
            <w:rPr>
              <w:noProof/>
            </w:rPr>
            <w:t>Вывод налоговиков о неуплате НДС с авансовых платежей не должен носить характер «предположения»</w:t>
          </w:r>
          <w:r>
            <w:rPr>
              <w:noProof/>
              <w:webHidden/>
            </w:rPr>
            <w:tab/>
            <w:t>129</w:t>
          </w:r>
        </w:p>
        <w:p w:rsidR="00F31B82" w:rsidRDefault="00F31B82" w:rsidP="00F31B82">
          <w:pPr>
            <w:pStyle w:val="21"/>
            <w:tabs>
              <w:tab w:val="right" w:leader="dot" w:pos="9345"/>
            </w:tabs>
            <w:spacing w:after="0"/>
            <w:rPr>
              <w:rFonts w:asciiTheme="minorHAnsi" w:hAnsiTheme="minorHAnsi"/>
              <w:noProof/>
              <w:sz w:val="22"/>
            </w:rPr>
          </w:pPr>
          <w:r w:rsidRPr="00F31B82">
            <w:rPr>
              <w:noProof/>
            </w:rPr>
            <w:t>В течение приостановления налоговой проверки выемка и истребование документов являются незаконными</w:t>
          </w:r>
          <w:r>
            <w:rPr>
              <w:noProof/>
              <w:webHidden/>
            </w:rPr>
            <w:tab/>
            <w:t>129</w:t>
          </w:r>
        </w:p>
        <w:p w:rsidR="00F31B82" w:rsidRDefault="00F31B82" w:rsidP="00F31B82">
          <w:pPr>
            <w:pStyle w:val="21"/>
            <w:tabs>
              <w:tab w:val="right" w:leader="dot" w:pos="9345"/>
            </w:tabs>
            <w:spacing w:after="0"/>
            <w:rPr>
              <w:rFonts w:asciiTheme="minorHAnsi" w:hAnsiTheme="minorHAnsi"/>
              <w:noProof/>
              <w:sz w:val="22"/>
            </w:rPr>
          </w:pPr>
          <w:r w:rsidRPr="00F31B82">
            <w:rPr>
              <w:noProof/>
            </w:rPr>
            <w:t>Вместе с приостановлением налоговой проверки приостанавливается ли и срок выполнения требования о представлении документов?</w:t>
          </w:r>
          <w:r>
            <w:rPr>
              <w:noProof/>
              <w:webHidden/>
            </w:rPr>
            <w:tab/>
            <w:t>129</w:t>
          </w:r>
        </w:p>
        <w:p w:rsidR="00F31B82" w:rsidRDefault="00F31B82" w:rsidP="00F31B82">
          <w:pPr>
            <w:pStyle w:val="21"/>
            <w:tabs>
              <w:tab w:val="right" w:leader="dot" w:pos="9345"/>
            </w:tabs>
            <w:spacing w:after="0"/>
            <w:rPr>
              <w:rFonts w:asciiTheme="minorHAnsi" w:hAnsiTheme="minorHAnsi"/>
              <w:noProof/>
              <w:sz w:val="22"/>
            </w:rPr>
          </w:pPr>
          <w:r w:rsidRPr="00F31B82">
            <w:rPr>
              <w:noProof/>
            </w:rPr>
            <w:t>Эксперт вправе проводить проверку цен на соответствие рыночным</w:t>
          </w:r>
          <w:r>
            <w:rPr>
              <w:noProof/>
              <w:webHidden/>
            </w:rPr>
            <w:tab/>
            <w:t>130</w:t>
          </w:r>
        </w:p>
        <w:p w:rsidR="00F31B82" w:rsidRDefault="00F31B82" w:rsidP="00F31B82">
          <w:pPr>
            <w:pStyle w:val="21"/>
            <w:tabs>
              <w:tab w:val="right" w:leader="dot" w:pos="9345"/>
            </w:tabs>
            <w:spacing w:after="0"/>
            <w:rPr>
              <w:rFonts w:asciiTheme="minorHAnsi" w:hAnsiTheme="minorHAnsi"/>
              <w:noProof/>
              <w:sz w:val="22"/>
            </w:rPr>
          </w:pPr>
          <w:r w:rsidRPr="00F31B82">
            <w:rPr>
              <w:noProof/>
            </w:rPr>
            <w:t>Является ли указание в декларации неверного КПП основанием для приостановления расходных операций по счетам организации?</w:t>
          </w:r>
          <w:r>
            <w:rPr>
              <w:noProof/>
              <w:webHidden/>
            </w:rPr>
            <w:tab/>
            <w:t>130</w:t>
          </w:r>
        </w:p>
        <w:p w:rsidR="00F31B82" w:rsidRDefault="00F31B82" w:rsidP="00F31B82">
          <w:pPr>
            <w:pStyle w:val="21"/>
            <w:tabs>
              <w:tab w:val="right" w:leader="dot" w:pos="9345"/>
            </w:tabs>
            <w:spacing w:after="0"/>
            <w:rPr>
              <w:rFonts w:asciiTheme="minorHAnsi" w:hAnsiTheme="minorHAnsi"/>
              <w:noProof/>
              <w:sz w:val="22"/>
            </w:rPr>
          </w:pPr>
          <w:r w:rsidRPr="00F31B82">
            <w:rPr>
              <w:noProof/>
            </w:rPr>
            <w:t>Инспекторы затребовали у хозяйства отчеты и аналитические справки, не являющиеся первичными документами</w:t>
          </w:r>
          <w:r>
            <w:rPr>
              <w:noProof/>
              <w:webHidden/>
            </w:rPr>
            <w:tab/>
            <w:t>131</w:t>
          </w:r>
        </w:p>
        <w:p w:rsidR="00F31B82" w:rsidRDefault="00F31B82" w:rsidP="00F31B82">
          <w:pPr>
            <w:pStyle w:val="21"/>
            <w:tabs>
              <w:tab w:val="right" w:leader="dot" w:pos="9345"/>
            </w:tabs>
            <w:spacing w:after="0"/>
            <w:rPr>
              <w:rFonts w:asciiTheme="minorHAnsi" w:hAnsiTheme="minorHAnsi"/>
              <w:noProof/>
              <w:sz w:val="22"/>
            </w:rPr>
          </w:pPr>
          <w:r w:rsidRPr="00F31B82">
            <w:rPr>
              <w:noProof/>
            </w:rPr>
            <w:t>Могут ли инспекторы во время выездной проверки забирать документы компании без проведения выемки?</w:t>
          </w:r>
          <w:r>
            <w:rPr>
              <w:noProof/>
              <w:webHidden/>
            </w:rPr>
            <w:tab/>
            <w:t>131</w:t>
          </w:r>
        </w:p>
        <w:p w:rsidR="00F31B82" w:rsidRDefault="00F31B82" w:rsidP="00F31B82">
          <w:pPr>
            <w:pStyle w:val="21"/>
            <w:tabs>
              <w:tab w:val="right" w:leader="dot" w:pos="9345"/>
            </w:tabs>
            <w:spacing w:after="0"/>
            <w:rPr>
              <w:rFonts w:asciiTheme="minorHAnsi" w:hAnsiTheme="minorHAnsi"/>
              <w:noProof/>
              <w:sz w:val="22"/>
            </w:rPr>
          </w:pPr>
          <w:r w:rsidRPr="00F31B82">
            <w:rPr>
              <w:noProof/>
            </w:rPr>
            <w:t>Если сумма выручки отличается от показателей ККТ, запросят пояснения</w:t>
          </w:r>
          <w:r>
            <w:rPr>
              <w:noProof/>
              <w:webHidden/>
            </w:rPr>
            <w:tab/>
            <w:t>132</w:t>
          </w:r>
        </w:p>
        <w:p w:rsidR="00F31B82" w:rsidRDefault="00F31B82" w:rsidP="00F31B82">
          <w:pPr>
            <w:pStyle w:val="21"/>
            <w:tabs>
              <w:tab w:val="right" w:leader="dot" w:pos="9345"/>
            </w:tabs>
            <w:spacing w:after="0"/>
            <w:rPr>
              <w:rFonts w:asciiTheme="minorHAnsi" w:hAnsiTheme="minorHAnsi"/>
              <w:noProof/>
              <w:sz w:val="22"/>
            </w:rPr>
          </w:pPr>
          <w:r w:rsidRPr="00F31B82">
            <w:rPr>
              <w:noProof/>
            </w:rPr>
            <w:t>Результат камеральной проверки можно обжаловать</w:t>
          </w:r>
          <w:r>
            <w:rPr>
              <w:noProof/>
              <w:webHidden/>
            </w:rPr>
            <w:tab/>
            <w:t>132</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Проверка ККТ может проводиться налоговиками одновременно с выездной налоговой</w:t>
          </w:r>
          <w:r>
            <w:rPr>
              <w:noProof/>
              <w:webHidden/>
            </w:rPr>
            <w:tab/>
            <w:t>133</w:t>
          </w:r>
        </w:p>
        <w:p w:rsidR="00F31B82" w:rsidRDefault="00F31B82" w:rsidP="00F31B82">
          <w:pPr>
            <w:pStyle w:val="21"/>
            <w:tabs>
              <w:tab w:val="right" w:leader="dot" w:pos="9345"/>
            </w:tabs>
            <w:spacing w:after="0"/>
            <w:rPr>
              <w:rFonts w:asciiTheme="minorHAnsi" w:hAnsiTheme="minorHAnsi"/>
              <w:noProof/>
              <w:sz w:val="22"/>
            </w:rPr>
          </w:pPr>
          <w:r w:rsidRPr="00F31B82">
            <w:rPr>
              <w:noProof/>
            </w:rPr>
            <w:t>Вправе ли налоговый орган проводить проверку кассовой дисциплины одновременно с выездной налоговой проверкой</w:t>
          </w:r>
          <w:r>
            <w:rPr>
              <w:noProof/>
              <w:webHidden/>
            </w:rPr>
            <w:tab/>
            <w:t>133</w:t>
          </w:r>
        </w:p>
        <w:p w:rsidR="00F31B82" w:rsidRDefault="00F31B82" w:rsidP="00F31B82">
          <w:pPr>
            <w:pStyle w:val="21"/>
            <w:tabs>
              <w:tab w:val="right" w:leader="dot" w:pos="9345"/>
            </w:tabs>
            <w:spacing w:after="0"/>
            <w:rPr>
              <w:rFonts w:asciiTheme="minorHAnsi" w:hAnsiTheme="minorHAnsi"/>
              <w:noProof/>
              <w:sz w:val="22"/>
            </w:rPr>
          </w:pPr>
          <w:r w:rsidRPr="00F31B82">
            <w:rPr>
              <w:noProof/>
            </w:rPr>
            <w:t>Чиновники создадут новый реестр должников по зарплате</w:t>
          </w:r>
          <w:r>
            <w:rPr>
              <w:noProof/>
              <w:webHidden/>
            </w:rPr>
            <w:tab/>
            <w:t>133</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Принимать решение о проведении выездной проверки должен налоговый орган, в котором компания состоит на учете</w:t>
          </w:r>
          <w:r>
            <w:rPr>
              <w:noProof/>
              <w:webHidden/>
            </w:rPr>
            <w:tab/>
            <w:t>134</w:t>
          </w:r>
        </w:p>
        <w:p w:rsidR="00F31B82" w:rsidRDefault="00F31B82" w:rsidP="00F31B82">
          <w:pPr>
            <w:pStyle w:val="21"/>
            <w:tabs>
              <w:tab w:val="right" w:leader="dot" w:pos="9345"/>
            </w:tabs>
            <w:spacing w:after="0"/>
            <w:rPr>
              <w:rFonts w:asciiTheme="minorHAnsi" w:hAnsiTheme="minorHAnsi"/>
              <w:noProof/>
              <w:sz w:val="22"/>
            </w:rPr>
          </w:pPr>
          <w:r w:rsidRPr="00F31B82">
            <w:rPr>
              <w:noProof/>
            </w:rPr>
            <w:t>Ошибка в указании КПП в декларации не является основанием для приостановления операций по счету</w:t>
          </w:r>
          <w:r>
            <w:rPr>
              <w:noProof/>
              <w:webHidden/>
            </w:rPr>
            <w:tab/>
            <w:t>134</w:t>
          </w:r>
        </w:p>
        <w:p w:rsidR="00F31B82" w:rsidRDefault="00F31B82" w:rsidP="00F31B82">
          <w:pPr>
            <w:pStyle w:val="21"/>
            <w:tabs>
              <w:tab w:val="right" w:leader="dot" w:pos="9345"/>
            </w:tabs>
            <w:spacing w:after="0"/>
            <w:rPr>
              <w:rFonts w:asciiTheme="minorHAnsi" w:hAnsiTheme="minorHAnsi"/>
              <w:noProof/>
              <w:sz w:val="22"/>
            </w:rPr>
          </w:pPr>
          <w:r w:rsidRPr="00F31B82">
            <w:rPr>
              <w:noProof/>
            </w:rPr>
            <w:t>Срок вступления в силу решений налогового органа увеличен</w:t>
          </w:r>
          <w:r>
            <w:rPr>
              <w:noProof/>
              <w:webHidden/>
            </w:rPr>
            <w:tab/>
            <w:t>134</w:t>
          </w:r>
        </w:p>
        <w:p w:rsidR="00F31B82" w:rsidRDefault="00F31B82" w:rsidP="00F31B82">
          <w:pPr>
            <w:pStyle w:val="21"/>
            <w:tabs>
              <w:tab w:val="right" w:leader="dot" w:pos="9345"/>
            </w:tabs>
            <w:spacing w:after="0"/>
            <w:rPr>
              <w:rFonts w:asciiTheme="minorHAnsi" w:hAnsiTheme="minorHAnsi"/>
              <w:noProof/>
              <w:sz w:val="22"/>
            </w:rPr>
          </w:pPr>
          <w:r w:rsidRPr="00F31B82">
            <w:rPr>
              <w:noProof/>
            </w:rPr>
            <w:lastRenderedPageBreak/>
            <w:t>«Убыточная» декларация – не повод требовать документы</w:t>
          </w:r>
          <w:r>
            <w:rPr>
              <w:noProof/>
              <w:webHidden/>
            </w:rPr>
            <w:tab/>
            <w:t>135</w:t>
          </w:r>
        </w:p>
        <w:p w:rsidR="00F31B82" w:rsidRDefault="00F31B82" w:rsidP="00F31B82">
          <w:pPr>
            <w:pStyle w:val="21"/>
            <w:tabs>
              <w:tab w:val="right" w:leader="dot" w:pos="9345"/>
            </w:tabs>
            <w:spacing w:after="0"/>
            <w:rPr>
              <w:rFonts w:asciiTheme="minorHAnsi" w:hAnsiTheme="minorHAnsi"/>
              <w:noProof/>
              <w:sz w:val="22"/>
            </w:rPr>
          </w:pPr>
          <w:r w:rsidRPr="00F31B82">
            <w:rPr>
              <w:noProof/>
            </w:rPr>
            <w:t>Инспекции невыгодно заявлять иск о признании сделки мнимой  Интервью с судьей ВАС РФ Анатолием Геннадьевичем Першутовым.</w:t>
          </w:r>
          <w:r>
            <w:rPr>
              <w:noProof/>
              <w:webHidden/>
            </w:rPr>
            <w:tab/>
            <w:t>135</w:t>
          </w:r>
        </w:p>
        <w:p w:rsidR="00F31B82" w:rsidRDefault="00F31B82" w:rsidP="00F31B82">
          <w:pPr>
            <w:pStyle w:val="21"/>
            <w:tabs>
              <w:tab w:val="right" w:leader="dot" w:pos="9345"/>
            </w:tabs>
            <w:spacing w:after="0"/>
            <w:rPr>
              <w:rFonts w:asciiTheme="minorHAnsi" w:hAnsiTheme="minorHAnsi"/>
              <w:noProof/>
              <w:sz w:val="22"/>
            </w:rPr>
          </w:pPr>
          <w:r w:rsidRPr="00F31B82">
            <w:rPr>
              <w:noProof/>
            </w:rPr>
            <w:t>Инспектор приглашает в гости</w:t>
          </w:r>
          <w:r>
            <w:rPr>
              <w:noProof/>
              <w:webHidden/>
            </w:rPr>
            <w:tab/>
            <w:t>136</w:t>
          </w:r>
        </w:p>
        <w:p w:rsidR="00F31B82" w:rsidRDefault="00F31B82" w:rsidP="00F31B82">
          <w:pPr>
            <w:pStyle w:val="21"/>
            <w:tabs>
              <w:tab w:val="right" w:leader="dot" w:pos="9345"/>
            </w:tabs>
            <w:spacing w:after="0"/>
            <w:rPr>
              <w:rFonts w:asciiTheme="minorHAnsi" w:hAnsiTheme="minorHAnsi"/>
              <w:noProof/>
              <w:sz w:val="22"/>
            </w:rPr>
          </w:pPr>
          <w:r w:rsidRPr="00F31B82">
            <w:rPr>
              <w:noProof/>
            </w:rPr>
            <w:t>Российские компании откроют налоговикам всю бухотчетность</w:t>
          </w:r>
          <w:r>
            <w:rPr>
              <w:noProof/>
              <w:webHidden/>
            </w:rPr>
            <w:tab/>
            <w:t>137</w:t>
          </w:r>
        </w:p>
        <w:p w:rsidR="00F31B82" w:rsidRDefault="00F31B82" w:rsidP="00F31B82">
          <w:pPr>
            <w:pStyle w:val="21"/>
            <w:tabs>
              <w:tab w:val="right" w:leader="dot" w:pos="9345"/>
            </w:tabs>
            <w:spacing w:after="0"/>
            <w:rPr>
              <w:rFonts w:asciiTheme="minorHAnsi" w:hAnsiTheme="minorHAnsi"/>
              <w:noProof/>
              <w:sz w:val="22"/>
            </w:rPr>
          </w:pPr>
          <w:r w:rsidRPr="00F31B82">
            <w:rPr>
              <w:noProof/>
            </w:rPr>
            <w:t>Порядок проведения налоговыми органами выездных налоговых проверок и повторной выездной налоговой проверки</w:t>
          </w:r>
          <w:r>
            <w:rPr>
              <w:noProof/>
              <w:webHidden/>
            </w:rPr>
            <w:tab/>
            <w:t>137</w:t>
          </w:r>
        </w:p>
        <w:p w:rsidR="00F31B82" w:rsidRDefault="00F31B82" w:rsidP="00F31B82">
          <w:pPr>
            <w:pStyle w:val="21"/>
            <w:tabs>
              <w:tab w:val="right" w:leader="dot" w:pos="9345"/>
            </w:tabs>
            <w:spacing w:after="0"/>
            <w:rPr>
              <w:rFonts w:asciiTheme="minorHAnsi" w:hAnsiTheme="minorHAnsi"/>
              <w:noProof/>
              <w:sz w:val="22"/>
            </w:rPr>
          </w:pPr>
          <w:r w:rsidRPr="00F31B82">
            <w:rPr>
              <w:noProof/>
            </w:rPr>
            <w:t>Счет организации не заблокируют, если не сдана только бухотчетность</w:t>
          </w:r>
          <w:r>
            <w:rPr>
              <w:noProof/>
              <w:webHidden/>
            </w:rPr>
            <w:tab/>
            <w:t>138</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Минфин готов спасать от банкротства отсрочками по налогам</w:t>
          </w:r>
          <w:r>
            <w:rPr>
              <w:noProof/>
              <w:webHidden/>
            </w:rPr>
            <w:tab/>
            <w:t>138</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Минфин: банки должны предоставлять налоговикам сведения о счетах ИП, которые открыты как физическим лицам</w:t>
          </w:r>
          <w:r>
            <w:rPr>
              <w:noProof/>
              <w:webHidden/>
            </w:rPr>
            <w:tab/>
            <w:t>138</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Проверка кассовой дисциплины может проводиться совместно с «выездной»</w:t>
          </w:r>
          <w:r>
            <w:rPr>
              <w:noProof/>
              <w:webHidden/>
            </w:rPr>
            <w:tab/>
            <w:t>138</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Налоговых проверок станет меньше</w:t>
          </w:r>
          <w:r>
            <w:rPr>
              <w:noProof/>
              <w:webHidden/>
            </w:rPr>
            <w:tab/>
            <w:t>139</w:t>
          </w:r>
        </w:p>
        <w:p w:rsidR="00F31B82" w:rsidRDefault="00F31B82" w:rsidP="00F31B82">
          <w:pPr>
            <w:pStyle w:val="21"/>
            <w:tabs>
              <w:tab w:val="right" w:leader="dot" w:pos="9345"/>
            </w:tabs>
            <w:spacing w:after="0"/>
            <w:rPr>
              <w:rFonts w:asciiTheme="minorHAnsi" w:hAnsiTheme="minorHAnsi"/>
              <w:noProof/>
              <w:sz w:val="22"/>
            </w:rPr>
          </w:pPr>
          <w:r w:rsidRPr="00F31B82">
            <w:rPr>
              <w:noProof/>
            </w:rPr>
            <w:t>Инспекция вправе запросить на проверку документы, касающиеся льготных операций по НДС</w:t>
          </w:r>
          <w:r>
            <w:rPr>
              <w:noProof/>
              <w:webHidden/>
            </w:rPr>
            <w:tab/>
            <w:t>139</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Налоговики будут направлять документы только по адресам, указанным в реестре</w:t>
          </w:r>
          <w:r>
            <w:rPr>
              <w:noProof/>
              <w:webHidden/>
            </w:rPr>
            <w:tab/>
            <w:t>139</w:t>
          </w:r>
        </w:p>
        <w:p w:rsidR="00F31B82" w:rsidRDefault="00F31B82" w:rsidP="00F31B82">
          <w:pPr>
            <w:pStyle w:val="21"/>
            <w:tabs>
              <w:tab w:val="right" w:leader="dot" w:pos="9345"/>
            </w:tabs>
            <w:spacing w:after="0"/>
            <w:rPr>
              <w:rFonts w:asciiTheme="minorHAnsi" w:hAnsiTheme="minorHAnsi"/>
              <w:noProof/>
              <w:sz w:val="22"/>
            </w:rPr>
          </w:pPr>
          <w:r w:rsidRPr="00F31B82">
            <w:rPr>
              <w:noProof/>
            </w:rPr>
            <w:t>Порядок направления документов по почте уточнен</w:t>
          </w:r>
          <w:r>
            <w:rPr>
              <w:noProof/>
              <w:webHidden/>
            </w:rPr>
            <w:tab/>
            <w:t>140</w:t>
          </w:r>
        </w:p>
        <w:p w:rsidR="00F31B82" w:rsidRDefault="00F31B82" w:rsidP="00F31B82">
          <w:pPr>
            <w:pStyle w:val="21"/>
            <w:tabs>
              <w:tab w:val="right" w:leader="dot" w:pos="9345"/>
            </w:tabs>
            <w:spacing w:after="0"/>
            <w:rPr>
              <w:rFonts w:asciiTheme="minorHAnsi" w:hAnsiTheme="minorHAnsi"/>
              <w:noProof/>
              <w:sz w:val="22"/>
            </w:rPr>
          </w:pPr>
          <w:r w:rsidRPr="00F31B82">
            <w:rPr>
              <w:noProof/>
            </w:rPr>
            <w:t>Выявить фирму-однодневку поможет почта</w:t>
          </w:r>
          <w:r>
            <w:rPr>
              <w:noProof/>
              <w:webHidden/>
            </w:rPr>
            <w:tab/>
            <w:t>140</w:t>
          </w:r>
        </w:p>
        <w:p w:rsidR="00F31B82" w:rsidRDefault="00F31B82" w:rsidP="00F31B82">
          <w:pPr>
            <w:pStyle w:val="21"/>
            <w:tabs>
              <w:tab w:val="right" w:leader="dot" w:pos="9345"/>
            </w:tabs>
            <w:spacing w:after="0"/>
            <w:rPr>
              <w:rFonts w:asciiTheme="minorHAnsi" w:hAnsiTheme="minorHAnsi"/>
              <w:noProof/>
              <w:sz w:val="22"/>
            </w:rPr>
          </w:pPr>
          <w:r w:rsidRPr="00F31B82">
            <w:rPr>
              <w:noProof/>
            </w:rPr>
            <w:t>«...Инспекторы требуют регистры раздельного учета, но какие, не знают сами...»</w:t>
          </w:r>
          <w:r>
            <w:rPr>
              <w:noProof/>
              <w:webHidden/>
            </w:rPr>
            <w:tab/>
            <w:t>140</w:t>
          </w:r>
        </w:p>
        <w:p w:rsidR="00F31B82" w:rsidRDefault="00F31B82" w:rsidP="00F31B82">
          <w:pPr>
            <w:pStyle w:val="21"/>
            <w:tabs>
              <w:tab w:val="right" w:leader="dot" w:pos="9345"/>
            </w:tabs>
            <w:spacing w:after="0"/>
            <w:rPr>
              <w:rFonts w:asciiTheme="minorHAnsi" w:hAnsiTheme="minorHAnsi"/>
              <w:noProof/>
              <w:sz w:val="22"/>
            </w:rPr>
          </w:pPr>
          <w:r w:rsidRPr="00F31B82">
            <w:rPr>
              <w:noProof/>
            </w:rPr>
            <w:t>Возможно ли одновременное проведение в отношении компании камеральной и выездной налоговых проверок?</w:t>
          </w:r>
          <w:r>
            <w:rPr>
              <w:noProof/>
              <w:webHidden/>
            </w:rPr>
            <w:tab/>
            <w:t>140</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подрядной организации идет выездная налоговая проверка</w:t>
          </w:r>
          <w:r>
            <w:rPr>
              <w:noProof/>
              <w:webHidden/>
            </w:rPr>
            <w:tab/>
            <w:t>141</w:t>
          </w:r>
        </w:p>
        <w:p w:rsidR="00F31B82" w:rsidRDefault="00F31B82" w:rsidP="00F31B82">
          <w:pPr>
            <w:pStyle w:val="21"/>
            <w:tabs>
              <w:tab w:val="right" w:leader="dot" w:pos="9345"/>
            </w:tabs>
            <w:spacing w:after="0"/>
            <w:rPr>
              <w:rFonts w:asciiTheme="minorHAnsi" w:hAnsiTheme="minorHAnsi"/>
              <w:noProof/>
              <w:sz w:val="22"/>
            </w:rPr>
          </w:pPr>
          <w:r w:rsidRPr="00F31B82">
            <w:rPr>
              <w:noProof/>
            </w:rPr>
            <w:t>Могут ли налоговые органы принудительно списать средства с личных счетов физических лиц?</w:t>
          </w:r>
          <w:r>
            <w:rPr>
              <w:noProof/>
              <w:webHidden/>
            </w:rPr>
            <w:tab/>
            <w:t>141</w:t>
          </w:r>
        </w:p>
        <w:p w:rsidR="00F31B82" w:rsidRDefault="00F31B82" w:rsidP="00F31B82">
          <w:pPr>
            <w:pStyle w:val="21"/>
            <w:tabs>
              <w:tab w:val="right" w:leader="dot" w:pos="9345"/>
            </w:tabs>
            <w:spacing w:after="0"/>
            <w:rPr>
              <w:rFonts w:asciiTheme="minorHAnsi" w:hAnsiTheme="minorHAnsi"/>
              <w:noProof/>
              <w:sz w:val="22"/>
            </w:rPr>
          </w:pPr>
          <w:r w:rsidRPr="00F31B82">
            <w:rPr>
              <w:noProof/>
            </w:rPr>
            <w:t>Сообщение банка в ИФНС об открытии счета на бумажном носителе: налоговые последствия</w:t>
          </w:r>
          <w:r>
            <w:rPr>
              <w:noProof/>
              <w:webHidden/>
            </w:rPr>
            <w:tab/>
            <w:t>141</w:t>
          </w:r>
        </w:p>
        <w:p w:rsidR="00F31B82" w:rsidRDefault="00F31B82" w:rsidP="00F31B82">
          <w:pPr>
            <w:pStyle w:val="21"/>
            <w:tabs>
              <w:tab w:val="right" w:leader="dot" w:pos="9345"/>
            </w:tabs>
            <w:spacing w:after="0"/>
            <w:rPr>
              <w:rFonts w:asciiTheme="minorHAnsi" w:hAnsiTheme="minorHAnsi"/>
              <w:noProof/>
              <w:sz w:val="22"/>
            </w:rPr>
          </w:pPr>
          <w:r w:rsidRPr="00F31B82">
            <w:rPr>
              <w:noProof/>
            </w:rPr>
            <w:t>Сегодня вступают в силу поправки в НК РФ</w:t>
          </w:r>
          <w:r>
            <w:rPr>
              <w:noProof/>
              <w:webHidden/>
            </w:rPr>
            <w:tab/>
            <w:t>142</w:t>
          </w:r>
        </w:p>
        <w:p w:rsidR="00F31B82" w:rsidRDefault="00F31B82" w:rsidP="00F31B82">
          <w:pPr>
            <w:pStyle w:val="21"/>
            <w:tabs>
              <w:tab w:val="right" w:leader="dot" w:pos="9345"/>
            </w:tabs>
            <w:spacing w:after="0"/>
            <w:rPr>
              <w:rFonts w:asciiTheme="minorHAnsi" w:hAnsiTheme="minorHAnsi"/>
              <w:noProof/>
              <w:sz w:val="22"/>
            </w:rPr>
          </w:pPr>
          <w:r w:rsidRPr="00F31B82">
            <w:rPr>
              <w:noProof/>
            </w:rPr>
            <w:t>Вправе ли депозитарий по запросу ИФНС предоставлять сведения о счетах депо, открытых налогоплательщику, и об операциях по ним</w:t>
          </w:r>
          <w:r>
            <w:rPr>
              <w:noProof/>
              <w:webHidden/>
            </w:rPr>
            <w:tab/>
            <w:t>142</w:t>
          </w:r>
        </w:p>
        <w:p w:rsidR="00F31B82" w:rsidRDefault="00F31B82" w:rsidP="00F31B82">
          <w:pPr>
            <w:pStyle w:val="21"/>
            <w:tabs>
              <w:tab w:val="right" w:leader="dot" w:pos="9345"/>
            </w:tabs>
            <w:spacing w:after="0"/>
            <w:rPr>
              <w:rFonts w:asciiTheme="minorHAnsi" w:hAnsiTheme="minorHAnsi"/>
              <w:noProof/>
              <w:sz w:val="22"/>
            </w:rPr>
          </w:pPr>
          <w:r w:rsidRPr="00F31B82">
            <w:rPr>
              <w:noProof/>
            </w:rPr>
            <w:t>Могут ли налоговики проверять кассовую дисциплину одновременно с проведением выездной налоговой проверкой?</w:t>
          </w:r>
          <w:r>
            <w:rPr>
              <w:noProof/>
              <w:webHidden/>
            </w:rPr>
            <w:tab/>
            <w:t>143</w:t>
          </w:r>
        </w:p>
        <w:p w:rsidR="00F31B82" w:rsidRDefault="00F31B82" w:rsidP="00F31B82">
          <w:pPr>
            <w:pStyle w:val="21"/>
            <w:tabs>
              <w:tab w:val="right" w:leader="dot" w:pos="9345"/>
            </w:tabs>
            <w:spacing w:after="0"/>
            <w:rPr>
              <w:rFonts w:asciiTheme="minorHAnsi" w:hAnsiTheme="minorHAnsi"/>
              <w:noProof/>
              <w:sz w:val="22"/>
            </w:rPr>
          </w:pPr>
          <w:r w:rsidRPr="00F31B82">
            <w:rPr>
              <w:noProof/>
            </w:rPr>
            <w:t>Инспектор не обязан подписывать требования об уплате налога</w:t>
          </w:r>
          <w:r>
            <w:rPr>
              <w:noProof/>
              <w:webHidden/>
            </w:rPr>
            <w:tab/>
            <w:t>143</w:t>
          </w:r>
        </w:p>
        <w:p w:rsidR="00F31B82" w:rsidRDefault="00F31B82" w:rsidP="00F31B82">
          <w:pPr>
            <w:pStyle w:val="21"/>
            <w:tabs>
              <w:tab w:val="right" w:leader="dot" w:pos="9345"/>
            </w:tabs>
            <w:spacing w:after="0"/>
            <w:rPr>
              <w:rFonts w:asciiTheme="minorHAnsi" w:hAnsiTheme="minorHAnsi"/>
              <w:noProof/>
              <w:sz w:val="22"/>
            </w:rPr>
          </w:pPr>
          <w:r w:rsidRPr="00F31B82">
            <w:rPr>
              <w:noProof/>
            </w:rPr>
            <w:t>Должен ли банк предоставить ответ на мотивированный запрос инспекции по счетам физических лиц?</w:t>
          </w:r>
          <w:r>
            <w:rPr>
              <w:noProof/>
              <w:webHidden/>
            </w:rPr>
            <w:tab/>
            <w:t>144</w:t>
          </w:r>
        </w:p>
        <w:p w:rsidR="00F31B82" w:rsidRDefault="00F31B82" w:rsidP="00F31B82">
          <w:pPr>
            <w:pStyle w:val="21"/>
            <w:tabs>
              <w:tab w:val="right" w:leader="dot" w:pos="9345"/>
            </w:tabs>
            <w:spacing w:after="0"/>
            <w:rPr>
              <w:rFonts w:asciiTheme="minorHAnsi" w:hAnsiTheme="minorHAnsi"/>
              <w:noProof/>
              <w:sz w:val="22"/>
            </w:rPr>
          </w:pPr>
          <w:r w:rsidRPr="00F31B82">
            <w:rPr>
              <w:noProof/>
            </w:rPr>
            <w:t>Фиктивность подписей на документах и отсутствие деятельности являются признаками фирм-однодневок</w:t>
          </w:r>
          <w:r>
            <w:rPr>
              <w:noProof/>
              <w:webHidden/>
            </w:rPr>
            <w:tab/>
            <w:t>144</w:t>
          </w:r>
        </w:p>
        <w:p w:rsidR="00F31B82" w:rsidRDefault="00F31B82" w:rsidP="00F31B82">
          <w:pPr>
            <w:pStyle w:val="21"/>
            <w:tabs>
              <w:tab w:val="right" w:leader="dot" w:pos="9345"/>
            </w:tabs>
            <w:spacing w:after="0"/>
            <w:rPr>
              <w:rFonts w:asciiTheme="minorHAnsi" w:hAnsiTheme="minorHAnsi"/>
              <w:noProof/>
              <w:sz w:val="22"/>
            </w:rPr>
          </w:pPr>
          <w:r w:rsidRPr="00F31B82">
            <w:rPr>
              <w:noProof/>
            </w:rPr>
            <w:t>Порядок проведения налоговыми органами выездных налоговых проверок и повторной выездной налоговой проверки</w:t>
          </w:r>
          <w:r>
            <w:rPr>
              <w:noProof/>
              <w:webHidden/>
            </w:rPr>
            <w:tab/>
            <w:t>144</w:t>
          </w:r>
        </w:p>
        <w:p w:rsidR="00F31B82" w:rsidRDefault="00F31B82" w:rsidP="00F31B82">
          <w:pPr>
            <w:pStyle w:val="21"/>
            <w:tabs>
              <w:tab w:val="right" w:leader="dot" w:pos="9345"/>
            </w:tabs>
            <w:spacing w:after="0"/>
            <w:rPr>
              <w:rFonts w:asciiTheme="minorHAnsi" w:hAnsiTheme="minorHAnsi"/>
              <w:noProof/>
              <w:sz w:val="22"/>
            </w:rPr>
          </w:pPr>
          <w:r w:rsidRPr="00F31B82">
            <w:rPr>
              <w:noProof/>
            </w:rPr>
            <w:t>ФНС России опубликовала рекомендации инспекциям по проведению выездных проверок</w:t>
          </w:r>
          <w:r>
            <w:rPr>
              <w:noProof/>
              <w:webHidden/>
            </w:rPr>
            <w:tab/>
            <w:t>145</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Налоговый криминал</w:t>
          </w:r>
          <w:r>
            <w:rPr>
              <w:noProof/>
              <w:webHidden/>
            </w:rPr>
            <w:tab/>
            <w:t>146</w:t>
          </w:r>
        </w:p>
        <w:p w:rsidR="00F31B82" w:rsidRDefault="00F31B82" w:rsidP="00F31B82">
          <w:pPr>
            <w:pStyle w:val="21"/>
            <w:tabs>
              <w:tab w:val="right" w:leader="dot" w:pos="9345"/>
            </w:tabs>
            <w:spacing w:after="0"/>
            <w:rPr>
              <w:rFonts w:asciiTheme="minorHAnsi" w:hAnsiTheme="minorHAnsi"/>
              <w:noProof/>
              <w:sz w:val="22"/>
            </w:rPr>
          </w:pPr>
          <w:r w:rsidRPr="00F31B82">
            <w:rPr>
              <w:noProof/>
            </w:rPr>
            <w:t>Работник налоговой службы Сочи подозревается в получении взятки</w:t>
          </w:r>
          <w:r>
            <w:rPr>
              <w:noProof/>
              <w:webHidden/>
            </w:rPr>
            <w:tab/>
            <w:t>146</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Краснодарском крае возбуждено уголовное дело на замначальника сочинской МИФНС, получившего 2,5 млн руб. за сокрытие недоимки в 20 млн руб.</w:t>
          </w:r>
          <w:r>
            <w:rPr>
              <w:noProof/>
              <w:webHidden/>
            </w:rPr>
            <w:tab/>
            <w:t>146</w:t>
          </w:r>
        </w:p>
        <w:p w:rsidR="00F31B82" w:rsidRDefault="00F31B82" w:rsidP="00F31B82">
          <w:pPr>
            <w:pStyle w:val="21"/>
            <w:tabs>
              <w:tab w:val="right" w:leader="dot" w:pos="9345"/>
            </w:tabs>
            <w:spacing w:after="0"/>
            <w:rPr>
              <w:rFonts w:asciiTheme="minorHAnsi" w:hAnsiTheme="minorHAnsi"/>
              <w:noProof/>
              <w:sz w:val="22"/>
            </w:rPr>
          </w:pPr>
          <w:r w:rsidRPr="00F31B82">
            <w:rPr>
              <w:noProof/>
            </w:rPr>
            <w:t>Сотрудница ИФНС России по Таганрогу Ростовской области задержана со взяткой в 4 млн руб. за содействие в изменении юрадреса компан</w:t>
          </w:r>
          <w:r>
            <w:rPr>
              <w:noProof/>
              <w:webHidden/>
            </w:rPr>
            <w:tab/>
            <w:t>146</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Камчатском крае возбуждено уголовное дело на начальника отдела ИФНС, обеспечившую всю семью "лишними" налоговыми вычетами</w:t>
          </w:r>
          <w:r>
            <w:rPr>
              <w:noProof/>
              <w:webHidden/>
            </w:rPr>
            <w:tab/>
            <w:t>146</w:t>
          </w:r>
        </w:p>
        <w:p w:rsidR="00F31B82" w:rsidRDefault="00F31B82" w:rsidP="00F31B82">
          <w:pPr>
            <w:pStyle w:val="21"/>
            <w:tabs>
              <w:tab w:val="right" w:leader="dot" w:pos="9345"/>
            </w:tabs>
            <w:spacing w:after="0"/>
            <w:rPr>
              <w:rFonts w:asciiTheme="minorHAnsi" w:hAnsiTheme="minorHAnsi"/>
              <w:noProof/>
              <w:sz w:val="22"/>
            </w:rPr>
          </w:pPr>
          <w:r w:rsidRPr="00F31B82">
            <w:rPr>
              <w:noProof/>
            </w:rPr>
            <w:t>В Ростовской области по факту взятки 4 млн рублей возбуждено уголовное дело на налоговика</w:t>
          </w:r>
          <w:r>
            <w:rPr>
              <w:noProof/>
              <w:webHidden/>
            </w:rPr>
            <w:tab/>
            <w:t>147</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Налоговый инспектор помогла родственникам незаконно возместить 0,7 млн руб.     НДФЛ</w:t>
          </w:r>
          <w:r>
            <w:rPr>
              <w:noProof/>
              <w:webHidden/>
            </w:rPr>
            <w:tab/>
            <w:t>147</w:t>
          </w:r>
        </w:p>
        <w:p w:rsidR="00F31B82" w:rsidRDefault="00F31B82" w:rsidP="00F31B82">
          <w:pPr>
            <w:pStyle w:val="21"/>
            <w:tabs>
              <w:tab w:val="right" w:leader="dot" w:pos="9345"/>
            </w:tabs>
            <w:spacing w:after="0"/>
            <w:rPr>
              <w:rFonts w:asciiTheme="minorHAnsi" w:hAnsiTheme="minorHAnsi"/>
              <w:noProof/>
              <w:sz w:val="22"/>
            </w:rPr>
          </w:pPr>
          <w:r w:rsidRPr="00F31B82">
            <w:rPr>
              <w:noProof/>
            </w:rPr>
            <w:t>В Татарстане в результате надзорной деятельности прокуратуры в сфере борьбы с коррупцией возбуждено уголовное дело по факту получения должностными лицами налоговой службы взятки в размере 1 млн. рублей</w:t>
          </w:r>
          <w:r>
            <w:rPr>
              <w:noProof/>
              <w:webHidden/>
            </w:rPr>
            <w:tab/>
            <w:t>147</w:t>
          </w:r>
        </w:p>
        <w:p w:rsidR="00F31B82" w:rsidRDefault="00F31B82" w:rsidP="00F31B82">
          <w:pPr>
            <w:pStyle w:val="21"/>
            <w:tabs>
              <w:tab w:val="right" w:leader="dot" w:pos="9345"/>
            </w:tabs>
            <w:spacing w:after="0"/>
            <w:rPr>
              <w:rFonts w:asciiTheme="minorHAnsi" w:hAnsiTheme="minorHAnsi"/>
              <w:noProof/>
              <w:sz w:val="22"/>
            </w:rPr>
          </w:pPr>
          <w:r w:rsidRPr="00F31B82">
            <w:rPr>
              <w:noProof/>
            </w:rPr>
            <w:t>Депутат-крупный бизнесмен обвиняется в причастности к махинации</w:t>
          </w:r>
          <w:r>
            <w:rPr>
              <w:noProof/>
              <w:webHidden/>
            </w:rPr>
            <w:tab/>
            <w:t>148</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 работницу налоговой инспекции Камчатки возбуждено уголовное дело за незаконное получение налоговых вычетов для родных</w:t>
          </w:r>
          <w:r>
            <w:rPr>
              <w:noProof/>
              <w:webHidden/>
            </w:rPr>
            <w:tab/>
            <w:t>148</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Предприниматель обвиняется в неуплате 17,8 млн руб. налогов</w:t>
          </w:r>
          <w:r>
            <w:rPr>
              <w:noProof/>
              <w:webHidden/>
            </w:rPr>
            <w:tab/>
            <w:t>149</w:t>
          </w:r>
        </w:p>
        <w:p w:rsidR="00F31B82" w:rsidRDefault="00F31B82" w:rsidP="00F31B82">
          <w:pPr>
            <w:pStyle w:val="21"/>
            <w:tabs>
              <w:tab w:val="right" w:leader="dot" w:pos="9345"/>
            </w:tabs>
            <w:spacing w:after="0"/>
            <w:rPr>
              <w:rFonts w:asciiTheme="minorHAnsi" w:hAnsiTheme="minorHAnsi"/>
              <w:noProof/>
              <w:sz w:val="22"/>
            </w:rPr>
          </w:pPr>
          <w:r w:rsidRPr="00F31B82">
            <w:rPr>
              <w:noProof/>
            </w:rPr>
            <w:t>В Татарстане налоговиков будут судить за взятку в 100 тыс. руб.</w:t>
          </w:r>
          <w:r>
            <w:rPr>
              <w:noProof/>
              <w:webHidden/>
            </w:rPr>
            <w:tab/>
            <w:t>149</w:t>
          </w:r>
        </w:p>
        <w:p w:rsidR="00F31B82" w:rsidRDefault="00F31B82" w:rsidP="00F31B82">
          <w:pPr>
            <w:pStyle w:val="21"/>
            <w:tabs>
              <w:tab w:val="right" w:leader="dot" w:pos="9345"/>
            </w:tabs>
            <w:spacing w:after="0"/>
            <w:rPr>
              <w:rFonts w:asciiTheme="minorHAnsi" w:hAnsiTheme="minorHAnsi"/>
              <w:noProof/>
              <w:sz w:val="22"/>
            </w:rPr>
          </w:pPr>
          <w:r w:rsidRPr="00F31B82">
            <w:rPr>
              <w:noProof/>
            </w:rPr>
            <w:t>Сотрудник московской налоговой инспекции подозревается в мошенничестве на сумму 800 тысяч рублей</w:t>
          </w:r>
          <w:r>
            <w:rPr>
              <w:noProof/>
              <w:webHidden/>
            </w:rPr>
            <w:tab/>
            <w:t>149</w:t>
          </w:r>
        </w:p>
        <w:p w:rsidR="00F31B82" w:rsidRDefault="00F31B82" w:rsidP="00F31B82">
          <w:pPr>
            <w:pStyle w:val="21"/>
            <w:tabs>
              <w:tab w:val="right" w:leader="dot" w:pos="9345"/>
            </w:tabs>
            <w:spacing w:after="0"/>
            <w:rPr>
              <w:rFonts w:asciiTheme="minorHAnsi" w:hAnsiTheme="minorHAnsi"/>
              <w:noProof/>
              <w:sz w:val="22"/>
            </w:rPr>
          </w:pPr>
          <w:r w:rsidRPr="00F31B82">
            <w:rPr>
              <w:noProof/>
            </w:rPr>
            <w:lastRenderedPageBreak/>
            <w:t>В Карелии направлено в суд уголовное дело по обвинению высокопоставленного сотрудника ФНС России в вымогательстве крупной взятки</w:t>
          </w:r>
          <w:r>
            <w:rPr>
              <w:noProof/>
              <w:webHidden/>
            </w:rPr>
            <w:tab/>
            <w:t>149</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Курской области замначальника ИФНС, узнав об уголовном преследовании по взятке, срочно легла в больницу</w:t>
          </w:r>
          <w:r>
            <w:rPr>
              <w:noProof/>
              <w:webHidden/>
            </w:rPr>
            <w:tab/>
            <w:t>150</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Краснодаре вынесен приговор двум сотрудникам налоговой инспекции, в течение 3 лет получавшим взятки от предпринимателей</w:t>
          </w:r>
          <w:r>
            <w:rPr>
              <w:noProof/>
              <w:webHidden/>
            </w:rPr>
            <w:tab/>
            <w:t>150</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Налогоплательщик: права и обязанности</w:t>
          </w:r>
          <w:r>
            <w:rPr>
              <w:noProof/>
              <w:webHidden/>
            </w:rPr>
            <w:tab/>
            <w:t>151</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Права и обязанности налогоплательщиков</w:t>
          </w:r>
          <w:r>
            <w:rPr>
              <w:noProof/>
              <w:webHidden/>
            </w:rPr>
            <w:tab/>
            <w:t>151</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Минимальный налог уплачивается плательщиками на УСН по итогам налогового  периода</w:t>
          </w:r>
          <w:r>
            <w:rPr>
              <w:noProof/>
              <w:webHidden/>
            </w:rPr>
            <w:tab/>
            <w:t>152</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Привлекать или не привлекать посредника, решает сам налогоплательщик</w:t>
          </w:r>
          <w:r>
            <w:rPr>
              <w:noProof/>
              <w:webHidden/>
            </w:rPr>
            <w:tab/>
            <w:t>153</w:t>
          </w:r>
        </w:p>
        <w:p w:rsidR="00F31B82" w:rsidRDefault="00F31B82" w:rsidP="00F31B82">
          <w:pPr>
            <w:pStyle w:val="21"/>
            <w:tabs>
              <w:tab w:val="right" w:leader="dot" w:pos="9345"/>
            </w:tabs>
            <w:spacing w:after="0"/>
            <w:rPr>
              <w:rFonts w:asciiTheme="minorHAnsi" w:hAnsiTheme="minorHAnsi"/>
              <w:noProof/>
              <w:sz w:val="22"/>
            </w:rPr>
          </w:pPr>
          <w:r w:rsidRPr="00F31B82">
            <w:rPr>
              <w:noProof/>
            </w:rPr>
            <w:t>ФНС России разъяснила порядок заполнения уведомления о контролируемых       сделках</w:t>
          </w:r>
          <w:r>
            <w:rPr>
              <w:noProof/>
              <w:webHidden/>
            </w:rPr>
            <w:tab/>
            <w:t>153</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Как рассказал Минфин, после сдачи металлолома гражданин обязан заплатить налог</w:t>
          </w:r>
          <w:r>
            <w:rPr>
              <w:noProof/>
              <w:webHidden/>
            </w:rPr>
            <w:tab/>
            <w:t>153</w:t>
          </w:r>
        </w:p>
        <w:p w:rsidR="00F31B82" w:rsidRDefault="00F31B82" w:rsidP="00F31B82">
          <w:pPr>
            <w:pStyle w:val="21"/>
            <w:tabs>
              <w:tab w:val="right" w:leader="dot" w:pos="9345"/>
            </w:tabs>
            <w:spacing w:after="0"/>
            <w:rPr>
              <w:rFonts w:asciiTheme="minorHAnsi" w:hAnsiTheme="minorHAnsi"/>
              <w:noProof/>
              <w:sz w:val="22"/>
            </w:rPr>
          </w:pPr>
          <w:r w:rsidRPr="00F31B82">
            <w:rPr>
              <w:noProof/>
            </w:rPr>
            <w:t>Если налогоплательщик ничего не покупал, то и учесть сумму покупки в расходах   нельзя</w:t>
          </w:r>
          <w:r>
            <w:rPr>
              <w:noProof/>
              <w:webHidden/>
            </w:rPr>
            <w:tab/>
            <w:t>153</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Налогоплательщик будет самостоятельно определять порядок регистрации «опоздавших» счетов-фактур</w:t>
          </w:r>
          <w:r>
            <w:rPr>
              <w:noProof/>
              <w:webHidden/>
            </w:rPr>
            <w:tab/>
            <w:t>154</w:t>
          </w:r>
        </w:p>
        <w:p w:rsidR="00F31B82" w:rsidRDefault="00F31B82" w:rsidP="00F31B82">
          <w:pPr>
            <w:pStyle w:val="21"/>
            <w:tabs>
              <w:tab w:val="right" w:leader="dot" w:pos="9345"/>
            </w:tabs>
            <w:spacing w:after="0"/>
            <w:rPr>
              <w:rFonts w:asciiTheme="minorHAnsi" w:hAnsiTheme="minorHAnsi"/>
              <w:noProof/>
              <w:sz w:val="22"/>
            </w:rPr>
          </w:pPr>
          <w:r w:rsidRPr="00F31B82">
            <w:rPr>
              <w:noProof/>
            </w:rPr>
            <w:t>ФНС напомнила о преимуществах личного кабинета налогоплательщика</w:t>
          </w:r>
          <w:r>
            <w:rPr>
              <w:noProof/>
              <w:webHidden/>
            </w:rPr>
            <w:tab/>
            <w:t>154</w:t>
          </w:r>
        </w:p>
        <w:p w:rsidR="00F31B82" w:rsidRDefault="00F31B82" w:rsidP="00F31B82">
          <w:pPr>
            <w:pStyle w:val="21"/>
            <w:tabs>
              <w:tab w:val="right" w:leader="dot" w:pos="9345"/>
            </w:tabs>
            <w:spacing w:after="0"/>
            <w:rPr>
              <w:rFonts w:asciiTheme="minorHAnsi" w:hAnsiTheme="minorHAnsi"/>
              <w:noProof/>
              <w:sz w:val="22"/>
            </w:rPr>
          </w:pPr>
          <w:r w:rsidRPr="00F31B82">
            <w:rPr>
              <w:noProof/>
            </w:rPr>
            <w:t>Стоит помнить, что несовершеннолетний ребенок также является      налогоплательщиком</w:t>
          </w:r>
          <w:r>
            <w:rPr>
              <w:noProof/>
              <w:webHidden/>
            </w:rPr>
            <w:tab/>
            <w:t>155</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Налогоплательщик, использующий УСН, обязан представлять декларации до момента уведомления налоговиков о прекращении деятельности</w:t>
          </w:r>
          <w:r>
            <w:rPr>
              <w:noProof/>
              <w:webHidden/>
            </w:rPr>
            <w:tab/>
            <w:t>155</w:t>
          </w:r>
        </w:p>
        <w:p w:rsidR="00F31B82" w:rsidRDefault="00F31B82" w:rsidP="00F31B82">
          <w:pPr>
            <w:pStyle w:val="21"/>
            <w:tabs>
              <w:tab w:val="right" w:leader="dot" w:pos="9345"/>
            </w:tabs>
            <w:spacing w:after="0"/>
            <w:rPr>
              <w:rFonts w:asciiTheme="minorHAnsi" w:hAnsiTheme="minorHAnsi"/>
              <w:noProof/>
              <w:sz w:val="22"/>
            </w:rPr>
          </w:pPr>
          <w:r w:rsidRPr="00F31B82">
            <w:rPr>
              <w:noProof/>
            </w:rPr>
            <w:t>Ошибка в КПП на декларации: налоговые последствия</w:t>
          </w:r>
          <w:r>
            <w:rPr>
              <w:noProof/>
              <w:webHidden/>
            </w:rPr>
            <w:tab/>
            <w:t>155</w:t>
          </w:r>
        </w:p>
        <w:p w:rsidR="00F31B82" w:rsidRDefault="00F31B82" w:rsidP="00F31B82">
          <w:pPr>
            <w:pStyle w:val="21"/>
            <w:tabs>
              <w:tab w:val="right" w:leader="dot" w:pos="9345"/>
            </w:tabs>
            <w:spacing w:after="0"/>
            <w:rPr>
              <w:rFonts w:asciiTheme="minorHAnsi" w:hAnsiTheme="minorHAnsi"/>
              <w:noProof/>
              <w:sz w:val="22"/>
            </w:rPr>
          </w:pPr>
          <w:r w:rsidRPr="00F31B82">
            <w:rPr>
              <w:noProof/>
            </w:rPr>
            <w:t>Добровольная уплата недоимки по страховым взносам до ее выявления контролерами поможет избежать ответственности</w:t>
          </w:r>
          <w:r>
            <w:rPr>
              <w:noProof/>
              <w:webHidden/>
            </w:rPr>
            <w:tab/>
            <w:t>155</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При выигрыше в лотерею гражданин обязан заплатить НДФЛ самостоятельно</w:t>
          </w:r>
          <w:r>
            <w:rPr>
              <w:noProof/>
              <w:webHidden/>
            </w:rPr>
            <w:tab/>
            <w:t>156</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Налоговое планирование</w:t>
          </w:r>
          <w:r>
            <w:rPr>
              <w:noProof/>
              <w:webHidden/>
            </w:rPr>
            <w:tab/>
            <w:t>157</w:t>
          </w:r>
        </w:p>
        <w:p w:rsidR="00F31B82" w:rsidRDefault="00F31B82" w:rsidP="00F31B82">
          <w:pPr>
            <w:pStyle w:val="21"/>
            <w:tabs>
              <w:tab w:val="right" w:leader="dot" w:pos="9345"/>
            </w:tabs>
            <w:spacing w:after="0"/>
            <w:rPr>
              <w:rFonts w:asciiTheme="minorHAnsi" w:hAnsiTheme="minorHAnsi"/>
              <w:noProof/>
              <w:sz w:val="22"/>
            </w:rPr>
          </w:pPr>
          <w:r w:rsidRPr="00F31B82">
            <w:rPr>
              <w:noProof/>
            </w:rPr>
            <w:t>Международное налоговое планирование</w:t>
          </w:r>
          <w:r>
            <w:rPr>
              <w:noProof/>
              <w:webHidden/>
            </w:rPr>
            <w:tab/>
            <w:t>157</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Инструменты налогового планирования</w:t>
          </w:r>
          <w:r>
            <w:rPr>
              <w:noProof/>
              <w:webHidden/>
            </w:rPr>
            <w:tab/>
            <w:t>157</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Схемы налогового планирования</w:t>
          </w:r>
          <w:r>
            <w:rPr>
              <w:noProof/>
              <w:webHidden/>
            </w:rPr>
            <w:tab/>
            <w:t>157</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Налоговое планирование или уклонение от налогов?</w:t>
          </w:r>
          <w:r>
            <w:rPr>
              <w:noProof/>
              <w:webHidden/>
            </w:rPr>
            <w:tab/>
            <w:t>157</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Обращайтесь к специалистам</w:t>
          </w:r>
          <w:r>
            <w:rPr>
              <w:noProof/>
              <w:webHidden/>
            </w:rPr>
            <w:tab/>
            <w:t>157</w:t>
          </w:r>
        </w:p>
        <w:p w:rsidR="00F31B82" w:rsidRDefault="00F31B82" w:rsidP="00F31B82">
          <w:pPr>
            <w:pStyle w:val="21"/>
            <w:tabs>
              <w:tab w:val="right" w:leader="dot" w:pos="9345"/>
            </w:tabs>
            <w:spacing w:after="0"/>
            <w:rPr>
              <w:rFonts w:asciiTheme="minorHAnsi" w:hAnsiTheme="minorHAnsi"/>
              <w:noProof/>
              <w:sz w:val="22"/>
            </w:rPr>
          </w:pPr>
          <w:r w:rsidRPr="00F31B82">
            <w:rPr>
              <w:noProof/>
            </w:rPr>
            <w:t>Рейтинг безопасности налоговых идей за июль: Налог на прибыль и НДС</w:t>
          </w:r>
          <w:r>
            <w:rPr>
              <w:noProof/>
              <w:webHidden/>
            </w:rPr>
            <w:tab/>
            <w:t>157</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Применение ЕНВД и порядок уменьшения суммы налога на страховые взносы: советы Минфина</w:t>
          </w:r>
          <w:r>
            <w:rPr>
              <w:noProof/>
              <w:webHidden/>
            </w:rPr>
            <w:tab/>
            <w:t>158</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Как предпринимателю уменьшить страховые взносы</w:t>
          </w:r>
          <w:r>
            <w:rPr>
              <w:noProof/>
              <w:webHidden/>
            </w:rPr>
            <w:tab/>
            <w:t>159</w:t>
          </w:r>
        </w:p>
        <w:p w:rsidR="00F31B82" w:rsidRDefault="00F31B82" w:rsidP="00F31B82">
          <w:pPr>
            <w:pStyle w:val="21"/>
            <w:tabs>
              <w:tab w:val="right" w:leader="dot" w:pos="9345"/>
            </w:tabs>
            <w:spacing w:after="0"/>
            <w:rPr>
              <w:rFonts w:asciiTheme="minorHAnsi" w:hAnsiTheme="minorHAnsi"/>
              <w:noProof/>
              <w:sz w:val="22"/>
            </w:rPr>
          </w:pPr>
          <w:r w:rsidRPr="00F31B82">
            <w:rPr>
              <w:noProof/>
            </w:rPr>
            <w:t>Таможенный НДС</w:t>
          </w:r>
          <w:r>
            <w:rPr>
              <w:noProof/>
              <w:webHidden/>
            </w:rPr>
            <w:tab/>
            <w:t>159</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Налоговые последствия передачи имущества, полученного "безналоговым" способом</w:t>
          </w:r>
          <w:r>
            <w:rPr>
              <w:noProof/>
              <w:webHidden/>
            </w:rPr>
            <w:tab/>
            <w:t>160</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Компаниям могут помочь сэкономить на налоге на прибыль</w:t>
          </w:r>
          <w:r>
            <w:rPr>
              <w:noProof/>
              <w:webHidden/>
            </w:rPr>
            <w:tab/>
            <w:t>161</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Как уменьшить сумму НДПИ?</w:t>
          </w:r>
          <w:r>
            <w:rPr>
              <w:noProof/>
              <w:webHidden/>
            </w:rPr>
            <w:tab/>
            <w:t>162</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 два дома. Граждан подталкивают к покупке жилья</w:t>
          </w:r>
          <w:r>
            <w:rPr>
              <w:noProof/>
              <w:webHidden/>
            </w:rPr>
            <w:tab/>
            <w:t>162</w:t>
          </w:r>
        </w:p>
        <w:p w:rsidR="00F31B82" w:rsidRDefault="00F31B82" w:rsidP="00F31B82">
          <w:pPr>
            <w:pStyle w:val="21"/>
            <w:tabs>
              <w:tab w:val="right" w:leader="dot" w:pos="9345"/>
            </w:tabs>
            <w:spacing w:after="0"/>
            <w:rPr>
              <w:rFonts w:asciiTheme="minorHAnsi" w:hAnsiTheme="minorHAnsi"/>
              <w:noProof/>
              <w:sz w:val="22"/>
            </w:rPr>
          </w:pPr>
          <w:r w:rsidRPr="00F31B82">
            <w:rPr>
              <w:noProof/>
            </w:rPr>
            <w:t>Оптимизированный комиссионер</w:t>
          </w:r>
          <w:r>
            <w:rPr>
              <w:noProof/>
              <w:webHidden/>
            </w:rPr>
            <w:tab/>
            <w:t>162</w:t>
          </w:r>
        </w:p>
        <w:p w:rsidR="00F31B82" w:rsidRDefault="00F31B82" w:rsidP="00F31B82">
          <w:pPr>
            <w:pStyle w:val="21"/>
            <w:tabs>
              <w:tab w:val="right" w:leader="dot" w:pos="9345"/>
            </w:tabs>
            <w:spacing w:after="0"/>
            <w:rPr>
              <w:rFonts w:asciiTheme="minorHAnsi" w:hAnsiTheme="minorHAnsi"/>
              <w:noProof/>
              <w:sz w:val="22"/>
            </w:rPr>
          </w:pPr>
          <w:r w:rsidRPr="00F31B82">
            <w:rPr>
              <w:noProof/>
            </w:rPr>
            <w:t>Интернет-магазин: налоговикам не удалось «поживиться»</w:t>
          </w:r>
          <w:r>
            <w:rPr>
              <w:noProof/>
              <w:webHidden/>
            </w:rPr>
            <w:tab/>
            <w:t>163</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Как поправки по НДС позволят оптимизировать сразу два налога</w:t>
          </w:r>
          <w:r>
            <w:rPr>
              <w:noProof/>
              <w:webHidden/>
            </w:rPr>
            <w:tab/>
            <w:t>164</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Как обойти препоны Минфина по применению нулевой ставки НДС</w:t>
          </w:r>
          <w:r>
            <w:rPr>
              <w:noProof/>
              <w:webHidden/>
            </w:rPr>
            <w:tab/>
            <w:t>164</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Как оспорить объединение налоговых баз нескольких компаний</w:t>
          </w:r>
          <w:r>
            <w:rPr>
              <w:noProof/>
              <w:webHidden/>
            </w:rPr>
            <w:tab/>
            <w:t>165</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Как не делить «общие» расходы между видами деятельности</w:t>
          </w:r>
          <w:r>
            <w:rPr>
              <w:noProof/>
              <w:webHidden/>
            </w:rPr>
            <w:tab/>
            <w:t>165</w:t>
          </w:r>
        </w:p>
        <w:p w:rsidR="00F31B82" w:rsidRDefault="00F31B82" w:rsidP="00F31B82">
          <w:pPr>
            <w:pStyle w:val="21"/>
            <w:tabs>
              <w:tab w:val="right" w:leader="dot" w:pos="9345"/>
            </w:tabs>
            <w:spacing w:after="0"/>
            <w:rPr>
              <w:rFonts w:asciiTheme="minorHAnsi" w:hAnsiTheme="minorHAnsi"/>
              <w:noProof/>
              <w:sz w:val="22"/>
            </w:rPr>
          </w:pPr>
          <w:r w:rsidRPr="00F31B82">
            <w:rPr>
              <w:noProof/>
            </w:rPr>
            <w:t>Короткой строкой</w:t>
          </w:r>
          <w:r>
            <w:rPr>
              <w:noProof/>
              <w:webHidden/>
            </w:rPr>
            <w:tab/>
            <w:t>165</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Налоговые преступления</w:t>
          </w:r>
          <w:r>
            <w:rPr>
              <w:noProof/>
              <w:webHidden/>
            </w:rPr>
            <w:tab/>
            <w:t>168</w:t>
          </w:r>
        </w:p>
        <w:p w:rsidR="00F31B82" w:rsidRDefault="00F31B82" w:rsidP="00F31B82">
          <w:pPr>
            <w:pStyle w:val="21"/>
            <w:tabs>
              <w:tab w:val="right" w:leader="dot" w:pos="9345"/>
            </w:tabs>
            <w:spacing w:after="0"/>
            <w:rPr>
              <w:rFonts w:asciiTheme="minorHAnsi" w:hAnsiTheme="minorHAnsi"/>
              <w:noProof/>
              <w:sz w:val="22"/>
            </w:rPr>
          </w:pPr>
          <w:r w:rsidRPr="00F31B82">
            <w:rPr>
              <w:noProof/>
            </w:rPr>
            <w:t>В Санкт-Петербурге вынесен приговор по уголовному делу о покушении на незаконное возмещение из бюджета НДС в размере 38 млн. рублей</w:t>
          </w:r>
          <w:r>
            <w:rPr>
              <w:noProof/>
              <w:webHidden/>
            </w:rPr>
            <w:tab/>
            <w:t>168</w:t>
          </w:r>
        </w:p>
        <w:p w:rsidR="00F31B82" w:rsidRDefault="00F31B82" w:rsidP="00F31B82">
          <w:pPr>
            <w:pStyle w:val="21"/>
            <w:tabs>
              <w:tab w:val="right" w:leader="dot" w:pos="9345"/>
            </w:tabs>
            <w:spacing w:after="0"/>
            <w:rPr>
              <w:rFonts w:asciiTheme="minorHAnsi" w:hAnsiTheme="minorHAnsi"/>
              <w:noProof/>
              <w:sz w:val="22"/>
            </w:rPr>
          </w:pPr>
          <w:r w:rsidRPr="00F31B82">
            <w:rPr>
              <w:noProof/>
            </w:rPr>
            <w:t>Бизнесмен обвиняется в неуплате 11,4 млн руб. налогов</w:t>
          </w:r>
          <w:r>
            <w:rPr>
              <w:noProof/>
              <w:webHidden/>
            </w:rPr>
            <w:tab/>
            <w:t>168</w:t>
          </w:r>
        </w:p>
        <w:p w:rsidR="00F31B82" w:rsidRDefault="00F31B82" w:rsidP="00F31B82">
          <w:pPr>
            <w:pStyle w:val="21"/>
            <w:tabs>
              <w:tab w:val="right" w:leader="dot" w:pos="9345"/>
            </w:tabs>
            <w:spacing w:after="0"/>
            <w:rPr>
              <w:rFonts w:asciiTheme="minorHAnsi" w:hAnsiTheme="minorHAnsi"/>
              <w:noProof/>
              <w:sz w:val="22"/>
            </w:rPr>
          </w:pPr>
          <w:r w:rsidRPr="00F31B82">
            <w:rPr>
              <w:noProof/>
            </w:rPr>
            <w:t>Строитель башни «Федерация» подозревается в уклонении от уплаты 119 млн руб. налогов</w:t>
          </w:r>
          <w:r>
            <w:rPr>
              <w:noProof/>
              <w:webHidden/>
            </w:rPr>
            <w:tab/>
            <w:t>168</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Пермском крае директор фирмы обвиняется в неуплате свыше 11,4 млн руб.      налогов</w:t>
          </w:r>
          <w:r>
            <w:rPr>
              <w:noProof/>
              <w:webHidden/>
            </w:rPr>
            <w:tab/>
            <w:t>169</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Предприниматель подозревается в неуплате многомиллионных налогов</w:t>
          </w:r>
          <w:r>
            <w:rPr>
              <w:noProof/>
              <w:webHidden/>
            </w:rPr>
            <w:tab/>
            <w:t>169</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Предприниматель осужден за неуплату 2,4 млн руб.</w:t>
          </w:r>
          <w:r>
            <w:rPr>
              <w:noProof/>
              <w:webHidden/>
            </w:rPr>
            <w:tab/>
            <w:t>169</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Подмосковье МВД удалось пресечь попытку хищения почти 90 млн рублей под видом возмещения НДС</w:t>
          </w:r>
          <w:r>
            <w:rPr>
              <w:noProof/>
              <w:webHidden/>
            </w:rPr>
            <w:tab/>
            <w:t>169</w:t>
          </w:r>
        </w:p>
        <w:p w:rsidR="00F31B82" w:rsidRDefault="00F31B82" w:rsidP="00F31B82">
          <w:pPr>
            <w:pStyle w:val="21"/>
            <w:tabs>
              <w:tab w:val="right" w:leader="dot" w:pos="9345"/>
            </w:tabs>
            <w:spacing w:after="0"/>
            <w:rPr>
              <w:rFonts w:asciiTheme="minorHAnsi" w:hAnsiTheme="minorHAnsi"/>
              <w:noProof/>
              <w:sz w:val="22"/>
            </w:rPr>
          </w:pPr>
          <w:r w:rsidRPr="00F31B82">
            <w:rPr>
              <w:noProof/>
            </w:rPr>
            <w:t>Бизнесмен подозревается в неуплате 43 млн руб. налогов</w:t>
          </w:r>
          <w:r>
            <w:rPr>
              <w:noProof/>
              <w:webHidden/>
            </w:rPr>
            <w:tab/>
            <w:t>170</w:t>
          </w:r>
        </w:p>
        <w:p w:rsidR="00F31B82" w:rsidRDefault="00F31B82" w:rsidP="00F31B82">
          <w:pPr>
            <w:pStyle w:val="21"/>
            <w:tabs>
              <w:tab w:val="right" w:leader="dot" w:pos="9345"/>
            </w:tabs>
            <w:spacing w:after="0"/>
            <w:rPr>
              <w:rFonts w:asciiTheme="minorHAnsi" w:hAnsiTheme="minorHAnsi"/>
              <w:noProof/>
              <w:sz w:val="22"/>
            </w:rPr>
          </w:pPr>
          <w:r w:rsidRPr="00F31B82">
            <w:rPr>
              <w:noProof/>
            </w:rPr>
            <w:t>Фигурантку "списка Магнитского" обвинили в миллиардных махинациях с НДС</w:t>
          </w:r>
          <w:r>
            <w:rPr>
              <w:noProof/>
              <w:webHidden/>
            </w:rPr>
            <w:tab/>
            <w:t>170</w:t>
          </w:r>
        </w:p>
        <w:p w:rsidR="00F31B82" w:rsidRDefault="00F31B82" w:rsidP="00F31B82">
          <w:pPr>
            <w:pStyle w:val="21"/>
            <w:tabs>
              <w:tab w:val="right" w:leader="dot" w:pos="9345"/>
            </w:tabs>
            <w:spacing w:after="0"/>
            <w:rPr>
              <w:rFonts w:asciiTheme="minorHAnsi" w:hAnsiTheme="minorHAnsi"/>
              <w:noProof/>
              <w:sz w:val="22"/>
            </w:rPr>
          </w:pPr>
          <w:r w:rsidRPr="00F31B82">
            <w:rPr>
              <w:noProof/>
            </w:rPr>
            <w:lastRenderedPageBreak/>
            <w:t>В Подмосковье мошенники увели в тень 36 млрд руб.</w:t>
          </w:r>
          <w:r>
            <w:rPr>
              <w:noProof/>
              <w:webHidden/>
            </w:rPr>
            <w:tab/>
            <w:t>170</w:t>
          </w:r>
        </w:p>
        <w:p w:rsidR="00F31B82" w:rsidRDefault="00F31B82" w:rsidP="00F31B82">
          <w:pPr>
            <w:pStyle w:val="21"/>
            <w:tabs>
              <w:tab w:val="right" w:leader="dot" w:pos="9345"/>
            </w:tabs>
            <w:spacing w:after="0"/>
            <w:rPr>
              <w:rFonts w:asciiTheme="minorHAnsi" w:hAnsiTheme="minorHAnsi"/>
              <w:noProof/>
              <w:sz w:val="22"/>
            </w:rPr>
          </w:pPr>
          <w:r w:rsidRPr="00F31B82">
            <w:rPr>
              <w:noProof/>
            </w:rPr>
            <w:t>В Ставропольском крае по материалам прокурорской проверки возбуждено уголовное дело об уклонении от уплаты налогов на сумму около 9 миллионов рублей</w:t>
          </w:r>
          <w:r>
            <w:rPr>
              <w:noProof/>
              <w:webHidden/>
            </w:rPr>
            <w:tab/>
            <w:t>170</w:t>
          </w:r>
        </w:p>
        <w:p w:rsidR="00F31B82" w:rsidRDefault="00F31B82" w:rsidP="00F31B82">
          <w:pPr>
            <w:pStyle w:val="21"/>
            <w:tabs>
              <w:tab w:val="right" w:leader="dot" w:pos="9345"/>
            </w:tabs>
            <w:spacing w:after="0"/>
            <w:rPr>
              <w:rFonts w:asciiTheme="minorHAnsi" w:hAnsiTheme="minorHAnsi"/>
              <w:noProof/>
              <w:sz w:val="22"/>
            </w:rPr>
          </w:pPr>
          <w:r w:rsidRPr="00F31B82">
            <w:rPr>
              <w:noProof/>
            </w:rPr>
            <w:t>«Южкузбассуголь» недоплатил 20,1 млрд руб. налогов</w:t>
          </w:r>
          <w:r>
            <w:rPr>
              <w:noProof/>
              <w:webHidden/>
            </w:rPr>
            <w:tab/>
            <w:t>171</w:t>
          </w:r>
        </w:p>
        <w:p w:rsidR="00F31B82" w:rsidRDefault="00F31B82" w:rsidP="00F31B82">
          <w:pPr>
            <w:pStyle w:val="21"/>
            <w:tabs>
              <w:tab w:val="right" w:leader="dot" w:pos="9345"/>
            </w:tabs>
            <w:spacing w:after="0"/>
            <w:rPr>
              <w:rFonts w:asciiTheme="minorHAnsi" w:hAnsiTheme="minorHAnsi"/>
              <w:noProof/>
              <w:sz w:val="22"/>
            </w:rPr>
          </w:pPr>
          <w:r w:rsidRPr="00F31B82">
            <w:rPr>
              <w:noProof/>
            </w:rPr>
            <w:t>Счетная палата обнаружила налоговую недоимку в 20 млрд рублей у «дочки» Evraz</w:t>
          </w:r>
          <w:r>
            <w:rPr>
              <w:noProof/>
              <w:webHidden/>
            </w:rPr>
            <w:tab/>
            <w:t>171</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Предприниматель подозревается в уклонении от уплаты 24 млн руб. налогов</w:t>
          </w:r>
          <w:r>
            <w:rPr>
              <w:noProof/>
              <w:webHidden/>
            </w:rPr>
            <w:tab/>
            <w:t>171</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Москве вынесен приговор по уголовному делу об уклонении от уплаты налогов на сумму более 500 млн. рублей</w:t>
          </w:r>
          <w:r>
            <w:rPr>
              <w:noProof/>
              <w:webHidden/>
            </w:rPr>
            <w:tab/>
            <w:t>171</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Председатель общественной организации инвалидов уклонился от уплаты 3 млн руб. налогов</w:t>
          </w:r>
          <w:r>
            <w:rPr>
              <w:noProof/>
              <w:webHidden/>
            </w:rPr>
            <w:tab/>
            <w:t>172</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Прокуратура вернула 3 миллиона незаконно возмещенного НДС</w:t>
          </w:r>
          <w:r>
            <w:rPr>
              <w:noProof/>
              <w:webHidden/>
            </w:rPr>
            <w:tab/>
            <w:t>172</w:t>
          </w:r>
        </w:p>
        <w:p w:rsidR="00F31B82" w:rsidRDefault="00F31B82" w:rsidP="00F31B82">
          <w:pPr>
            <w:pStyle w:val="21"/>
            <w:tabs>
              <w:tab w:val="right" w:leader="dot" w:pos="9345"/>
            </w:tabs>
            <w:spacing w:after="0"/>
            <w:rPr>
              <w:rFonts w:asciiTheme="minorHAnsi" w:hAnsiTheme="minorHAnsi"/>
              <w:noProof/>
              <w:sz w:val="22"/>
            </w:rPr>
          </w:pPr>
          <w:r w:rsidRPr="00F31B82">
            <w:rPr>
              <w:noProof/>
            </w:rPr>
            <w:t>Два уголовных дела возбуждено в Тюмени по факту уклонения от уплаты налогов</w:t>
          </w:r>
          <w:r>
            <w:rPr>
              <w:noProof/>
              <w:webHidden/>
            </w:rPr>
            <w:tab/>
            <w:t>173</w:t>
          </w:r>
        </w:p>
        <w:p w:rsidR="00F31B82" w:rsidRDefault="00F31B82" w:rsidP="00F31B82">
          <w:pPr>
            <w:pStyle w:val="21"/>
            <w:tabs>
              <w:tab w:val="right" w:leader="dot" w:pos="9345"/>
            </w:tabs>
            <w:spacing w:after="0"/>
            <w:rPr>
              <w:rFonts w:asciiTheme="minorHAnsi" w:hAnsiTheme="minorHAnsi"/>
              <w:noProof/>
              <w:sz w:val="22"/>
            </w:rPr>
          </w:pPr>
          <w:r w:rsidRPr="00F31B82">
            <w:rPr>
              <w:noProof/>
            </w:rPr>
            <w:t>В Волгограде перед судом предстанет коммерсант, обвиняемый в уклонении от уплаты налогов на сумму свыше 26 млн. рублей</w:t>
          </w:r>
          <w:r>
            <w:rPr>
              <w:noProof/>
              <w:webHidden/>
            </w:rPr>
            <w:tab/>
            <w:t>173</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Предприниматель не уплатил 2 млн руб. налогов</w:t>
          </w:r>
          <w:r>
            <w:rPr>
              <w:noProof/>
              <w:webHidden/>
            </w:rPr>
            <w:tab/>
            <w:t>173</w:t>
          </w:r>
        </w:p>
        <w:p w:rsidR="00F31B82" w:rsidRDefault="00F31B82" w:rsidP="00F31B82">
          <w:pPr>
            <w:pStyle w:val="21"/>
            <w:tabs>
              <w:tab w:val="right" w:leader="dot" w:pos="9345"/>
            </w:tabs>
            <w:spacing w:after="0"/>
            <w:rPr>
              <w:rFonts w:asciiTheme="minorHAnsi" w:hAnsiTheme="minorHAnsi"/>
              <w:noProof/>
              <w:sz w:val="22"/>
            </w:rPr>
          </w:pPr>
          <w:r w:rsidRPr="00F31B82">
            <w:rPr>
              <w:noProof/>
            </w:rPr>
            <w:t>«Голос» обвинили в неуплате налогов на 2,28 млн рублей</w:t>
          </w:r>
          <w:r>
            <w:rPr>
              <w:noProof/>
              <w:webHidden/>
            </w:rPr>
            <w:tab/>
            <w:t>174</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Предпринимательница из Новороссийска недоплатила налогов на сумму 115 млн   рублей</w:t>
          </w:r>
          <w:r>
            <w:rPr>
              <w:noProof/>
              <w:webHidden/>
            </w:rPr>
            <w:tab/>
            <w:t>174</w:t>
          </w:r>
        </w:p>
        <w:p w:rsidR="00F31B82" w:rsidRDefault="00F31B82" w:rsidP="00F31B82">
          <w:pPr>
            <w:pStyle w:val="21"/>
            <w:tabs>
              <w:tab w:val="right" w:leader="dot" w:pos="9345"/>
            </w:tabs>
            <w:spacing w:after="0"/>
            <w:rPr>
              <w:rFonts w:asciiTheme="minorHAnsi" w:hAnsiTheme="minorHAnsi"/>
              <w:noProof/>
              <w:sz w:val="22"/>
            </w:rPr>
          </w:pPr>
          <w:r w:rsidRPr="00F31B82">
            <w:rPr>
              <w:noProof/>
            </w:rPr>
            <w:t>Тверской суд не нашел оснований для реабилитации аудитора фонда Hermitage Capital Сергея Магнитского, погибшего в СИЗО «Матросская Тишина» в 2009...</w:t>
          </w:r>
          <w:r>
            <w:rPr>
              <w:noProof/>
              <w:webHidden/>
            </w:rPr>
            <w:tab/>
            <w:t>174</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Приговор на миллиард долларов</w:t>
          </w:r>
          <w:r>
            <w:rPr>
              <w:noProof/>
              <w:webHidden/>
            </w:rPr>
            <w:tab/>
            <w:t>175</w:t>
          </w:r>
        </w:p>
        <w:p w:rsidR="00F31B82" w:rsidRDefault="00F31B82" w:rsidP="00F31B82">
          <w:pPr>
            <w:pStyle w:val="21"/>
            <w:tabs>
              <w:tab w:val="right" w:leader="dot" w:pos="9345"/>
            </w:tabs>
            <w:spacing w:after="0"/>
            <w:rPr>
              <w:rFonts w:asciiTheme="minorHAnsi" w:hAnsiTheme="minorHAnsi"/>
              <w:noProof/>
              <w:sz w:val="22"/>
            </w:rPr>
          </w:pPr>
          <w:r w:rsidRPr="00F31B82">
            <w:rPr>
              <w:noProof/>
            </w:rPr>
            <w:t>Крупная аптечная компания из Челябинска сокрыла от налогов 87 миллионов рублей</w:t>
          </w:r>
          <w:r>
            <w:rPr>
              <w:noProof/>
              <w:webHidden/>
            </w:rPr>
            <w:tab/>
            <w:t>175</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Опасные налоговые схемы</w:t>
          </w:r>
          <w:r>
            <w:rPr>
              <w:noProof/>
              <w:webHidden/>
            </w:rPr>
            <w:tab/>
            <w:t>176</w:t>
          </w:r>
        </w:p>
        <w:p w:rsidR="00F31B82" w:rsidRDefault="00F31B82" w:rsidP="00F31B82">
          <w:pPr>
            <w:pStyle w:val="21"/>
            <w:tabs>
              <w:tab w:val="right" w:leader="dot" w:pos="9345"/>
            </w:tabs>
            <w:spacing w:after="0"/>
            <w:rPr>
              <w:rFonts w:asciiTheme="minorHAnsi" w:hAnsiTheme="minorHAnsi"/>
              <w:noProof/>
              <w:sz w:val="22"/>
            </w:rPr>
          </w:pPr>
          <w:r w:rsidRPr="00F31B82">
            <w:rPr>
              <w:noProof/>
            </w:rPr>
            <w:t>Выявлены схемы уклонения от налогов при вывозе нефти</w:t>
          </w:r>
          <w:r>
            <w:rPr>
              <w:noProof/>
              <w:webHidden/>
            </w:rPr>
            <w:tab/>
            <w:t>176</w:t>
          </w:r>
        </w:p>
        <w:p w:rsidR="00F31B82" w:rsidRDefault="00F31B82" w:rsidP="00F31B82">
          <w:pPr>
            <w:pStyle w:val="21"/>
            <w:tabs>
              <w:tab w:val="right" w:leader="dot" w:pos="9345"/>
            </w:tabs>
            <w:spacing w:after="0"/>
            <w:rPr>
              <w:rFonts w:asciiTheme="minorHAnsi" w:hAnsiTheme="minorHAnsi"/>
              <w:noProof/>
              <w:sz w:val="22"/>
            </w:rPr>
          </w:pPr>
          <w:r w:rsidRPr="00F31B82">
            <w:rPr>
              <w:noProof/>
            </w:rPr>
            <w:t>Самые опасные налоговые схемы - выпуск № 11 (111) от 1 июля 2013 года</w:t>
          </w:r>
          <w:r>
            <w:rPr>
              <w:noProof/>
              <w:webHidden/>
            </w:rPr>
            <w:tab/>
            <w:t>176</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Налоговые риски: получение убытка</w:t>
          </w:r>
          <w:r>
            <w:rPr>
              <w:noProof/>
              <w:webHidden/>
            </w:rPr>
            <w:tab/>
            <w:t>176</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Налоговые риски: низкая налоговая нагрузка</w:t>
          </w:r>
          <w:r>
            <w:rPr>
              <w:noProof/>
              <w:webHidden/>
            </w:rPr>
            <w:tab/>
            <w:t>177</w:t>
          </w:r>
        </w:p>
        <w:p w:rsidR="00F31B82" w:rsidRDefault="00F31B82" w:rsidP="00F31B82">
          <w:pPr>
            <w:pStyle w:val="21"/>
            <w:tabs>
              <w:tab w:val="right" w:leader="dot" w:pos="9345"/>
            </w:tabs>
            <w:spacing w:after="0"/>
            <w:rPr>
              <w:rFonts w:asciiTheme="minorHAnsi" w:hAnsiTheme="minorHAnsi"/>
              <w:noProof/>
              <w:sz w:val="22"/>
            </w:rPr>
          </w:pPr>
          <w:r w:rsidRPr="00F31B82">
            <w:rPr>
              <w:noProof/>
            </w:rPr>
            <w:t>Была выявлена схема уклонения от уплаты налогов, путем обналичивания материнского капитала</w:t>
          </w:r>
          <w:r>
            <w:rPr>
              <w:noProof/>
              <w:webHidden/>
            </w:rPr>
            <w:tab/>
            <w:t>178</w:t>
          </w:r>
        </w:p>
        <w:p w:rsidR="00F31B82" w:rsidRDefault="00F31B82" w:rsidP="00F31B82">
          <w:pPr>
            <w:pStyle w:val="21"/>
            <w:tabs>
              <w:tab w:val="right" w:leader="dot" w:pos="9345"/>
            </w:tabs>
            <w:spacing w:after="0"/>
            <w:rPr>
              <w:rFonts w:asciiTheme="minorHAnsi" w:hAnsiTheme="minorHAnsi"/>
              <w:noProof/>
              <w:sz w:val="22"/>
            </w:rPr>
          </w:pPr>
          <w:r w:rsidRPr="00F31B82">
            <w:rPr>
              <w:noProof/>
            </w:rPr>
            <w:t>О новых налоговых схемах рассказала ФНС России</w:t>
          </w:r>
          <w:r>
            <w:rPr>
              <w:noProof/>
              <w:webHidden/>
            </w:rPr>
            <w:tab/>
            <w:t>179</w:t>
          </w:r>
        </w:p>
        <w:p w:rsidR="00F31B82" w:rsidRDefault="00F31B82" w:rsidP="00F31B82">
          <w:pPr>
            <w:pStyle w:val="21"/>
            <w:tabs>
              <w:tab w:val="right" w:leader="dot" w:pos="9345"/>
            </w:tabs>
            <w:spacing w:after="0"/>
            <w:rPr>
              <w:rFonts w:asciiTheme="minorHAnsi" w:hAnsiTheme="minorHAnsi"/>
              <w:noProof/>
              <w:sz w:val="22"/>
            </w:rPr>
          </w:pPr>
          <w:r w:rsidRPr="00F31B82">
            <w:rPr>
              <w:noProof/>
            </w:rPr>
            <w:t>ФНС рассказала о двух схемах ухода от налогов</w:t>
          </w:r>
          <w:r>
            <w:rPr>
              <w:noProof/>
              <w:webHidden/>
            </w:rPr>
            <w:tab/>
            <w:t>179</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Мимо кассы, или зарплата в конверте</w:t>
          </w:r>
          <w:r>
            <w:rPr>
              <w:noProof/>
              <w:webHidden/>
            </w:rPr>
            <w:tab/>
            <w:t>181</w:t>
          </w:r>
        </w:p>
        <w:p w:rsidR="00F31B82" w:rsidRDefault="00F31B82" w:rsidP="00F31B82">
          <w:pPr>
            <w:pStyle w:val="21"/>
            <w:tabs>
              <w:tab w:val="right" w:leader="dot" w:pos="9345"/>
            </w:tabs>
            <w:spacing w:after="0"/>
            <w:rPr>
              <w:rFonts w:asciiTheme="minorHAnsi" w:hAnsiTheme="minorHAnsi"/>
              <w:noProof/>
              <w:sz w:val="22"/>
            </w:rPr>
          </w:pPr>
          <w:r w:rsidRPr="00F31B82">
            <w:rPr>
              <w:noProof/>
            </w:rPr>
            <w:t>От налогов далеко не убежишь</w:t>
          </w:r>
          <w:r>
            <w:rPr>
              <w:noProof/>
              <w:webHidden/>
            </w:rPr>
            <w:tab/>
            <w:t>181</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Зарплаты выведут из тени</w:t>
          </w:r>
          <w:r>
            <w:rPr>
              <w:noProof/>
              <w:webHidden/>
            </w:rPr>
            <w:tab/>
            <w:t>181</w:t>
          </w:r>
        </w:p>
        <w:p w:rsidR="00F31B82" w:rsidRDefault="00F31B82" w:rsidP="00F31B82">
          <w:pPr>
            <w:pStyle w:val="21"/>
            <w:tabs>
              <w:tab w:val="right" w:leader="dot" w:pos="9345"/>
            </w:tabs>
            <w:spacing w:after="0"/>
            <w:rPr>
              <w:rFonts w:asciiTheme="minorHAnsi" w:hAnsiTheme="minorHAnsi"/>
              <w:noProof/>
              <w:sz w:val="22"/>
            </w:rPr>
          </w:pPr>
          <w:r w:rsidRPr="00F31B82">
            <w:rPr>
              <w:noProof/>
            </w:rPr>
            <w:t>ФСС информирует о минусах "серой зарплаты"</w:t>
          </w:r>
          <w:r>
            <w:rPr>
              <w:noProof/>
              <w:webHidden/>
            </w:rPr>
            <w:tab/>
            <w:t>182</w:t>
          </w:r>
        </w:p>
        <w:p w:rsidR="00F31B82" w:rsidRDefault="00F31B82" w:rsidP="00F31B82">
          <w:pPr>
            <w:pStyle w:val="21"/>
            <w:tabs>
              <w:tab w:val="right" w:leader="dot" w:pos="9345"/>
            </w:tabs>
            <w:spacing w:after="0"/>
            <w:rPr>
              <w:rFonts w:asciiTheme="minorHAnsi" w:hAnsiTheme="minorHAnsi"/>
              <w:noProof/>
              <w:sz w:val="22"/>
            </w:rPr>
          </w:pPr>
          <w:r w:rsidRPr="00F31B82">
            <w:rPr>
              <w:noProof/>
            </w:rPr>
            <w:t>С «конвертами» поборются банки</w:t>
          </w:r>
          <w:r>
            <w:rPr>
              <w:noProof/>
              <w:webHidden/>
            </w:rPr>
            <w:tab/>
            <w:t>182</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Зарплаты "в конвертах": от кого прячемся?</w:t>
          </w:r>
          <w:r>
            <w:rPr>
              <w:noProof/>
              <w:webHidden/>
            </w:rPr>
            <w:tab/>
            <w:t>183</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Зарплаты в «конвертах» выведут из «тени»</w:t>
          </w:r>
          <w:r>
            <w:rPr>
              <w:noProof/>
              <w:webHidden/>
            </w:rPr>
            <w:tab/>
            <w:t>183</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Минтруд готовит закон о выводе зарплат из "тени"</w:t>
          </w:r>
          <w:r>
            <w:rPr>
              <w:noProof/>
              <w:webHidden/>
            </w:rPr>
            <w:tab/>
            <w:t>184</w:t>
          </w:r>
        </w:p>
        <w:p w:rsidR="00F31B82" w:rsidRDefault="00F31B82" w:rsidP="00F31B82">
          <w:pPr>
            <w:pStyle w:val="21"/>
            <w:tabs>
              <w:tab w:val="right" w:leader="dot" w:pos="9345"/>
            </w:tabs>
            <w:spacing w:after="0"/>
            <w:rPr>
              <w:rFonts w:asciiTheme="minorHAnsi" w:hAnsiTheme="minorHAnsi"/>
              <w:noProof/>
              <w:sz w:val="22"/>
            </w:rPr>
          </w:pPr>
          <w:r w:rsidRPr="00F31B82">
            <w:rPr>
              <w:noProof/>
            </w:rPr>
            <w:t>Серым зарплатам дадут бой</w:t>
          </w:r>
          <w:r>
            <w:rPr>
              <w:noProof/>
              <w:webHidden/>
            </w:rPr>
            <w:tab/>
            <w:t>184</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Против зарплат в конвертах начата война</w:t>
          </w:r>
          <w:r>
            <w:rPr>
              <w:noProof/>
              <w:webHidden/>
            </w:rPr>
            <w:tab/>
            <w:t>185</w:t>
          </w:r>
        </w:p>
        <w:p w:rsidR="00F31B82" w:rsidRDefault="00F31B82" w:rsidP="00F31B82">
          <w:pPr>
            <w:pStyle w:val="21"/>
            <w:tabs>
              <w:tab w:val="right" w:leader="dot" w:pos="9345"/>
            </w:tabs>
            <w:spacing w:after="0"/>
            <w:rPr>
              <w:rFonts w:asciiTheme="minorHAnsi" w:hAnsiTheme="minorHAnsi"/>
              <w:noProof/>
              <w:sz w:val="22"/>
            </w:rPr>
          </w:pPr>
          <w:r w:rsidRPr="00F31B82">
            <w:rPr>
              <w:noProof/>
            </w:rPr>
            <w:t>3/4 жителей Новосибирской области хотели бы «белую» зарплату</w:t>
          </w:r>
          <w:r>
            <w:rPr>
              <w:noProof/>
              <w:webHidden/>
            </w:rPr>
            <w:tab/>
            <w:t>185</w:t>
          </w:r>
        </w:p>
        <w:p w:rsidR="00F31B82" w:rsidRDefault="00F31B82" w:rsidP="00F31B82">
          <w:pPr>
            <w:pStyle w:val="21"/>
            <w:tabs>
              <w:tab w:val="right" w:leader="dot" w:pos="9345"/>
            </w:tabs>
            <w:spacing w:after="0"/>
            <w:rPr>
              <w:rFonts w:asciiTheme="minorHAnsi" w:hAnsiTheme="minorHAnsi"/>
              <w:noProof/>
              <w:sz w:val="22"/>
            </w:rPr>
          </w:pPr>
          <w:r w:rsidRPr="00F31B82">
            <w:rPr>
              <w:noProof/>
            </w:rPr>
            <w:t>Все оттенки нелегального: зарплата в конвертах</w:t>
          </w:r>
          <w:r>
            <w:rPr>
              <w:noProof/>
              <w:webHidden/>
            </w:rPr>
            <w:tab/>
            <w:t>185</w:t>
          </w:r>
        </w:p>
        <w:p w:rsidR="00F31B82" w:rsidRDefault="00F31B82" w:rsidP="00F31B82">
          <w:pPr>
            <w:pStyle w:val="21"/>
            <w:tabs>
              <w:tab w:val="right" w:leader="dot" w:pos="9345"/>
            </w:tabs>
            <w:spacing w:after="0"/>
            <w:rPr>
              <w:rFonts w:asciiTheme="minorHAnsi" w:hAnsiTheme="minorHAnsi"/>
              <w:noProof/>
              <w:sz w:val="22"/>
            </w:rPr>
          </w:pPr>
          <w:r w:rsidRPr="00F31B82">
            <w:rPr>
              <w:noProof/>
            </w:rPr>
            <w:t>Пермяки не хотят бороться с серыми зарплатами</w:t>
          </w:r>
          <w:r>
            <w:rPr>
              <w:noProof/>
              <w:webHidden/>
            </w:rPr>
            <w:tab/>
            <w:t>186</w:t>
          </w:r>
        </w:p>
        <w:p w:rsidR="00F31B82" w:rsidRDefault="00F31B82" w:rsidP="00F31B82">
          <w:pPr>
            <w:pStyle w:val="21"/>
            <w:tabs>
              <w:tab w:val="right" w:leader="dot" w:pos="9345"/>
            </w:tabs>
            <w:spacing w:after="0"/>
            <w:rPr>
              <w:rFonts w:asciiTheme="minorHAnsi" w:hAnsiTheme="minorHAnsi"/>
              <w:noProof/>
              <w:sz w:val="22"/>
            </w:rPr>
          </w:pPr>
          <w:r w:rsidRPr="00F31B82">
            <w:rPr>
              <w:noProof/>
            </w:rPr>
            <w:t>10-15 миллионов россиян работают "в тени", считают эксперты</w:t>
          </w:r>
          <w:r>
            <w:rPr>
              <w:noProof/>
              <w:webHidden/>
            </w:rPr>
            <w:tab/>
            <w:t>187</w:t>
          </w:r>
        </w:p>
        <w:p w:rsidR="00F31B82" w:rsidRDefault="00F31B82" w:rsidP="00F31B82">
          <w:pPr>
            <w:pStyle w:val="21"/>
            <w:tabs>
              <w:tab w:val="right" w:leader="dot" w:pos="9345"/>
            </w:tabs>
            <w:spacing w:after="0"/>
            <w:rPr>
              <w:rFonts w:asciiTheme="minorHAnsi" w:hAnsiTheme="minorHAnsi"/>
              <w:noProof/>
              <w:sz w:val="22"/>
            </w:rPr>
          </w:pPr>
          <w:r w:rsidRPr="00F31B82">
            <w:rPr>
              <w:noProof/>
            </w:rPr>
            <w:t>Серая и белая зарплата</w:t>
          </w:r>
          <w:r>
            <w:rPr>
              <w:noProof/>
              <w:webHidden/>
            </w:rPr>
            <w:tab/>
            <w:t>187</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Офшоры</w:t>
          </w:r>
          <w:r>
            <w:rPr>
              <w:noProof/>
              <w:webHidden/>
            </w:rPr>
            <w:tab/>
            <w:t>188</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Минфину не понравилась идея создания в России офшора</w:t>
          </w:r>
          <w:r>
            <w:rPr>
              <w:noProof/>
              <w:webHidden/>
            </w:rPr>
            <w:tab/>
            <w:t>189</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Президент капитулировал перед офшорами</w:t>
          </w:r>
          <w:r>
            <w:rPr>
              <w:noProof/>
              <w:webHidden/>
            </w:rPr>
            <w:tab/>
            <w:t>189</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Запреты на операции с офшорами. Мировой опыт</w:t>
          </w:r>
          <w:r>
            <w:rPr>
              <w:noProof/>
              <w:webHidden/>
            </w:rPr>
            <w:tab/>
            <w:t>189</w:t>
          </w:r>
        </w:p>
        <w:p w:rsidR="00F31B82" w:rsidRDefault="00F31B82" w:rsidP="00F31B82">
          <w:pPr>
            <w:pStyle w:val="21"/>
            <w:tabs>
              <w:tab w:val="right" w:leader="dot" w:pos="9345"/>
            </w:tabs>
            <w:spacing w:after="0"/>
            <w:rPr>
              <w:rFonts w:asciiTheme="minorHAnsi" w:hAnsiTheme="minorHAnsi"/>
              <w:noProof/>
              <w:sz w:val="22"/>
            </w:rPr>
          </w:pPr>
          <w:r w:rsidRPr="00F31B82">
            <w:rPr>
              <w:noProof/>
            </w:rPr>
            <w:t>Деофшоризация виновата в снижении инвестиций</w:t>
          </w:r>
          <w:r>
            <w:rPr>
              <w:noProof/>
              <w:webHidden/>
            </w:rPr>
            <w:tab/>
            <w:t>190</w:t>
          </w:r>
        </w:p>
        <w:p w:rsidR="00F31B82" w:rsidRDefault="00F31B82" w:rsidP="00F31B82">
          <w:pPr>
            <w:pStyle w:val="21"/>
            <w:tabs>
              <w:tab w:val="right" w:leader="dot" w:pos="9345"/>
            </w:tabs>
            <w:spacing w:after="0"/>
            <w:rPr>
              <w:rFonts w:asciiTheme="minorHAnsi" w:hAnsiTheme="minorHAnsi"/>
              <w:noProof/>
              <w:sz w:val="22"/>
            </w:rPr>
          </w:pPr>
          <w:r w:rsidRPr="00F31B82">
            <w:rPr>
              <w:noProof/>
            </w:rPr>
            <w:t>У банка "друзей Путина" завис на Кипре почти миллиард долларов</w:t>
          </w:r>
          <w:r>
            <w:rPr>
              <w:noProof/>
              <w:webHidden/>
            </w:rPr>
            <w:tab/>
            <w:t>190</w:t>
          </w:r>
        </w:p>
        <w:p w:rsidR="00F31B82" w:rsidRDefault="00F31B82" w:rsidP="00F31B82">
          <w:pPr>
            <w:pStyle w:val="21"/>
            <w:tabs>
              <w:tab w:val="right" w:leader="dot" w:pos="9345"/>
            </w:tabs>
            <w:spacing w:after="0"/>
            <w:rPr>
              <w:rFonts w:asciiTheme="minorHAnsi" w:hAnsiTheme="minorHAnsi"/>
              <w:noProof/>
              <w:sz w:val="22"/>
            </w:rPr>
          </w:pPr>
          <w:r w:rsidRPr="00F31B82">
            <w:rPr>
              <w:noProof/>
            </w:rPr>
            <w:t>Для пользователей Интернета, интересующихся офшорами, появился удобный Интернет сайт Prooffshores.ru</w:t>
          </w:r>
          <w:r>
            <w:rPr>
              <w:noProof/>
              <w:webHidden/>
            </w:rPr>
            <w:tab/>
            <w:t>191</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Какие оффшоры сейчас предпочитают российские бизнесмены</w:t>
          </w:r>
          <w:r>
            <w:rPr>
              <w:noProof/>
              <w:webHidden/>
            </w:rPr>
            <w:tab/>
            <w:t>191</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Какие юрисдикции предпочитает российский бизнес</w:t>
          </w:r>
          <w:r>
            <w:rPr>
              <w:noProof/>
              <w:webHidden/>
            </w:rPr>
            <w:tab/>
            <w:t>191</w:t>
          </w:r>
        </w:p>
        <w:p w:rsidR="00F31B82" w:rsidRDefault="00F31B82" w:rsidP="00F31B82">
          <w:pPr>
            <w:pStyle w:val="21"/>
            <w:tabs>
              <w:tab w:val="right" w:leader="dot" w:pos="9345"/>
            </w:tabs>
            <w:spacing w:after="0"/>
            <w:rPr>
              <w:rFonts w:asciiTheme="minorHAnsi" w:hAnsiTheme="minorHAnsi"/>
              <w:noProof/>
              <w:sz w:val="22"/>
            </w:rPr>
          </w:pPr>
          <w:r w:rsidRPr="00F31B82">
            <w:rPr>
              <w:noProof/>
            </w:rPr>
            <w:t>Алексей Мордашов может перевести «Силовые машины» из Кипра под российскую юрисдикцию</w:t>
          </w:r>
          <w:r>
            <w:rPr>
              <w:noProof/>
              <w:webHidden/>
            </w:rPr>
            <w:tab/>
            <w:t>191</w:t>
          </w:r>
        </w:p>
        <w:p w:rsidR="00F31B82" w:rsidRDefault="00F31B82" w:rsidP="00F31B82">
          <w:pPr>
            <w:pStyle w:val="21"/>
            <w:tabs>
              <w:tab w:val="right" w:leader="dot" w:pos="9345"/>
            </w:tabs>
            <w:spacing w:after="0"/>
            <w:rPr>
              <w:rFonts w:asciiTheme="minorHAnsi" w:hAnsiTheme="minorHAnsi"/>
              <w:noProof/>
              <w:sz w:val="22"/>
            </w:rPr>
          </w:pPr>
          <w:r w:rsidRPr="00F31B82">
            <w:rPr>
              <w:noProof/>
            </w:rPr>
            <w:t>«Роснефть» будет выводить средства ТНК-ВР из офшорных юрисдикций</w:t>
          </w:r>
          <w:r>
            <w:rPr>
              <w:noProof/>
              <w:webHidden/>
            </w:rPr>
            <w:tab/>
            <w:t>192</w:t>
          </w:r>
        </w:p>
        <w:p w:rsidR="00F31B82" w:rsidRDefault="00F31B82" w:rsidP="00F31B82">
          <w:pPr>
            <w:pStyle w:val="21"/>
            <w:tabs>
              <w:tab w:val="right" w:leader="dot" w:pos="9345"/>
            </w:tabs>
            <w:spacing w:after="0"/>
            <w:rPr>
              <w:rFonts w:asciiTheme="minorHAnsi" w:hAnsiTheme="minorHAnsi"/>
              <w:noProof/>
              <w:sz w:val="22"/>
            </w:rPr>
          </w:pPr>
          <w:r w:rsidRPr="00F31B82">
            <w:rPr>
              <w:noProof/>
            </w:rPr>
            <w:t>Офшоры: конец эпохи расцвета</w:t>
          </w:r>
          <w:r>
            <w:rPr>
              <w:noProof/>
              <w:webHidden/>
            </w:rPr>
            <w:tab/>
            <w:t>192</w:t>
          </w:r>
        </w:p>
        <w:p w:rsidR="00F31B82" w:rsidRDefault="00F31B82" w:rsidP="00F31B82">
          <w:pPr>
            <w:pStyle w:val="21"/>
            <w:tabs>
              <w:tab w:val="right" w:leader="dot" w:pos="9345"/>
            </w:tabs>
            <w:spacing w:after="0"/>
            <w:rPr>
              <w:rFonts w:asciiTheme="minorHAnsi" w:hAnsiTheme="minorHAnsi"/>
              <w:noProof/>
              <w:sz w:val="22"/>
            </w:rPr>
          </w:pPr>
          <w:r w:rsidRPr="00F31B82">
            <w:rPr>
              <w:noProof/>
            </w:rPr>
            <w:t>Спекуляция ценными бумагами с помощью офшоров</w:t>
          </w:r>
          <w:r>
            <w:rPr>
              <w:noProof/>
              <w:webHidden/>
            </w:rPr>
            <w:tab/>
            <w:t>193</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Налоговые санкции</w:t>
          </w:r>
          <w:r>
            <w:rPr>
              <w:noProof/>
              <w:webHidden/>
            </w:rPr>
            <w:tab/>
            <w:t>193</w:t>
          </w:r>
        </w:p>
        <w:p w:rsidR="00F31B82" w:rsidRDefault="00F31B82" w:rsidP="00F31B82">
          <w:pPr>
            <w:pStyle w:val="21"/>
            <w:tabs>
              <w:tab w:val="right" w:leader="dot" w:pos="9345"/>
            </w:tabs>
            <w:spacing w:after="0"/>
            <w:rPr>
              <w:rFonts w:asciiTheme="minorHAnsi" w:hAnsiTheme="minorHAnsi"/>
              <w:noProof/>
              <w:sz w:val="22"/>
            </w:rPr>
          </w:pPr>
          <w:r w:rsidRPr="00F31B82">
            <w:rPr>
              <w:rFonts w:cs="Arial"/>
              <w:noProof/>
            </w:rPr>
            <w:t>Статья 114. Налоговые санкции</w:t>
          </w:r>
          <w:r>
            <w:rPr>
              <w:noProof/>
              <w:webHidden/>
            </w:rPr>
            <w:tab/>
            <w:t>194</w:t>
          </w:r>
        </w:p>
        <w:p w:rsidR="00F31B82" w:rsidRDefault="00F31B82" w:rsidP="00F31B82">
          <w:pPr>
            <w:pStyle w:val="21"/>
            <w:tabs>
              <w:tab w:val="right" w:leader="dot" w:pos="9345"/>
            </w:tabs>
            <w:spacing w:after="0"/>
            <w:rPr>
              <w:rFonts w:asciiTheme="minorHAnsi" w:hAnsiTheme="minorHAnsi"/>
              <w:noProof/>
              <w:sz w:val="22"/>
            </w:rPr>
          </w:pPr>
          <w:r w:rsidRPr="00F31B82">
            <w:rPr>
              <w:noProof/>
            </w:rPr>
            <w:lastRenderedPageBreak/>
            <w:t>Чтобы принимать решение о снижении штрафных санкций следует оценить финансовое состояние налогоплательщика</w:t>
          </w:r>
          <w:r>
            <w:rPr>
              <w:noProof/>
              <w:webHidden/>
            </w:rPr>
            <w:tab/>
            <w:t>194</w:t>
          </w:r>
        </w:p>
        <w:p w:rsidR="00F31B82" w:rsidRDefault="00F31B82" w:rsidP="00F31B82">
          <w:pPr>
            <w:pStyle w:val="21"/>
            <w:tabs>
              <w:tab w:val="right" w:leader="dot" w:pos="9345"/>
            </w:tabs>
            <w:spacing w:after="0"/>
            <w:rPr>
              <w:rFonts w:asciiTheme="minorHAnsi" w:hAnsiTheme="minorHAnsi"/>
              <w:noProof/>
              <w:sz w:val="22"/>
            </w:rPr>
          </w:pPr>
          <w:r w:rsidRPr="00F31B82">
            <w:rPr>
              <w:noProof/>
            </w:rPr>
            <w:t>Административные санкции за повторное нарушение увеличились в десять раз</w:t>
          </w:r>
          <w:r>
            <w:rPr>
              <w:noProof/>
              <w:webHidden/>
            </w:rPr>
            <w:tab/>
            <w:t>194</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Минтруд намерен штрафовать без суда за несвоевременную подачу сведений персонифицированного учета</w:t>
          </w:r>
          <w:r>
            <w:rPr>
              <w:noProof/>
              <w:webHidden/>
            </w:rPr>
            <w:tab/>
            <w:t>195</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Расследования</w:t>
          </w:r>
          <w:r>
            <w:rPr>
              <w:noProof/>
              <w:webHidden/>
            </w:rPr>
            <w:tab/>
            <w:t>195</w:t>
          </w:r>
        </w:p>
        <w:p w:rsidR="00F31B82" w:rsidRDefault="00F31B82" w:rsidP="00F31B82">
          <w:pPr>
            <w:pStyle w:val="21"/>
            <w:tabs>
              <w:tab w:val="right" w:leader="dot" w:pos="9345"/>
            </w:tabs>
            <w:spacing w:after="0"/>
            <w:rPr>
              <w:rFonts w:asciiTheme="minorHAnsi" w:hAnsiTheme="minorHAnsi"/>
              <w:noProof/>
              <w:sz w:val="22"/>
            </w:rPr>
          </w:pPr>
          <w:r w:rsidRPr="00F31B82">
            <w:rPr>
              <w:noProof/>
            </w:rPr>
            <w:t>НДС собирает подруг под подпиской</w:t>
          </w:r>
          <w:r>
            <w:rPr>
              <w:noProof/>
              <w:webHidden/>
            </w:rPr>
            <w:tab/>
            <w:t>195</w:t>
          </w:r>
        </w:p>
        <w:p w:rsidR="00F31B82" w:rsidRDefault="00F31B82" w:rsidP="00F31B82">
          <w:pPr>
            <w:pStyle w:val="21"/>
            <w:tabs>
              <w:tab w:val="right" w:leader="dot" w:pos="9345"/>
            </w:tabs>
            <w:spacing w:after="0"/>
            <w:rPr>
              <w:rFonts w:asciiTheme="minorHAnsi" w:hAnsiTheme="minorHAnsi"/>
              <w:noProof/>
              <w:sz w:val="22"/>
            </w:rPr>
          </w:pPr>
          <w:r w:rsidRPr="00F31B82">
            <w:rPr>
              <w:noProof/>
            </w:rPr>
            <w:t>Абрамович и Абрамов недоплатили 20 миллиардов налогов</w:t>
          </w:r>
          <w:r>
            <w:rPr>
              <w:noProof/>
              <w:webHidden/>
            </w:rPr>
            <w:tab/>
            <w:t>196</w:t>
          </w:r>
        </w:p>
        <w:p w:rsidR="00F31B82" w:rsidRDefault="00F31B82" w:rsidP="00F31B82">
          <w:pPr>
            <w:pStyle w:val="21"/>
            <w:tabs>
              <w:tab w:val="right" w:leader="dot" w:pos="9345"/>
            </w:tabs>
            <w:spacing w:after="0"/>
            <w:rPr>
              <w:rFonts w:asciiTheme="minorHAnsi" w:hAnsiTheme="minorHAnsi"/>
              <w:noProof/>
              <w:sz w:val="22"/>
            </w:rPr>
          </w:pPr>
          <w:r w:rsidRPr="00F31B82">
            <w:rPr>
              <w:noProof/>
            </w:rPr>
            <w:t>Организатор хищений миллиардов готов назвать чиновников-сообщников</w:t>
          </w:r>
          <w:r>
            <w:rPr>
              <w:noProof/>
              <w:webHidden/>
            </w:rPr>
            <w:tab/>
            <w:t>197</w:t>
          </w:r>
        </w:p>
        <w:p w:rsidR="00F31B82" w:rsidRDefault="00F31B82" w:rsidP="00F31B82">
          <w:pPr>
            <w:pStyle w:val="21"/>
            <w:tabs>
              <w:tab w:val="right" w:leader="dot" w:pos="9345"/>
            </w:tabs>
            <w:spacing w:after="0"/>
            <w:rPr>
              <w:rFonts w:asciiTheme="minorHAnsi" w:hAnsiTheme="minorHAnsi"/>
              <w:noProof/>
              <w:sz w:val="22"/>
            </w:rPr>
          </w:pPr>
          <w:r w:rsidRPr="00F31B82">
            <w:rPr>
              <w:noProof/>
            </w:rPr>
            <w:t>Металлурги не платили налоги не по средствам</w:t>
          </w:r>
          <w:r>
            <w:rPr>
              <w:noProof/>
              <w:webHidden/>
            </w:rPr>
            <w:tab/>
            <w:t>198</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Фирмы-однодневки</w:t>
          </w:r>
          <w:r>
            <w:rPr>
              <w:noProof/>
              <w:webHidden/>
            </w:rPr>
            <w:tab/>
            <w:t>198</w:t>
          </w:r>
        </w:p>
        <w:p w:rsidR="00F31B82" w:rsidRDefault="00F31B82" w:rsidP="00F31B82">
          <w:pPr>
            <w:pStyle w:val="21"/>
            <w:tabs>
              <w:tab w:val="right" w:leader="dot" w:pos="9345"/>
            </w:tabs>
            <w:spacing w:after="0"/>
            <w:rPr>
              <w:rFonts w:asciiTheme="minorHAnsi" w:hAnsiTheme="minorHAnsi"/>
              <w:noProof/>
              <w:sz w:val="22"/>
            </w:rPr>
          </w:pPr>
          <w:r w:rsidRPr="00F31B82">
            <w:rPr>
              <w:noProof/>
            </w:rPr>
            <w:t>Из цикла откровений налогового инспектора: если ваш покупатель оказался фирмой-"однодневкой"</w:t>
          </w:r>
          <w:r>
            <w:rPr>
              <w:noProof/>
              <w:webHidden/>
            </w:rPr>
            <w:tab/>
            <w:t>200</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Как отличить добросовестного брокера от фирм-однодневок?</w:t>
          </w:r>
          <w:r>
            <w:rPr>
              <w:noProof/>
              <w:webHidden/>
            </w:rPr>
            <w:tab/>
            <w:t>201</w:t>
          </w:r>
        </w:p>
        <w:p w:rsidR="00F31B82" w:rsidRDefault="00F31B82" w:rsidP="00F31B82">
          <w:pPr>
            <w:pStyle w:val="21"/>
            <w:tabs>
              <w:tab w:val="right" w:leader="dot" w:pos="9345"/>
            </w:tabs>
            <w:spacing w:after="0"/>
            <w:rPr>
              <w:rFonts w:asciiTheme="minorHAnsi" w:hAnsiTheme="minorHAnsi"/>
              <w:noProof/>
              <w:sz w:val="22"/>
            </w:rPr>
          </w:pPr>
          <w:r w:rsidRPr="00F31B82">
            <w:rPr>
              <w:noProof/>
            </w:rPr>
            <w:t xml:space="preserve">Налоговики будут вычислять фирмы-однодневки с помощью почты </w:t>
          </w:r>
          <w:r w:rsidRPr="00F31B82">
            <w:rPr>
              <w:rFonts w:ascii="Tahoma" w:hAnsi="Tahoma" w:cs="Tahoma"/>
              <w:noProof/>
              <w:bdr w:val="none" w:sz="0" w:space="0" w:color="auto" w:frame="1"/>
            </w:rPr>
            <w:t>1</w:t>
          </w:r>
          <w:r>
            <w:rPr>
              <w:noProof/>
              <w:webHidden/>
            </w:rPr>
            <w:tab/>
            <w:t>202</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Налоговики рассказали, как распознать фирму-однодневку</w:t>
          </w:r>
          <w:r>
            <w:rPr>
              <w:noProof/>
              <w:webHidden/>
            </w:rPr>
            <w:tab/>
            <w:t>202</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Судебная практика</w:t>
          </w:r>
          <w:r>
            <w:rPr>
              <w:noProof/>
              <w:webHidden/>
            </w:rPr>
            <w:tab/>
            <w:t>203</w:t>
          </w:r>
        </w:p>
        <w:p w:rsidR="00F31B82" w:rsidRDefault="00F31B82" w:rsidP="00F31B82">
          <w:pPr>
            <w:pStyle w:val="21"/>
            <w:tabs>
              <w:tab w:val="right" w:leader="dot" w:pos="9345"/>
            </w:tabs>
            <w:spacing w:after="0"/>
            <w:rPr>
              <w:rFonts w:asciiTheme="minorHAnsi" w:hAnsiTheme="minorHAnsi"/>
              <w:noProof/>
              <w:sz w:val="22"/>
            </w:rPr>
          </w:pPr>
          <w:r w:rsidRPr="00F31B82">
            <w:rPr>
              <w:noProof/>
            </w:rPr>
            <w:t>Новости  судебной практики ИЦ Кадис</w:t>
          </w:r>
          <w:r>
            <w:rPr>
              <w:noProof/>
              <w:webHidden/>
            </w:rPr>
            <w:tab/>
            <w:t>203</w:t>
          </w:r>
        </w:p>
        <w:p w:rsidR="00F31B82" w:rsidRDefault="00F31B82" w:rsidP="00F31B82">
          <w:pPr>
            <w:pStyle w:val="21"/>
            <w:tabs>
              <w:tab w:val="right" w:leader="dot" w:pos="9345"/>
            </w:tabs>
            <w:spacing w:after="0"/>
            <w:rPr>
              <w:rFonts w:asciiTheme="minorHAnsi" w:hAnsiTheme="minorHAnsi"/>
              <w:noProof/>
              <w:sz w:val="22"/>
            </w:rPr>
          </w:pPr>
          <w:r w:rsidRPr="00F31B82">
            <w:rPr>
              <w:noProof/>
            </w:rPr>
            <w:t>Высший Арбитражный Суд РФ подтвердил правильность позиции рязанских    налоговиков</w:t>
          </w:r>
          <w:r>
            <w:rPr>
              <w:noProof/>
              <w:webHidden/>
            </w:rPr>
            <w:tab/>
            <w:t>203</w:t>
          </w:r>
        </w:p>
        <w:p w:rsidR="00F31B82" w:rsidRDefault="00F31B82" w:rsidP="00F31B82">
          <w:pPr>
            <w:pStyle w:val="21"/>
            <w:tabs>
              <w:tab w:val="right" w:leader="dot" w:pos="9345"/>
            </w:tabs>
            <w:spacing w:after="0"/>
            <w:rPr>
              <w:rFonts w:asciiTheme="minorHAnsi" w:hAnsiTheme="minorHAnsi"/>
              <w:noProof/>
              <w:sz w:val="22"/>
            </w:rPr>
          </w:pPr>
          <w:r w:rsidRPr="00F31B82">
            <w:rPr>
              <w:noProof/>
            </w:rPr>
            <w:t>Судебная практика по налоговым спорам (ВАС, ФАС)</w:t>
          </w:r>
          <w:r>
            <w:rPr>
              <w:noProof/>
              <w:webHidden/>
            </w:rPr>
            <w:tab/>
            <w:t>204</w:t>
          </w:r>
        </w:p>
        <w:p w:rsidR="00F31B82" w:rsidRDefault="00F31B82" w:rsidP="00F31B82">
          <w:pPr>
            <w:pStyle w:val="21"/>
            <w:tabs>
              <w:tab w:val="right" w:leader="dot" w:pos="9345"/>
            </w:tabs>
            <w:spacing w:after="0"/>
            <w:rPr>
              <w:rFonts w:asciiTheme="minorHAnsi" w:hAnsiTheme="minorHAnsi"/>
              <w:noProof/>
              <w:sz w:val="22"/>
            </w:rPr>
          </w:pPr>
          <w:r w:rsidRPr="00F31B82">
            <w:rPr>
              <w:noProof/>
            </w:rPr>
            <w:t>Обзор некоторых правовых позиций высшего арбитражного суда Российской    Федерации</w:t>
          </w:r>
          <w:r>
            <w:rPr>
              <w:noProof/>
              <w:webHidden/>
            </w:rPr>
            <w:tab/>
            <w:t>205</w:t>
          </w:r>
        </w:p>
        <w:p w:rsidR="00F31B82" w:rsidRDefault="00F31B82" w:rsidP="00F31B82">
          <w:pPr>
            <w:pStyle w:val="21"/>
            <w:tabs>
              <w:tab w:val="right" w:leader="dot" w:pos="9345"/>
            </w:tabs>
            <w:spacing w:after="0"/>
            <w:rPr>
              <w:rFonts w:asciiTheme="minorHAnsi" w:hAnsiTheme="minorHAnsi"/>
              <w:noProof/>
              <w:sz w:val="22"/>
            </w:rPr>
          </w:pPr>
          <w:r w:rsidRPr="00F31B82">
            <w:rPr>
              <w:noProof/>
            </w:rPr>
            <w:t>Обзор некоторых правовых позиций высшего арбитражного суда Российской    Федерации</w:t>
          </w:r>
          <w:r>
            <w:rPr>
              <w:noProof/>
              <w:webHidden/>
            </w:rPr>
            <w:tab/>
            <w:t>206</w:t>
          </w:r>
        </w:p>
        <w:p w:rsidR="00F31B82" w:rsidRDefault="00F31B82" w:rsidP="00F31B82">
          <w:pPr>
            <w:pStyle w:val="21"/>
            <w:tabs>
              <w:tab w:val="right" w:leader="dot" w:pos="9345"/>
            </w:tabs>
            <w:spacing w:after="0"/>
            <w:rPr>
              <w:rFonts w:asciiTheme="minorHAnsi" w:hAnsiTheme="minorHAnsi"/>
              <w:noProof/>
              <w:sz w:val="22"/>
            </w:rPr>
          </w:pPr>
          <w:r w:rsidRPr="00F31B82">
            <w:rPr>
              <w:noProof/>
            </w:rPr>
            <w:t>Блиц-обзоры судебных решений</w:t>
          </w:r>
          <w:r>
            <w:rPr>
              <w:noProof/>
              <w:webHidden/>
            </w:rPr>
            <w:tab/>
            <w:t>207</w:t>
          </w:r>
        </w:p>
        <w:p w:rsidR="00F31B82" w:rsidRDefault="00F31B82" w:rsidP="00F31B82">
          <w:pPr>
            <w:pStyle w:val="21"/>
            <w:tabs>
              <w:tab w:val="right" w:leader="dot" w:pos="9345"/>
            </w:tabs>
            <w:spacing w:after="0"/>
            <w:rPr>
              <w:rFonts w:asciiTheme="minorHAnsi" w:hAnsiTheme="minorHAnsi"/>
              <w:noProof/>
              <w:sz w:val="22"/>
            </w:rPr>
          </w:pPr>
          <w:r w:rsidRPr="00F31B82">
            <w:rPr>
              <w:noProof/>
            </w:rPr>
            <w:t>Обобщение судебных споров, связанных с уплатой налога на землю</w:t>
          </w:r>
          <w:r>
            <w:rPr>
              <w:noProof/>
              <w:webHidden/>
            </w:rPr>
            <w:tab/>
            <w:t>208</w:t>
          </w:r>
        </w:p>
        <w:p w:rsidR="00F31B82" w:rsidRDefault="00F31B82" w:rsidP="00F31B82">
          <w:pPr>
            <w:pStyle w:val="21"/>
            <w:tabs>
              <w:tab w:val="right" w:leader="dot" w:pos="9345"/>
            </w:tabs>
            <w:spacing w:after="0"/>
            <w:rPr>
              <w:rFonts w:asciiTheme="minorHAnsi" w:hAnsiTheme="minorHAnsi"/>
              <w:noProof/>
              <w:sz w:val="22"/>
            </w:rPr>
          </w:pPr>
          <w:r w:rsidRPr="00F31B82">
            <w:rPr>
              <w:noProof/>
            </w:rPr>
            <w:t>Обзор судебной практики по налоговым спорам за июнь 2013 года</w:t>
          </w:r>
          <w:r>
            <w:rPr>
              <w:noProof/>
              <w:webHidden/>
            </w:rPr>
            <w:tab/>
            <w:t>209</w:t>
          </w:r>
        </w:p>
        <w:p w:rsidR="00F31B82" w:rsidRDefault="00F31B82" w:rsidP="00F31B82">
          <w:pPr>
            <w:pStyle w:val="21"/>
            <w:tabs>
              <w:tab w:val="right" w:leader="dot" w:pos="9345"/>
            </w:tabs>
            <w:spacing w:after="0"/>
            <w:rPr>
              <w:rFonts w:asciiTheme="minorHAnsi" w:hAnsiTheme="minorHAnsi"/>
              <w:noProof/>
              <w:sz w:val="22"/>
            </w:rPr>
          </w:pPr>
          <w:r w:rsidRPr="00F31B82">
            <w:rPr>
              <w:noProof/>
            </w:rPr>
            <w:t>ВАС РФ разместил «Обзор практики порядка рассмотрения дел с участием иностранных лиц»</w:t>
          </w:r>
          <w:r>
            <w:rPr>
              <w:noProof/>
              <w:webHidden/>
            </w:rPr>
            <w:tab/>
            <w:t>211</w:t>
          </w:r>
        </w:p>
        <w:p w:rsidR="00F31B82" w:rsidRDefault="00F31B82" w:rsidP="00F31B82">
          <w:pPr>
            <w:pStyle w:val="21"/>
            <w:tabs>
              <w:tab w:val="right" w:leader="dot" w:pos="9345"/>
            </w:tabs>
            <w:spacing w:after="0"/>
            <w:rPr>
              <w:rFonts w:asciiTheme="minorHAnsi" w:hAnsiTheme="minorHAnsi"/>
              <w:noProof/>
              <w:sz w:val="22"/>
            </w:rPr>
          </w:pPr>
          <w:r w:rsidRPr="00F31B82">
            <w:rPr>
              <w:noProof/>
            </w:rPr>
            <w:t xml:space="preserve">Процесс восстановления нарушенных прав в налоговом праве </w:t>
          </w:r>
          <w:r>
            <w:rPr>
              <w:noProof/>
              <w:webHidden/>
            </w:rPr>
            <w:tab/>
            <w:t>211</w:t>
          </w:r>
        </w:p>
        <w:p w:rsidR="00F31B82" w:rsidRDefault="00F31B82" w:rsidP="00F31B82">
          <w:pPr>
            <w:pStyle w:val="21"/>
            <w:tabs>
              <w:tab w:val="right" w:leader="dot" w:pos="9345"/>
            </w:tabs>
            <w:spacing w:after="0"/>
            <w:rPr>
              <w:rFonts w:asciiTheme="minorHAnsi" w:hAnsiTheme="minorHAnsi"/>
              <w:noProof/>
              <w:sz w:val="22"/>
            </w:rPr>
          </w:pPr>
          <w:r w:rsidRPr="00F31B82">
            <w:rPr>
              <w:noProof/>
            </w:rPr>
            <w:t>Переквалификация налоговой инспекцией гражданско-правовых договоров в     трудовые.</w:t>
          </w:r>
          <w:r>
            <w:rPr>
              <w:noProof/>
              <w:webHidden/>
            </w:rPr>
            <w:tab/>
            <w:t>212</w:t>
          </w:r>
        </w:p>
        <w:p w:rsidR="00F31B82" w:rsidRDefault="00F31B82" w:rsidP="00F31B82">
          <w:pPr>
            <w:pStyle w:val="21"/>
            <w:tabs>
              <w:tab w:val="right" w:leader="dot" w:pos="9345"/>
            </w:tabs>
            <w:spacing w:after="0"/>
            <w:rPr>
              <w:rFonts w:asciiTheme="minorHAnsi" w:hAnsiTheme="minorHAnsi"/>
              <w:noProof/>
              <w:sz w:val="22"/>
            </w:rPr>
          </w:pPr>
          <w:r w:rsidRPr="00F31B82">
            <w:rPr>
              <w:noProof/>
            </w:rPr>
            <w:t>Доказательства в арбитражном суде. Какие риски несут стороны при их раскрытии</w:t>
          </w:r>
          <w:r>
            <w:rPr>
              <w:noProof/>
              <w:webHidden/>
            </w:rPr>
            <w:tab/>
            <w:t>212</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Предприниматель был привлечен к ответственности не за уклонение от регистрации в ФСС, а за деятельность без регистрации</w:t>
          </w:r>
          <w:r>
            <w:rPr>
              <w:noProof/>
              <w:webHidden/>
            </w:rPr>
            <w:tab/>
            <w:t>213</w:t>
          </w:r>
        </w:p>
        <w:p w:rsidR="00F31B82" w:rsidRDefault="00F31B82" w:rsidP="00F31B82">
          <w:pPr>
            <w:pStyle w:val="21"/>
            <w:tabs>
              <w:tab w:val="right" w:leader="dot" w:pos="9345"/>
            </w:tabs>
            <w:spacing w:after="0"/>
            <w:rPr>
              <w:rFonts w:asciiTheme="minorHAnsi" w:hAnsiTheme="minorHAnsi"/>
              <w:noProof/>
              <w:sz w:val="22"/>
            </w:rPr>
          </w:pPr>
          <w:r w:rsidRPr="00F31B82">
            <w:rPr>
              <w:noProof/>
            </w:rPr>
            <w:t>ФАС Поволжского округа признана правомерной позиция налоговых органов в части доначисления налога на прибыль</w:t>
          </w:r>
          <w:r>
            <w:rPr>
              <w:noProof/>
              <w:webHidden/>
            </w:rPr>
            <w:tab/>
            <w:t>213</w:t>
          </w:r>
        </w:p>
        <w:p w:rsidR="00F31B82" w:rsidRDefault="00F31B82" w:rsidP="00F31B82">
          <w:pPr>
            <w:pStyle w:val="21"/>
            <w:tabs>
              <w:tab w:val="right" w:leader="dot" w:pos="9345"/>
            </w:tabs>
            <w:spacing w:after="0"/>
            <w:rPr>
              <w:rFonts w:asciiTheme="minorHAnsi" w:hAnsiTheme="minorHAnsi"/>
              <w:noProof/>
              <w:sz w:val="22"/>
            </w:rPr>
          </w:pPr>
          <w:r w:rsidRPr="00F31B82">
            <w:rPr>
              <w:noProof/>
            </w:rPr>
            <w:t>Позиция налогового органа в части доначисления НДС признана в суде законной</w:t>
          </w:r>
          <w:r>
            <w:rPr>
              <w:noProof/>
              <w:webHidden/>
            </w:rPr>
            <w:tab/>
            <w:t>214</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Налоговики Чайковского доказали свою правоту в суде</w:t>
          </w:r>
          <w:r>
            <w:rPr>
              <w:noProof/>
              <w:webHidden/>
            </w:rPr>
            <w:tab/>
            <w:t>214</w:t>
          </w:r>
        </w:p>
        <w:p w:rsidR="00F31B82" w:rsidRDefault="00F31B82" w:rsidP="00F31B82">
          <w:pPr>
            <w:pStyle w:val="21"/>
            <w:tabs>
              <w:tab w:val="right" w:leader="dot" w:pos="9345"/>
            </w:tabs>
            <w:spacing w:after="0"/>
            <w:rPr>
              <w:rFonts w:asciiTheme="minorHAnsi" w:hAnsiTheme="minorHAnsi"/>
              <w:noProof/>
              <w:sz w:val="22"/>
            </w:rPr>
          </w:pPr>
          <w:r w:rsidRPr="00F31B82">
            <w:rPr>
              <w:noProof/>
            </w:rPr>
            <w:t>Суды вынесли решения в пользу налоговых органов Московской области</w:t>
          </w:r>
          <w:r>
            <w:rPr>
              <w:noProof/>
              <w:webHidden/>
            </w:rPr>
            <w:tab/>
            <w:t>214</w:t>
          </w:r>
        </w:p>
        <w:p w:rsidR="00F31B82" w:rsidRDefault="00F31B82" w:rsidP="00F31B82">
          <w:pPr>
            <w:pStyle w:val="21"/>
            <w:tabs>
              <w:tab w:val="right" w:leader="dot" w:pos="9345"/>
            </w:tabs>
            <w:spacing w:after="0"/>
            <w:rPr>
              <w:rFonts w:asciiTheme="minorHAnsi" w:hAnsiTheme="minorHAnsi"/>
              <w:noProof/>
              <w:sz w:val="22"/>
            </w:rPr>
          </w:pPr>
          <w:r w:rsidRPr="00F31B82">
            <w:rPr>
              <w:noProof/>
            </w:rPr>
            <w:t>Ошибка в платежном поручении при указании ОКАТО: является ли обязанность по уплате налога исполненной?</w:t>
          </w:r>
          <w:r>
            <w:rPr>
              <w:noProof/>
              <w:webHidden/>
            </w:rPr>
            <w:tab/>
            <w:t>215</w:t>
          </w:r>
        </w:p>
        <w:p w:rsidR="00F31B82" w:rsidRDefault="00F31B82" w:rsidP="00F31B82">
          <w:pPr>
            <w:pStyle w:val="21"/>
            <w:tabs>
              <w:tab w:val="right" w:leader="dot" w:pos="9345"/>
            </w:tabs>
            <w:spacing w:after="0"/>
            <w:rPr>
              <w:rFonts w:asciiTheme="minorHAnsi" w:hAnsiTheme="minorHAnsi"/>
              <w:noProof/>
              <w:sz w:val="22"/>
            </w:rPr>
          </w:pPr>
          <w:r w:rsidRPr="00F31B82">
            <w:rPr>
              <w:noProof/>
            </w:rPr>
            <w:t>ВАС РФ определил: ошибка в платежном поручении при указании ОКАТО не влечет за собой недоимку</w:t>
          </w:r>
          <w:r>
            <w:rPr>
              <w:noProof/>
              <w:webHidden/>
            </w:rPr>
            <w:tab/>
            <w:t>215</w:t>
          </w:r>
        </w:p>
        <w:p w:rsidR="00F31B82" w:rsidRDefault="00F31B82" w:rsidP="00F31B82">
          <w:pPr>
            <w:pStyle w:val="21"/>
            <w:tabs>
              <w:tab w:val="right" w:leader="dot" w:pos="9345"/>
            </w:tabs>
            <w:spacing w:after="0"/>
            <w:rPr>
              <w:rFonts w:asciiTheme="minorHAnsi" w:hAnsiTheme="minorHAnsi"/>
              <w:noProof/>
              <w:sz w:val="22"/>
            </w:rPr>
          </w:pPr>
          <w:r w:rsidRPr="00F31B82">
            <w:rPr>
              <w:noProof/>
            </w:rPr>
            <w:t>Высший арбитраж защитит добросовестных кредиторов от банкротств</w:t>
          </w:r>
          <w:r>
            <w:rPr>
              <w:noProof/>
              <w:webHidden/>
            </w:rPr>
            <w:tab/>
            <w:t>216</w:t>
          </w:r>
        </w:p>
        <w:p w:rsidR="00F31B82" w:rsidRDefault="00F31B82" w:rsidP="00F31B82">
          <w:pPr>
            <w:pStyle w:val="21"/>
            <w:tabs>
              <w:tab w:val="right" w:leader="dot" w:pos="9345"/>
            </w:tabs>
            <w:spacing w:after="0"/>
            <w:rPr>
              <w:rFonts w:asciiTheme="minorHAnsi" w:hAnsiTheme="minorHAnsi"/>
              <w:noProof/>
              <w:sz w:val="22"/>
            </w:rPr>
          </w:pPr>
          <w:r w:rsidRPr="00F31B82">
            <w:rPr>
              <w:noProof/>
            </w:rPr>
            <w:t>Суды трех инстанций вынесли решения в пользу налоговых органов Подмосковья</w:t>
          </w:r>
          <w:r>
            <w:rPr>
              <w:noProof/>
              <w:webHidden/>
            </w:rPr>
            <w:tab/>
            <w:t>216</w:t>
          </w:r>
        </w:p>
        <w:p w:rsidR="00F31B82" w:rsidRDefault="00F31B82" w:rsidP="00F31B82">
          <w:pPr>
            <w:pStyle w:val="21"/>
            <w:tabs>
              <w:tab w:val="right" w:leader="dot" w:pos="9345"/>
            </w:tabs>
            <w:spacing w:after="0"/>
            <w:rPr>
              <w:rFonts w:asciiTheme="minorHAnsi" w:hAnsiTheme="minorHAnsi"/>
              <w:noProof/>
              <w:sz w:val="22"/>
            </w:rPr>
          </w:pPr>
          <w:r w:rsidRPr="00F31B82">
            <w:rPr>
              <w:noProof/>
            </w:rPr>
            <w:t>Подача повторной «уточненки»: как избежать ответственности?</w:t>
          </w:r>
          <w:r>
            <w:rPr>
              <w:noProof/>
              <w:webHidden/>
            </w:rPr>
            <w:tab/>
            <w:t>216</w:t>
          </w:r>
        </w:p>
        <w:p w:rsidR="00F31B82" w:rsidRDefault="00F31B82" w:rsidP="00F31B82">
          <w:pPr>
            <w:pStyle w:val="21"/>
            <w:tabs>
              <w:tab w:val="right" w:leader="dot" w:pos="9345"/>
            </w:tabs>
            <w:spacing w:after="0"/>
            <w:rPr>
              <w:rFonts w:asciiTheme="minorHAnsi" w:hAnsiTheme="minorHAnsi"/>
              <w:noProof/>
              <w:sz w:val="22"/>
            </w:rPr>
          </w:pPr>
          <w:r w:rsidRPr="00F31B82">
            <w:rPr>
              <w:noProof/>
            </w:rPr>
            <w:t>Мировое соглашение как повод для начисления налога на прибыль: дело передано на пересмотр</w:t>
          </w:r>
          <w:r>
            <w:rPr>
              <w:noProof/>
              <w:webHidden/>
            </w:rPr>
            <w:tab/>
            <w:t>217</w:t>
          </w:r>
        </w:p>
        <w:p w:rsidR="00F31B82" w:rsidRDefault="00F31B82" w:rsidP="00F31B82">
          <w:pPr>
            <w:pStyle w:val="21"/>
            <w:tabs>
              <w:tab w:val="right" w:leader="dot" w:pos="9345"/>
            </w:tabs>
            <w:spacing w:after="0"/>
            <w:rPr>
              <w:rFonts w:asciiTheme="minorHAnsi" w:hAnsiTheme="minorHAnsi"/>
              <w:noProof/>
              <w:sz w:val="22"/>
            </w:rPr>
          </w:pPr>
          <w:r w:rsidRPr="00F31B82">
            <w:rPr>
              <w:noProof/>
            </w:rPr>
            <w:t>Заключение фиктивного договора простого товарищества не поможет уйти от обязанности по восстановлению НДС</w:t>
          </w:r>
          <w:r>
            <w:rPr>
              <w:noProof/>
              <w:webHidden/>
            </w:rPr>
            <w:tab/>
            <w:t>217</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Налоговые споры</w:t>
          </w:r>
          <w:r>
            <w:rPr>
              <w:b/>
              <w:noProof/>
            </w:rPr>
            <w:t xml:space="preserve"> (в свободном доступе)</w:t>
          </w:r>
          <w:r>
            <w:rPr>
              <w:noProof/>
              <w:webHidden/>
            </w:rPr>
            <w:tab/>
            <w:t>218</w:t>
          </w:r>
        </w:p>
        <w:p w:rsidR="00F31B82" w:rsidRDefault="00F31B82" w:rsidP="00F31B82">
          <w:pPr>
            <w:pStyle w:val="21"/>
            <w:tabs>
              <w:tab w:val="right" w:leader="dot" w:pos="9345"/>
            </w:tabs>
            <w:spacing w:after="0"/>
            <w:rPr>
              <w:rFonts w:asciiTheme="minorHAnsi" w:hAnsiTheme="minorHAnsi"/>
              <w:noProof/>
              <w:sz w:val="22"/>
            </w:rPr>
          </w:pPr>
          <w:r w:rsidRPr="00F31B82">
            <w:rPr>
              <w:noProof/>
            </w:rPr>
            <w:t>Блиц-обзоры судебных решений от журнала "Налоговые споры" № 6/2013</w:t>
          </w:r>
          <w:r>
            <w:rPr>
              <w:noProof/>
              <w:webHidden/>
            </w:rPr>
            <w:tab/>
            <w:t>218</w:t>
          </w:r>
        </w:p>
        <w:p w:rsidR="00F31B82" w:rsidRDefault="00F31B82" w:rsidP="00F31B82">
          <w:pPr>
            <w:pStyle w:val="21"/>
            <w:tabs>
              <w:tab w:val="right" w:leader="dot" w:pos="9345"/>
            </w:tabs>
            <w:spacing w:after="0"/>
            <w:rPr>
              <w:rFonts w:asciiTheme="minorHAnsi" w:hAnsiTheme="minorHAnsi"/>
              <w:noProof/>
              <w:sz w:val="22"/>
            </w:rPr>
          </w:pPr>
          <w:r w:rsidRPr="00F31B82">
            <w:rPr>
              <w:noProof/>
            </w:rPr>
            <w:t>Неточность в счете-фактуре может стать основанием для отказа в вычете НДС</w:t>
          </w:r>
          <w:r>
            <w:rPr>
              <w:noProof/>
              <w:webHidden/>
            </w:rPr>
            <w:tab/>
            <w:t>220</w:t>
          </w:r>
        </w:p>
        <w:p w:rsidR="00F31B82" w:rsidRDefault="00F31B82" w:rsidP="00F31B82">
          <w:pPr>
            <w:pStyle w:val="21"/>
            <w:tabs>
              <w:tab w:val="right" w:leader="dot" w:pos="9345"/>
            </w:tabs>
            <w:spacing w:after="0"/>
            <w:rPr>
              <w:rFonts w:asciiTheme="minorHAnsi" w:hAnsiTheme="minorHAnsi"/>
              <w:noProof/>
              <w:sz w:val="22"/>
            </w:rPr>
          </w:pPr>
          <w:r w:rsidRPr="00F31B82">
            <w:rPr>
              <w:noProof/>
            </w:rPr>
            <w:t>Инспекции невыгодно заявлять иск о признании сделки мнимой</w:t>
          </w:r>
          <w:r>
            <w:rPr>
              <w:noProof/>
              <w:webHidden/>
            </w:rPr>
            <w:tab/>
            <w:t>220</w:t>
          </w:r>
        </w:p>
        <w:p w:rsidR="00F31B82" w:rsidRDefault="00F31B82" w:rsidP="00F31B82">
          <w:pPr>
            <w:pStyle w:val="21"/>
            <w:tabs>
              <w:tab w:val="right" w:leader="dot" w:pos="9345"/>
            </w:tabs>
            <w:spacing w:after="0"/>
            <w:rPr>
              <w:rFonts w:asciiTheme="minorHAnsi" w:hAnsiTheme="minorHAnsi"/>
              <w:noProof/>
              <w:sz w:val="22"/>
            </w:rPr>
          </w:pPr>
          <w:r w:rsidRPr="00F31B82">
            <w:rPr>
              <w:noProof/>
            </w:rPr>
            <w:t>Проверка закончилась «доначислениями» для налоговиков</w:t>
          </w:r>
          <w:r>
            <w:rPr>
              <w:noProof/>
              <w:webHidden/>
            </w:rPr>
            <w:tab/>
            <w:t>221</w:t>
          </w:r>
        </w:p>
        <w:p w:rsidR="00F31B82" w:rsidRDefault="00F31B82" w:rsidP="00F31B82">
          <w:pPr>
            <w:pStyle w:val="21"/>
            <w:tabs>
              <w:tab w:val="right" w:leader="dot" w:pos="9345"/>
            </w:tabs>
            <w:spacing w:after="0"/>
            <w:rPr>
              <w:rFonts w:asciiTheme="minorHAnsi" w:hAnsiTheme="minorHAnsi"/>
              <w:noProof/>
              <w:sz w:val="22"/>
            </w:rPr>
          </w:pPr>
          <w:r w:rsidRPr="00F31B82">
            <w:rPr>
              <w:noProof/>
            </w:rPr>
            <w:t>ФАС Московского округа признал, что налоговики не вправе определять целесообразность расходов налогоплательщика</w:t>
          </w:r>
          <w:r>
            <w:rPr>
              <w:noProof/>
              <w:webHidden/>
            </w:rPr>
            <w:tab/>
            <w:t>221</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Глава КФХ должен уплатить взносы и за себя, и за члена хозяйства</w:t>
          </w:r>
          <w:r>
            <w:rPr>
              <w:noProof/>
              <w:webHidden/>
            </w:rPr>
            <w:tab/>
            <w:t>221</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Компания не вправе подписывать агентские соглашения еще не назначенными на должность руководителями</w:t>
          </w:r>
          <w:r>
            <w:rPr>
              <w:noProof/>
              <w:webHidden/>
            </w:rPr>
            <w:tab/>
            <w:t>222</w:t>
          </w:r>
        </w:p>
        <w:p w:rsidR="00F31B82" w:rsidRDefault="00F31B82" w:rsidP="00F31B82">
          <w:pPr>
            <w:pStyle w:val="21"/>
            <w:tabs>
              <w:tab w:val="right" w:leader="dot" w:pos="9345"/>
            </w:tabs>
            <w:spacing w:after="0"/>
            <w:rPr>
              <w:rFonts w:asciiTheme="minorHAnsi" w:hAnsiTheme="minorHAnsi"/>
              <w:noProof/>
              <w:sz w:val="22"/>
            </w:rPr>
          </w:pPr>
          <w:r w:rsidRPr="00F31B82">
            <w:rPr>
              <w:noProof/>
            </w:rPr>
            <w:t>КС РФ поддержал позицию ВАС РФ по делу Касперского</w:t>
          </w:r>
          <w:r>
            <w:rPr>
              <w:noProof/>
              <w:webHidden/>
            </w:rPr>
            <w:tab/>
            <w:t>222</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lastRenderedPageBreak/>
            <w:t>Высший арбитраж передал в президиум для пересмотра спор IKEA с налоговиками на 0,5 млрд руб.</w:t>
          </w:r>
          <w:r>
            <w:rPr>
              <w:noProof/>
              <w:webHidden/>
            </w:rPr>
            <w:tab/>
            <w:t>223</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Отказ в предоставлении вычета по НДС не может быть преодолен повторным обращением в инспекцию</w:t>
          </w:r>
          <w:r>
            <w:rPr>
              <w:noProof/>
              <w:webHidden/>
            </w:rPr>
            <w:tab/>
            <w:t>223</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Предприниматель не захотел платить НДС, сославшись на то, что сделка носила разовый характер</w:t>
          </w:r>
          <w:r>
            <w:rPr>
              <w:noProof/>
              <w:webHidden/>
            </w:rPr>
            <w:tab/>
            <w:t>223</w:t>
          </w:r>
        </w:p>
        <w:p w:rsidR="00F31B82" w:rsidRDefault="00F31B82" w:rsidP="00F31B82">
          <w:pPr>
            <w:pStyle w:val="21"/>
            <w:tabs>
              <w:tab w:val="right" w:leader="dot" w:pos="9345"/>
            </w:tabs>
            <w:spacing w:after="0"/>
            <w:rPr>
              <w:rFonts w:asciiTheme="minorHAnsi" w:hAnsiTheme="minorHAnsi"/>
              <w:noProof/>
              <w:sz w:val="22"/>
            </w:rPr>
          </w:pPr>
          <w:r w:rsidRPr="00F31B82">
            <w:rPr>
              <w:noProof/>
            </w:rPr>
            <w:t>Особенности порядка подачи жалоб в УФНС по Красноярскому краю</w:t>
          </w:r>
          <w:r>
            <w:rPr>
              <w:noProof/>
              <w:webHidden/>
            </w:rPr>
            <w:tab/>
            <w:t>224</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Налоговый спор: нужно ли нормировать комиссию банка, установленную в процентах от суммы кредита</w:t>
          </w:r>
          <w:r>
            <w:rPr>
              <w:noProof/>
              <w:webHidden/>
            </w:rPr>
            <w:tab/>
            <w:t>225</w:t>
          </w:r>
        </w:p>
        <w:p w:rsidR="00F31B82" w:rsidRDefault="00F31B82" w:rsidP="00F31B82">
          <w:pPr>
            <w:pStyle w:val="21"/>
            <w:tabs>
              <w:tab w:val="right" w:leader="dot" w:pos="9345"/>
            </w:tabs>
            <w:spacing w:after="0"/>
            <w:rPr>
              <w:rFonts w:asciiTheme="minorHAnsi" w:hAnsiTheme="minorHAnsi"/>
              <w:noProof/>
              <w:sz w:val="22"/>
            </w:rPr>
          </w:pPr>
          <w:r w:rsidRPr="00F31B82">
            <w:rPr>
              <w:noProof/>
            </w:rPr>
            <w:t>Спор ФНС с ИКЕА будет рассматривать теперь президиум ВАС</w:t>
          </w:r>
          <w:r>
            <w:rPr>
              <w:noProof/>
              <w:webHidden/>
            </w:rPr>
            <w:tab/>
            <w:t>225</w:t>
          </w:r>
        </w:p>
        <w:p w:rsidR="00F31B82" w:rsidRDefault="00F31B82" w:rsidP="00F31B82">
          <w:pPr>
            <w:pStyle w:val="21"/>
            <w:tabs>
              <w:tab w:val="right" w:leader="dot" w:pos="9345"/>
            </w:tabs>
            <w:spacing w:after="0"/>
            <w:rPr>
              <w:rFonts w:asciiTheme="minorHAnsi" w:hAnsiTheme="minorHAnsi"/>
              <w:noProof/>
              <w:sz w:val="22"/>
            </w:rPr>
          </w:pPr>
          <w:r w:rsidRPr="00F31B82">
            <w:rPr>
              <w:noProof/>
            </w:rPr>
            <w:t>Каждая третья жалоба налогоплательщиков на брянских налоговиков признана обоснованной</w:t>
          </w:r>
          <w:r>
            <w:rPr>
              <w:noProof/>
              <w:webHidden/>
            </w:rPr>
            <w:tab/>
            <w:t>226</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British American Tobacco проиграла спор российским налоговикам на 187,5 млн руб.</w:t>
          </w:r>
          <w:r>
            <w:rPr>
              <w:noProof/>
              <w:webHidden/>
            </w:rPr>
            <w:tab/>
            <w:t>226</w:t>
          </w:r>
        </w:p>
        <w:p w:rsidR="00F31B82" w:rsidRDefault="00F31B82" w:rsidP="00F31B82">
          <w:pPr>
            <w:pStyle w:val="21"/>
            <w:tabs>
              <w:tab w:val="right" w:leader="dot" w:pos="9345"/>
            </w:tabs>
            <w:spacing w:after="0"/>
            <w:rPr>
              <w:rFonts w:asciiTheme="minorHAnsi" w:hAnsiTheme="minorHAnsi"/>
              <w:noProof/>
              <w:sz w:val="22"/>
            </w:rPr>
          </w:pPr>
          <w:r w:rsidRPr="00F31B82">
            <w:rPr>
              <w:noProof/>
            </w:rPr>
            <w:t>ВАС создал налоговый прецедент, признав арестантов потребителями</w:t>
          </w:r>
          <w:r>
            <w:rPr>
              <w:noProof/>
              <w:webHidden/>
            </w:rPr>
            <w:tab/>
            <w:t>226</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 xml:space="preserve">«Тольяттиазот» проиграла </w:t>
          </w:r>
          <w:r w:rsidRPr="00F31B82">
            <w:rPr>
              <w:noProof/>
            </w:rPr>
            <w:t>спор</w:t>
          </w:r>
          <w:r w:rsidRPr="00F31B82">
            <w:rPr>
              <w:noProof/>
              <w:kern w:val="36"/>
            </w:rPr>
            <w:t xml:space="preserve"> налоговикам на 320 млн руб.</w:t>
          </w:r>
          <w:r>
            <w:rPr>
              <w:noProof/>
              <w:webHidden/>
            </w:rPr>
            <w:tab/>
            <w:t>228</w:t>
          </w:r>
        </w:p>
        <w:p w:rsidR="00F31B82" w:rsidRDefault="00F31B82" w:rsidP="00F31B82">
          <w:pPr>
            <w:pStyle w:val="21"/>
            <w:tabs>
              <w:tab w:val="right" w:leader="dot" w:pos="9345"/>
            </w:tabs>
            <w:spacing w:after="0"/>
            <w:rPr>
              <w:rFonts w:asciiTheme="minorHAnsi" w:hAnsiTheme="minorHAnsi"/>
              <w:noProof/>
              <w:sz w:val="22"/>
            </w:rPr>
          </w:pPr>
          <w:r w:rsidRPr="00F31B82">
            <w:rPr>
              <w:noProof/>
            </w:rPr>
            <w:t>Досудебное урегулирование споров: новое в законодательстве</w:t>
          </w:r>
          <w:r>
            <w:rPr>
              <w:noProof/>
              <w:webHidden/>
            </w:rPr>
            <w:tab/>
            <w:t>228</w:t>
          </w:r>
        </w:p>
        <w:p w:rsidR="00F31B82" w:rsidRDefault="00F31B82" w:rsidP="00F31B82">
          <w:pPr>
            <w:pStyle w:val="21"/>
            <w:tabs>
              <w:tab w:val="right" w:leader="dot" w:pos="9345"/>
            </w:tabs>
            <w:spacing w:after="0"/>
            <w:rPr>
              <w:rFonts w:asciiTheme="minorHAnsi" w:hAnsiTheme="minorHAnsi"/>
              <w:noProof/>
              <w:sz w:val="22"/>
            </w:rPr>
          </w:pPr>
          <w:r w:rsidRPr="00F31B82">
            <w:rPr>
              <w:noProof/>
            </w:rPr>
            <w:t>Налоговики признают треть претензий петербургских компаний и предпринимателей</w:t>
          </w:r>
          <w:r>
            <w:rPr>
              <w:noProof/>
              <w:webHidden/>
            </w:rPr>
            <w:tab/>
            <w:t>229</w:t>
          </w:r>
        </w:p>
        <w:p w:rsidR="00F31B82" w:rsidRDefault="00F31B82" w:rsidP="00F31B82">
          <w:pPr>
            <w:pStyle w:val="21"/>
            <w:tabs>
              <w:tab w:val="right" w:leader="dot" w:pos="9345"/>
            </w:tabs>
            <w:spacing w:after="0"/>
            <w:rPr>
              <w:rFonts w:asciiTheme="minorHAnsi" w:hAnsiTheme="minorHAnsi"/>
              <w:noProof/>
              <w:sz w:val="22"/>
            </w:rPr>
          </w:pPr>
          <w:r w:rsidRPr="00F31B82">
            <w:rPr>
              <w:noProof/>
            </w:rPr>
            <w:t>ФНС кардинально меняет порядок разрешения споров с налогоплательщиками</w:t>
          </w:r>
          <w:r>
            <w:rPr>
              <w:noProof/>
              <w:webHidden/>
            </w:rPr>
            <w:tab/>
            <w:t>229</w:t>
          </w:r>
        </w:p>
        <w:p w:rsidR="00F31B82" w:rsidRDefault="00F31B82" w:rsidP="00F31B82">
          <w:pPr>
            <w:pStyle w:val="21"/>
            <w:tabs>
              <w:tab w:val="right" w:leader="dot" w:pos="9345"/>
            </w:tabs>
            <w:spacing w:after="0"/>
            <w:rPr>
              <w:rFonts w:asciiTheme="minorHAnsi" w:hAnsiTheme="minorHAnsi"/>
              <w:noProof/>
              <w:sz w:val="22"/>
            </w:rPr>
          </w:pPr>
          <w:r w:rsidRPr="00F31B82">
            <w:rPr>
              <w:noProof/>
            </w:rPr>
            <w:t>Обжалование решений в вышестоящий налоговый орган</w:t>
          </w:r>
          <w:r>
            <w:rPr>
              <w:noProof/>
              <w:webHidden/>
            </w:rPr>
            <w:tab/>
            <w:t>230</w:t>
          </w:r>
        </w:p>
        <w:p w:rsidR="00F31B82" w:rsidRDefault="00F31B82" w:rsidP="00F31B82">
          <w:pPr>
            <w:pStyle w:val="21"/>
            <w:tabs>
              <w:tab w:val="right" w:leader="dot" w:pos="9345"/>
            </w:tabs>
            <w:spacing w:after="0"/>
            <w:rPr>
              <w:rFonts w:asciiTheme="minorHAnsi" w:hAnsiTheme="minorHAnsi"/>
              <w:noProof/>
              <w:sz w:val="22"/>
            </w:rPr>
          </w:pPr>
          <w:r w:rsidRPr="00F31B82">
            <w:rPr>
              <w:noProof/>
            </w:rPr>
            <w:t>Юристы Татарстана прогнозируют увеличение споров с подрядчиками после Универсиады</w:t>
          </w:r>
          <w:r>
            <w:rPr>
              <w:noProof/>
              <w:webHidden/>
            </w:rPr>
            <w:tab/>
            <w:t>231</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Алексей Мордашов отбился от налоговых претензий на 75 млн руб.</w:t>
          </w:r>
          <w:r>
            <w:rPr>
              <w:noProof/>
              <w:webHidden/>
            </w:rPr>
            <w:tab/>
            <w:t>232</w:t>
          </w:r>
        </w:p>
        <w:p w:rsidR="00F31B82" w:rsidRDefault="00F31B82" w:rsidP="00F31B82">
          <w:pPr>
            <w:pStyle w:val="21"/>
            <w:tabs>
              <w:tab w:val="right" w:leader="dot" w:pos="9345"/>
            </w:tabs>
            <w:spacing w:after="0"/>
            <w:rPr>
              <w:rFonts w:asciiTheme="minorHAnsi" w:hAnsiTheme="minorHAnsi"/>
              <w:noProof/>
              <w:sz w:val="22"/>
            </w:rPr>
          </w:pPr>
          <w:r w:rsidRPr="00F31B82">
            <w:rPr>
              <w:noProof/>
            </w:rPr>
            <w:t>Бизнес не хочет отчитываться перед ФНС о контролируемых сделках</w:t>
          </w:r>
          <w:r>
            <w:rPr>
              <w:noProof/>
              <w:webHidden/>
            </w:rPr>
            <w:tab/>
            <w:t>233</w:t>
          </w:r>
        </w:p>
        <w:p w:rsidR="00F31B82" w:rsidRDefault="00F31B82" w:rsidP="00F31B82">
          <w:pPr>
            <w:pStyle w:val="12"/>
            <w:tabs>
              <w:tab w:val="right" w:leader="dot" w:pos="9345"/>
            </w:tabs>
            <w:spacing w:after="0"/>
            <w:rPr>
              <w:rFonts w:asciiTheme="minorHAnsi" w:hAnsiTheme="minorHAnsi"/>
              <w:noProof/>
              <w:sz w:val="22"/>
            </w:rPr>
          </w:pPr>
          <w:r w:rsidRPr="00F31B82">
            <w:rPr>
              <w:b/>
              <w:noProof/>
              <w:color w:val="984806" w:themeColor="accent6" w:themeShade="80"/>
            </w:rPr>
            <w:t>Документы</w:t>
          </w:r>
          <w:r>
            <w:rPr>
              <w:noProof/>
              <w:webHidden/>
            </w:rPr>
            <w:tab/>
            <w:t>234</w:t>
          </w:r>
        </w:p>
        <w:p w:rsidR="00F31B82" w:rsidRDefault="00F31B82" w:rsidP="00F31B82">
          <w:pPr>
            <w:pStyle w:val="21"/>
            <w:tabs>
              <w:tab w:val="right" w:leader="dot" w:pos="9345"/>
            </w:tabs>
            <w:spacing w:after="0"/>
            <w:rPr>
              <w:rFonts w:asciiTheme="minorHAnsi" w:hAnsiTheme="minorHAnsi"/>
              <w:noProof/>
              <w:sz w:val="22"/>
            </w:rPr>
          </w:pPr>
          <w:r w:rsidRPr="00F31B82">
            <w:rPr>
              <w:noProof/>
            </w:rPr>
            <w:t>Концепция системы планирования выездных налоговых проверок</w:t>
          </w:r>
          <w:r>
            <w:rPr>
              <w:noProof/>
              <w:webHidden/>
            </w:rPr>
            <w:tab/>
            <w:t>234</w:t>
          </w:r>
        </w:p>
        <w:p w:rsidR="00F31B82" w:rsidRDefault="00F31B82" w:rsidP="00F31B82">
          <w:pPr>
            <w:pStyle w:val="21"/>
            <w:tabs>
              <w:tab w:val="right" w:leader="dot" w:pos="9345"/>
            </w:tabs>
            <w:spacing w:after="0"/>
            <w:rPr>
              <w:rFonts w:asciiTheme="minorHAnsi" w:hAnsiTheme="minorHAnsi"/>
              <w:noProof/>
              <w:sz w:val="22"/>
            </w:rPr>
          </w:pPr>
          <w:r w:rsidRPr="00F31B82">
            <w:rPr>
              <w:noProof/>
            </w:rPr>
            <w:t>Разъяснения Федеральной налоговой службы, обязательные для применения налоговыми органами</w:t>
          </w:r>
          <w:r>
            <w:rPr>
              <w:noProof/>
              <w:webHidden/>
            </w:rPr>
            <w:tab/>
            <w:t>235</w:t>
          </w:r>
        </w:p>
        <w:p w:rsidR="00F31B82" w:rsidRDefault="00F31B82" w:rsidP="00F31B82">
          <w:pPr>
            <w:pStyle w:val="21"/>
            <w:tabs>
              <w:tab w:val="right" w:leader="dot" w:pos="9345"/>
            </w:tabs>
            <w:spacing w:after="0"/>
            <w:rPr>
              <w:rFonts w:asciiTheme="minorHAnsi" w:hAnsiTheme="minorHAnsi"/>
              <w:noProof/>
              <w:sz w:val="22"/>
            </w:rPr>
          </w:pPr>
          <w:r w:rsidRPr="00F31B82">
            <w:rPr>
              <w:noProof/>
              <w:kern w:val="36"/>
            </w:rPr>
            <w:t>Письмо Федеральной налоговой службы от 25 июля 2013 г. N АС-4-2/13622@ "О рекомендациях по проведению выездных налоговых проверок"</w:t>
          </w:r>
          <w:r>
            <w:rPr>
              <w:noProof/>
              <w:webHidden/>
            </w:rPr>
            <w:tab/>
            <w:t>237</w:t>
          </w:r>
        </w:p>
        <w:p w:rsidR="00F31B82" w:rsidRDefault="00F31B82" w:rsidP="00F31B82">
          <w:r>
            <w:fldChar w:fldCharType="end"/>
          </w:r>
        </w:p>
      </w:sdtContent>
    </w:sdt>
    <w:p w:rsidR="00F31B82" w:rsidRDefault="00F31B82"/>
    <w:p w:rsidR="00F31B82" w:rsidRDefault="00F31B82"/>
    <w:p w:rsidR="00F31B82" w:rsidRDefault="00F31B82"/>
    <w:p w:rsidR="00F31B82" w:rsidRDefault="00F31B82"/>
    <w:p w:rsidR="00F31B82" w:rsidRDefault="00F31B82"/>
    <w:p w:rsidR="00F31B82" w:rsidRDefault="00F31B82"/>
    <w:p w:rsidR="00F31B82" w:rsidRDefault="00F31B82" w:rsidP="00F31B82"/>
    <w:p w:rsidR="00F31B82" w:rsidRDefault="00F31B82" w:rsidP="00F31B82"/>
    <w:tbl>
      <w:tblPr>
        <w:tblStyle w:val="af1"/>
        <w:tblW w:w="0" w:type="auto"/>
        <w:shd w:val="clear" w:color="auto" w:fill="B6DDE8" w:themeFill="accent5" w:themeFillTint="66"/>
        <w:tblLook w:val="04A0"/>
      </w:tblPr>
      <w:tblGrid>
        <w:gridCol w:w="9571"/>
      </w:tblGrid>
      <w:tr w:rsidR="00F31B82" w:rsidTr="00342598">
        <w:tc>
          <w:tcPr>
            <w:tcW w:w="9571" w:type="dxa"/>
            <w:shd w:val="clear" w:color="auto" w:fill="B6DDE8" w:themeFill="accent5" w:themeFillTint="66"/>
          </w:tcPr>
          <w:p w:rsidR="00F31B82" w:rsidRPr="00660F5D" w:rsidRDefault="00F31B82" w:rsidP="00342598">
            <w:pPr>
              <w:spacing w:before="120" w:after="120"/>
              <w:ind w:firstLine="0"/>
              <w:jc w:val="center"/>
            </w:pPr>
            <w:r w:rsidRPr="00660F5D">
              <w:t>ВНИМАНИЮ ЧИТАТЕЛЕЙ!</w:t>
            </w:r>
          </w:p>
          <w:p w:rsidR="00F31B82" w:rsidRPr="0078715A" w:rsidRDefault="00F31B82" w:rsidP="00342598">
            <w:pPr>
              <w:ind w:firstLine="0"/>
              <w:jc w:val="center"/>
              <w:rPr>
                <w:szCs w:val="20"/>
              </w:rPr>
            </w:pPr>
            <w:r w:rsidRPr="0078715A">
              <w:rPr>
                <w:szCs w:val="20"/>
              </w:rPr>
              <w:t>В электронных журналах</w:t>
            </w:r>
          </w:p>
          <w:p w:rsidR="00F31B82" w:rsidRPr="0078715A" w:rsidRDefault="00F31B82" w:rsidP="00342598">
            <w:pPr>
              <w:ind w:firstLine="0"/>
              <w:jc w:val="center"/>
              <w:rPr>
                <w:color w:val="0070C0"/>
                <w:szCs w:val="20"/>
              </w:rPr>
            </w:pPr>
            <w:r w:rsidRPr="0078715A">
              <w:rPr>
                <w:b/>
                <w:color w:val="0070C0"/>
                <w:szCs w:val="20"/>
              </w:rPr>
              <w:t>ИА «</w:t>
            </w:r>
            <w:r w:rsidRPr="0078715A">
              <w:rPr>
                <w:b/>
                <w:color w:val="0070C0"/>
                <w:szCs w:val="20"/>
                <w:lang w:val="en-US"/>
              </w:rPr>
              <w:t>WEB</w:t>
            </w:r>
            <w:r w:rsidRPr="0078715A">
              <w:rPr>
                <w:b/>
                <w:color w:val="0070C0"/>
                <w:szCs w:val="20"/>
              </w:rPr>
              <w:t>-мониторинг»</w:t>
            </w:r>
          </w:p>
          <w:p w:rsidR="00F31B82" w:rsidRDefault="00F31B82" w:rsidP="00342598">
            <w:pPr>
              <w:ind w:firstLine="0"/>
              <w:jc w:val="center"/>
              <w:rPr>
                <w:szCs w:val="20"/>
              </w:rPr>
            </w:pPr>
            <w:r w:rsidRPr="0078715A">
              <w:rPr>
                <w:szCs w:val="20"/>
              </w:rPr>
              <w:t>материалы публикуются в сокращенном виде.</w:t>
            </w:r>
          </w:p>
          <w:p w:rsidR="00F31B82" w:rsidRPr="0078715A" w:rsidRDefault="00F31B82" w:rsidP="00342598">
            <w:pPr>
              <w:ind w:firstLine="0"/>
              <w:jc w:val="center"/>
              <w:rPr>
                <w:szCs w:val="20"/>
              </w:rPr>
            </w:pPr>
            <w:r w:rsidRPr="0078715A">
              <w:rPr>
                <w:szCs w:val="20"/>
              </w:rPr>
              <w:t>Для получения полноформатной версии оригинала</w:t>
            </w:r>
          </w:p>
          <w:p w:rsidR="00F31B82" w:rsidRPr="0078715A" w:rsidRDefault="00F31B82" w:rsidP="00342598">
            <w:pPr>
              <w:ind w:firstLine="0"/>
              <w:jc w:val="center"/>
              <w:rPr>
                <w:szCs w:val="20"/>
              </w:rPr>
            </w:pPr>
            <w:r w:rsidRPr="0078715A">
              <w:rPr>
                <w:szCs w:val="20"/>
              </w:rPr>
              <w:t>– при наличии выхода в Интернет –</w:t>
            </w:r>
          </w:p>
          <w:p w:rsidR="00F31B82" w:rsidRPr="0078715A" w:rsidRDefault="00F31B82" w:rsidP="00342598">
            <w:pPr>
              <w:ind w:firstLine="0"/>
              <w:jc w:val="center"/>
              <w:rPr>
                <w:szCs w:val="20"/>
              </w:rPr>
            </w:pPr>
            <w:r w:rsidRPr="0078715A">
              <w:rPr>
                <w:szCs w:val="20"/>
              </w:rPr>
              <w:t>пользуйтесь рабочими гиперссылками, которыми снабжены все статьи.</w:t>
            </w:r>
          </w:p>
          <w:p w:rsidR="00F31B82" w:rsidRPr="0078715A" w:rsidRDefault="00F31B82" w:rsidP="00342598">
            <w:pPr>
              <w:ind w:firstLine="0"/>
              <w:jc w:val="center"/>
              <w:rPr>
                <w:szCs w:val="20"/>
              </w:rPr>
            </w:pPr>
            <w:r w:rsidRPr="0078715A">
              <w:rPr>
                <w:b/>
                <w:color w:val="0070C0"/>
                <w:szCs w:val="20"/>
              </w:rPr>
              <w:t>Информация в Интернете</w:t>
            </w:r>
          </w:p>
          <w:p w:rsidR="00F31B82" w:rsidRPr="0078715A" w:rsidRDefault="00F31B82" w:rsidP="00342598">
            <w:pPr>
              <w:ind w:firstLine="0"/>
              <w:jc w:val="center"/>
              <w:rPr>
                <w:szCs w:val="20"/>
              </w:rPr>
            </w:pPr>
            <w:r w:rsidRPr="0078715A">
              <w:rPr>
                <w:szCs w:val="20"/>
              </w:rPr>
              <w:t>быстро устаревает и исчезает.</w:t>
            </w:r>
          </w:p>
          <w:p w:rsidR="00F31B82" w:rsidRPr="0078715A" w:rsidRDefault="00F31B82" w:rsidP="00342598">
            <w:pPr>
              <w:ind w:firstLine="0"/>
              <w:jc w:val="center"/>
              <w:rPr>
                <w:szCs w:val="20"/>
              </w:rPr>
            </w:pPr>
            <w:r w:rsidRPr="0078715A">
              <w:rPr>
                <w:szCs w:val="20"/>
              </w:rPr>
              <w:t>Поэтому рекомендуем скачивать материалы</w:t>
            </w:r>
          </w:p>
          <w:p w:rsidR="00F31B82" w:rsidRPr="0078715A" w:rsidRDefault="00F31B82" w:rsidP="00342598">
            <w:pPr>
              <w:ind w:firstLine="0"/>
              <w:jc w:val="center"/>
              <w:rPr>
                <w:szCs w:val="20"/>
              </w:rPr>
            </w:pPr>
            <w:r w:rsidRPr="0078715A">
              <w:rPr>
                <w:szCs w:val="20"/>
              </w:rPr>
              <w:t>сразу же по получении очередного номера журнала.</w:t>
            </w:r>
          </w:p>
          <w:p w:rsidR="00F31B82" w:rsidRPr="001B2BC9" w:rsidRDefault="00F31B82" w:rsidP="00342598">
            <w:pPr>
              <w:ind w:firstLine="0"/>
              <w:jc w:val="center"/>
              <w:rPr>
                <w:b/>
                <w:color w:val="0070C0"/>
                <w:szCs w:val="20"/>
              </w:rPr>
            </w:pPr>
            <w:r w:rsidRPr="001B2BC9">
              <w:rPr>
                <w:b/>
                <w:color w:val="0070C0"/>
                <w:szCs w:val="20"/>
              </w:rPr>
              <w:t>Информационное агентство «</w:t>
            </w:r>
            <w:r w:rsidRPr="001B2BC9">
              <w:rPr>
                <w:b/>
                <w:color w:val="0070C0"/>
                <w:szCs w:val="20"/>
                <w:lang w:val="en-US"/>
              </w:rPr>
              <w:t>WEB</w:t>
            </w:r>
            <w:r w:rsidRPr="001B2BC9">
              <w:rPr>
                <w:b/>
                <w:color w:val="0070C0"/>
                <w:szCs w:val="20"/>
              </w:rPr>
              <w:t>-мониторинг»</w:t>
            </w:r>
          </w:p>
          <w:p w:rsidR="00F31B82" w:rsidRPr="0078715A" w:rsidRDefault="00F31B82" w:rsidP="00342598">
            <w:pPr>
              <w:ind w:firstLine="0"/>
              <w:jc w:val="center"/>
              <w:rPr>
                <w:szCs w:val="20"/>
              </w:rPr>
            </w:pPr>
            <w:r w:rsidRPr="0078715A">
              <w:rPr>
                <w:szCs w:val="20"/>
              </w:rPr>
              <w:t>не имеет никакого отношения к  отслеживаемым публикациям и</w:t>
            </w:r>
          </w:p>
          <w:p w:rsidR="00F31B82" w:rsidRDefault="00F31B82" w:rsidP="00342598">
            <w:pPr>
              <w:ind w:firstLine="0"/>
              <w:jc w:val="center"/>
              <w:rPr>
                <w:szCs w:val="20"/>
              </w:rPr>
            </w:pPr>
            <w:r w:rsidRPr="0078715A">
              <w:rPr>
                <w:szCs w:val="20"/>
              </w:rPr>
              <w:t>не несет ответственности за их качество.</w:t>
            </w:r>
          </w:p>
          <w:p w:rsidR="00F31B82" w:rsidRDefault="00F31B82" w:rsidP="00342598">
            <w:pPr>
              <w:ind w:firstLine="0"/>
              <w:jc w:val="center"/>
            </w:pPr>
          </w:p>
        </w:tc>
      </w:tr>
    </w:tbl>
    <w:p w:rsidR="00F31B82" w:rsidRDefault="00F31B82" w:rsidP="00F31B82"/>
    <w:p w:rsidR="00F31B82" w:rsidRDefault="00F31B82"/>
    <w:p w:rsidR="00F31B82" w:rsidRDefault="00F31B82"/>
    <w:p w:rsidR="00F31B82" w:rsidRDefault="00F31B82"/>
    <w:p w:rsidR="00F31B82" w:rsidRDefault="00F31B82"/>
    <w:p w:rsidR="00F31B82" w:rsidRDefault="00F31B82"/>
    <w:p w:rsidR="00F31B82" w:rsidRDefault="00F31B82"/>
    <w:p w:rsidR="00F31B82" w:rsidRPr="004E3561" w:rsidRDefault="00F31B82" w:rsidP="00F31B82">
      <w:pPr>
        <w:pStyle w:val="1"/>
      </w:pPr>
      <w:bookmarkStart w:id="0" w:name="_Toc364978086"/>
      <w:r w:rsidRPr="004E3561">
        <w:lastRenderedPageBreak/>
        <w:t>Налоговые споры</w:t>
      </w:r>
      <w:bookmarkEnd w:id="0"/>
    </w:p>
    <w:p w:rsidR="00F31B82" w:rsidRDefault="00F31B82" w:rsidP="00F31B82">
      <w:pPr>
        <w:shd w:val="clear" w:color="auto" w:fill="FFFFFF" w:themeFill="background1"/>
        <w:rPr>
          <w:rFonts w:cs="Arial"/>
          <w:szCs w:val="20"/>
        </w:rPr>
      </w:pPr>
      <w:r>
        <w:rPr>
          <w:rFonts w:cs="Arial"/>
          <w:szCs w:val="20"/>
        </w:rPr>
        <w:t>06.2013</w:t>
      </w:r>
    </w:p>
    <w:p w:rsidR="00F31B82" w:rsidRPr="0052760A" w:rsidRDefault="00F31B82" w:rsidP="00F31B82">
      <w:pPr>
        <w:pStyle w:val="2"/>
      </w:pPr>
      <w:bookmarkStart w:id="1" w:name="_Toc364978087"/>
      <w:proofErr w:type="spellStart"/>
      <w:proofErr w:type="gramStart"/>
      <w:r w:rsidRPr="0052760A">
        <w:t>Блиц-обзоры</w:t>
      </w:r>
      <w:proofErr w:type="spellEnd"/>
      <w:proofErr w:type="gramEnd"/>
      <w:r w:rsidRPr="0052760A">
        <w:t xml:space="preserve"> судебных решений от журнала "Налоговые споры" № 6/2013</w:t>
      </w:r>
      <w:bookmarkEnd w:id="1"/>
    </w:p>
    <w:p w:rsidR="00F31B82" w:rsidRPr="0052760A" w:rsidRDefault="00F31B82" w:rsidP="00F31B82">
      <w:r w:rsidRPr="0052760A">
        <w:t>Источник: Журнал «</w:t>
      </w:r>
      <w:r w:rsidRPr="001A333D">
        <w:t>Налоговые споры</w:t>
      </w:r>
      <w:r w:rsidRPr="0052760A">
        <w:t>» № 6/2013</w:t>
      </w:r>
    </w:p>
    <w:p w:rsidR="00F31B82" w:rsidRPr="00AF6F84" w:rsidRDefault="00F31B82" w:rsidP="00F31B82">
      <w:pPr>
        <w:rPr>
          <w:b/>
        </w:rPr>
      </w:pPr>
      <w:r w:rsidRPr="00AF6F84">
        <w:rPr>
          <w:b/>
        </w:rPr>
        <w:t xml:space="preserve">Спор о расходах, без которых аренда невозможна </w:t>
      </w:r>
    </w:p>
    <w:p w:rsidR="00F31B82" w:rsidRPr="0052760A" w:rsidRDefault="00F31B82" w:rsidP="00F31B82">
      <w:proofErr w:type="spellStart"/>
      <w:proofErr w:type="gramStart"/>
      <w:r w:rsidRPr="0052760A">
        <w:t>C</w:t>
      </w:r>
      <w:proofErr w:type="gramEnd"/>
      <w:r w:rsidRPr="0052760A">
        <w:t>уть</w:t>
      </w:r>
      <w:proofErr w:type="spellEnd"/>
      <w:r w:rsidRPr="0052760A">
        <w:t xml:space="preserve"> дела </w:t>
      </w:r>
    </w:p>
    <w:p w:rsidR="00F31B82" w:rsidRPr="0052760A" w:rsidRDefault="00F31B82" w:rsidP="00F31B82">
      <w:r w:rsidRPr="0052760A">
        <w:t xml:space="preserve">По итогам камеральной проверки уточненной декларации по УСН инспекция привлекла компанию-арендодателя к ответственности. По ее мнению, компания в нарушение ст. 249 и 346.15 НК РФ не включила в состав доходов суммы возмещения расходов по оплате электроэнергии и телефонных переговоров, полученные от арендаторов (постановление ФАС Московского округа от 17.04.2013 № А41-10750/12). </w:t>
      </w:r>
    </w:p>
    <w:p w:rsidR="00F31B82" w:rsidRPr="0052760A" w:rsidRDefault="00F31B82" w:rsidP="00F31B82">
      <w:r w:rsidRPr="0052760A">
        <w:t xml:space="preserve">Убойный аргумент налогоплательщика </w:t>
      </w:r>
    </w:p>
    <w:p w:rsidR="00F31B82" w:rsidRPr="0052760A" w:rsidRDefault="00F31B82" w:rsidP="00F31B82">
      <w:r w:rsidRPr="0052760A">
        <w:t xml:space="preserve">Возмещение за электроэнергию и телефонную связь, полученное от арендаторов, доходами на УСН не является. </w:t>
      </w:r>
      <w:r w:rsidRPr="0052760A">
        <w:br/>
        <w:t xml:space="preserve">Компания, предоставляя арендатору имущество в состоянии, соответствующем его назначению, исполняла собственную обязанность, возлагаемую на нее договором. Поэтому оплата спорных услуг – это затраты, необходимые для получения дохода от сдачи имущества в аренду. </w:t>
      </w:r>
    </w:p>
    <w:p w:rsidR="00F31B82" w:rsidRPr="00AF6F84" w:rsidRDefault="00F31B82" w:rsidP="00F31B82">
      <w:pPr>
        <w:rPr>
          <w:b/>
        </w:rPr>
      </w:pPr>
      <w:r w:rsidRPr="00AF6F84">
        <w:rPr>
          <w:b/>
        </w:rPr>
        <w:t xml:space="preserve">Спор о «вынужденном» поставщике </w:t>
      </w:r>
    </w:p>
    <w:p w:rsidR="00F31B82" w:rsidRPr="0052760A" w:rsidRDefault="00F31B82" w:rsidP="00F31B82">
      <w:proofErr w:type="spellStart"/>
      <w:proofErr w:type="gramStart"/>
      <w:r w:rsidRPr="0052760A">
        <w:t>C</w:t>
      </w:r>
      <w:proofErr w:type="gramEnd"/>
      <w:r w:rsidRPr="0052760A">
        <w:t>уть</w:t>
      </w:r>
      <w:proofErr w:type="spellEnd"/>
      <w:r w:rsidRPr="0052760A">
        <w:t xml:space="preserve"> дела </w:t>
      </w:r>
    </w:p>
    <w:p w:rsidR="00F31B82" w:rsidRPr="0052760A" w:rsidRDefault="00F31B82" w:rsidP="00F31B82">
      <w:r w:rsidRPr="0052760A">
        <w:t xml:space="preserve">Компания заключила договор поставки аккумуляторов с новым поставщиком. Инспекция посчитала данного контрагента фирмой-однодневкой и произвела доначисления по взаимоотношениям с ним (постановление ФАС Московского округа от 17.04.2013 № А40-95057/11-90-407). </w:t>
      </w:r>
    </w:p>
    <w:p w:rsidR="00F31B82" w:rsidRPr="0052760A" w:rsidRDefault="00F31B82" w:rsidP="00F31B82">
      <w:r w:rsidRPr="0052760A">
        <w:t xml:space="preserve">Убойный аргумент налогоплательщика </w:t>
      </w:r>
    </w:p>
    <w:p w:rsidR="00F31B82" w:rsidRPr="0052760A" w:rsidRDefault="00F31B82" w:rsidP="00F31B82">
      <w:r w:rsidRPr="0052760A">
        <w:t xml:space="preserve">Постоянный деловой партнер компании завод-изготовитель имеет другую специализацию и не может выпускать всю номенклатуру аккумуляторов для грузового транспорта. </w:t>
      </w:r>
      <w:r w:rsidRPr="0052760A">
        <w:br/>
        <w:t xml:space="preserve">Номенклатура оборудования, выпускаемого заводом и поставленного по договору с контрагентом, не совпадают. Соответствующие позиции не могли быть поставлены заводом, поэтому в качестве контрагента была выбрана другая фирма. </w:t>
      </w:r>
    </w:p>
    <w:p w:rsidR="00F31B82" w:rsidRPr="00AF6F84" w:rsidRDefault="00F31B82" w:rsidP="00F31B82">
      <w:pPr>
        <w:rPr>
          <w:b/>
        </w:rPr>
      </w:pPr>
      <w:r w:rsidRPr="00AF6F84">
        <w:rPr>
          <w:b/>
        </w:rPr>
        <w:t xml:space="preserve">Спор о локальных актах по труду </w:t>
      </w:r>
    </w:p>
    <w:p w:rsidR="00F31B82" w:rsidRPr="0052760A" w:rsidRDefault="00F31B82" w:rsidP="00F31B82">
      <w:proofErr w:type="spellStart"/>
      <w:proofErr w:type="gramStart"/>
      <w:r w:rsidRPr="0052760A">
        <w:t>C</w:t>
      </w:r>
      <w:proofErr w:type="gramEnd"/>
      <w:r w:rsidRPr="0052760A">
        <w:t>уть</w:t>
      </w:r>
      <w:proofErr w:type="spellEnd"/>
      <w:r w:rsidRPr="0052760A">
        <w:t xml:space="preserve"> дела </w:t>
      </w:r>
    </w:p>
    <w:p w:rsidR="00F31B82" w:rsidRPr="0052760A" w:rsidRDefault="00F31B82" w:rsidP="00F31B82">
      <w:r w:rsidRPr="0052760A">
        <w:t xml:space="preserve">По результатам проверки инспекция заключила, что налогоплательщик неправомерно учел расходы, связанные с предоставлением сотрудникам мест в детских садах на основании соглашения о сохранении социальных гарантий и льгот работникам, принятым в порядке перевода. Ему был </w:t>
      </w:r>
      <w:proofErr w:type="spellStart"/>
      <w:r w:rsidRPr="0052760A">
        <w:t>доначислен</w:t>
      </w:r>
      <w:proofErr w:type="spellEnd"/>
      <w:r w:rsidRPr="0052760A">
        <w:t xml:space="preserve"> налог на прибыль (постановление ФАС Московского округа от 17.04.2013 № А40-90062/12-20-486). </w:t>
      </w:r>
    </w:p>
    <w:p w:rsidR="00F31B82" w:rsidRPr="0052760A" w:rsidRDefault="00F31B82" w:rsidP="00F31B82">
      <w:r w:rsidRPr="0052760A">
        <w:t xml:space="preserve">Убойный аргумент налогоплательщика </w:t>
      </w:r>
    </w:p>
    <w:p w:rsidR="00F31B82" w:rsidRPr="0052760A" w:rsidRDefault="00F31B82" w:rsidP="00F31B82">
      <w:r w:rsidRPr="0052760A">
        <w:t xml:space="preserve">Соглашение и коллективный договор - идентичные и равнозначные акты, регулирующие трудовые отношения. Расходы, понесенные работодателем на выполнение гарантий, предусмотренных соглашением, аналогичны расходам по коллективному договору в силу их обязательности для работодателя. Значит, их можно включить в состав затрат на оплату труда либо в состав иных обоснованных расходов. </w:t>
      </w:r>
    </w:p>
    <w:p w:rsidR="00F31B82" w:rsidRPr="00AF6F84" w:rsidRDefault="00F31B82" w:rsidP="00F31B82">
      <w:pPr>
        <w:rPr>
          <w:b/>
        </w:rPr>
      </w:pPr>
      <w:r w:rsidRPr="00AF6F84">
        <w:rPr>
          <w:b/>
        </w:rPr>
        <w:t xml:space="preserve">Спор о «кредитных» убытках </w:t>
      </w:r>
    </w:p>
    <w:p w:rsidR="00F31B82" w:rsidRPr="0052760A" w:rsidRDefault="00F31B82" w:rsidP="00F31B82">
      <w:r w:rsidRPr="0052760A">
        <w:t xml:space="preserve">Суть дела </w:t>
      </w:r>
    </w:p>
    <w:p w:rsidR="00F31B82" w:rsidRPr="0052760A" w:rsidRDefault="00F31B82" w:rsidP="00F31B82">
      <w:r w:rsidRPr="0052760A">
        <w:t xml:space="preserve">Инспекция несвоевременно вернула НДС, заявленный к возмещению. Компания посчитала, что у нее возникли убытки, поскольку соответствующую сумму она планировала направить на досрочное погашение кредита. Она попыталась взыскать эти убытки с налогового органа (постановление ФАС Московского округа от 16.04.2013 № А40-79127/12-20-432). </w:t>
      </w:r>
    </w:p>
    <w:p w:rsidR="00F31B82" w:rsidRPr="0052760A" w:rsidRDefault="00F31B82" w:rsidP="00F31B82">
      <w:r w:rsidRPr="0052760A">
        <w:t xml:space="preserve">Убойный аргумент налогоплательщика </w:t>
      </w:r>
    </w:p>
    <w:p w:rsidR="00F31B82" w:rsidRPr="0052760A" w:rsidRDefault="00F31B82" w:rsidP="00F31B82">
      <w:r w:rsidRPr="0052760A">
        <w:t xml:space="preserve">Бездействие инспекции, выразившееся в просрочке возврата НДС, заявленного к возмещению, в данном случае не нарушает прав и законных интересов компании на своевременный возврат, поскольку налог будет возвращен ей с начисленными процентами. При этом сами по себе проценты по своей правовой природе являются компенсацией за несвоевременный возврат. </w:t>
      </w:r>
    </w:p>
    <w:p w:rsidR="00F31B82" w:rsidRPr="00AF6F84" w:rsidRDefault="00F31B82" w:rsidP="00F31B82">
      <w:pPr>
        <w:rPr>
          <w:b/>
        </w:rPr>
      </w:pPr>
      <w:r w:rsidRPr="00AF6F84">
        <w:rPr>
          <w:b/>
        </w:rPr>
        <w:t xml:space="preserve">Спор о беспроигрышном для бюджета исходе </w:t>
      </w:r>
    </w:p>
    <w:p w:rsidR="00F31B82" w:rsidRPr="0052760A" w:rsidRDefault="00F31B82" w:rsidP="00F31B82">
      <w:proofErr w:type="spellStart"/>
      <w:proofErr w:type="gramStart"/>
      <w:r w:rsidRPr="0052760A">
        <w:t>C</w:t>
      </w:r>
      <w:proofErr w:type="gramEnd"/>
      <w:r w:rsidRPr="0052760A">
        <w:t>уть</w:t>
      </w:r>
      <w:proofErr w:type="spellEnd"/>
      <w:r w:rsidRPr="0052760A">
        <w:t xml:space="preserve"> дела </w:t>
      </w:r>
    </w:p>
    <w:p w:rsidR="00F31B82" w:rsidRPr="0052760A" w:rsidRDefault="00F31B82" w:rsidP="00F31B82">
      <w:r w:rsidRPr="0052760A">
        <w:t xml:space="preserve">Компания обратилась в суд с заявлением о признании недействительным решения инспекции и одновременно подала ходатайство о принятии обеспечительной меры в виде приостановления взысканий по нему. В противном случае фирме грозило фактическое приостановление деятельности и угроза невыплаты зарплаты (постановление ФАС Московского округа от 23.04.2013 № А40-149892/12-116-263). </w:t>
      </w:r>
    </w:p>
    <w:p w:rsidR="00F31B82" w:rsidRPr="0052760A" w:rsidRDefault="00F31B82" w:rsidP="00F31B82">
      <w:r w:rsidRPr="0052760A">
        <w:t xml:space="preserve">Убойный аргумент налогоплательщика </w:t>
      </w:r>
    </w:p>
    <w:p w:rsidR="00F31B82" w:rsidRPr="0052760A" w:rsidRDefault="00F31B82" w:rsidP="00F31B82">
      <w:r w:rsidRPr="0052760A">
        <w:lastRenderedPageBreak/>
        <w:t xml:space="preserve">Потери бюджета в связи с принятием обеспечительной меры в виде приостановления взысканий по решению инспекции невозможны. Если вышестоящий налоговый орган и суд не поддержат компанию, налог будет взыскан с учетом пеней, начисленных за период приостановления действия оспариваемого решения. </w:t>
      </w:r>
    </w:p>
    <w:p w:rsidR="00F31B82" w:rsidRPr="00AF6F84" w:rsidRDefault="00F31B82" w:rsidP="00F31B82">
      <w:pPr>
        <w:rPr>
          <w:b/>
        </w:rPr>
      </w:pPr>
      <w:r w:rsidRPr="00AF6F84">
        <w:rPr>
          <w:b/>
        </w:rPr>
        <w:t xml:space="preserve">Спор о </w:t>
      </w:r>
      <w:proofErr w:type="spellStart"/>
      <w:r w:rsidRPr="00AF6F84">
        <w:rPr>
          <w:b/>
        </w:rPr>
        <w:t>незапрошенных</w:t>
      </w:r>
      <w:proofErr w:type="spellEnd"/>
      <w:r w:rsidRPr="00AF6F84">
        <w:rPr>
          <w:b/>
        </w:rPr>
        <w:t xml:space="preserve"> документах </w:t>
      </w:r>
    </w:p>
    <w:p w:rsidR="00F31B82" w:rsidRPr="0052760A" w:rsidRDefault="00F31B82" w:rsidP="00F31B82">
      <w:proofErr w:type="spellStart"/>
      <w:proofErr w:type="gramStart"/>
      <w:r w:rsidRPr="0052760A">
        <w:t>C</w:t>
      </w:r>
      <w:proofErr w:type="gramEnd"/>
      <w:r w:rsidRPr="0052760A">
        <w:t>уть</w:t>
      </w:r>
      <w:proofErr w:type="spellEnd"/>
      <w:r w:rsidRPr="0052760A">
        <w:t xml:space="preserve"> дела </w:t>
      </w:r>
    </w:p>
    <w:p w:rsidR="00F31B82" w:rsidRPr="0052760A" w:rsidRDefault="00F31B82" w:rsidP="00F31B82">
      <w:r w:rsidRPr="0052760A">
        <w:t xml:space="preserve">При проведении камеральной проверки декларации по НДС инспекция предъявила фирме ряд претензий, связанных с неправомерным включением приобретенного для основной деятельности оборудования в амортизационные группы и оформлением актов приемки основных средств (постановление ФАС Московского округа от 22.04.2013 № А40-80677/12-90-424). </w:t>
      </w:r>
    </w:p>
    <w:p w:rsidR="00F31B82" w:rsidRPr="0052760A" w:rsidRDefault="00F31B82" w:rsidP="00F31B82">
      <w:r w:rsidRPr="0052760A">
        <w:t xml:space="preserve">Убойный аргумент налогоплательщика </w:t>
      </w:r>
    </w:p>
    <w:p w:rsidR="00F31B82" w:rsidRPr="0052760A" w:rsidRDefault="00F31B82" w:rsidP="00F31B82">
      <w:r w:rsidRPr="0052760A">
        <w:t xml:space="preserve">Вопросы исчисления налога на прибыль не входят в рамки проверки декларации по НДС. В связи с этим приказы о сроках использования приобретенных основных средств, бухгалтерские справки по определению их амортизационных групп, распечатки по начислению амортизации инспекция не запрашивала. А без них у налогового органа нет оснований отказать в возмещении НДС по данным операциям. </w:t>
      </w:r>
    </w:p>
    <w:p w:rsidR="00F31B82" w:rsidRPr="0052760A" w:rsidRDefault="00F31B82" w:rsidP="00F31B82"/>
    <w:p w:rsidR="00F31B82" w:rsidRPr="0052760A" w:rsidRDefault="00F31B82" w:rsidP="00F31B82">
      <w:r w:rsidRPr="0052760A">
        <w:t xml:space="preserve">Опубликовано на </w:t>
      </w:r>
      <w:proofErr w:type="spellStart"/>
      <w:r w:rsidRPr="0052760A">
        <w:t>Audit-it.ru</w:t>
      </w:r>
      <w:proofErr w:type="spellEnd"/>
      <w:r w:rsidRPr="0052760A">
        <w:t>: 19 июля 2013 г.</w:t>
      </w:r>
    </w:p>
    <w:p w:rsidR="00F31B82" w:rsidRPr="0052760A" w:rsidRDefault="00F31B82" w:rsidP="00F31B82">
      <w:hyperlink r:id="rId15" w:history="1">
        <w:r w:rsidRPr="0052760A">
          <w:rPr>
            <w:rStyle w:val="a7"/>
          </w:rPr>
          <w:t>http://www.audit-it.ru/articles/account/court/a51/615402.html</w:t>
        </w:r>
      </w:hyperlink>
    </w:p>
    <w:p w:rsidR="00F31B82" w:rsidRDefault="00F31B82" w:rsidP="00F31B82"/>
    <w:p w:rsidR="00F31B82" w:rsidRPr="00124A29" w:rsidRDefault="00F31B82" w:rsidP="00F31B82">
      <w:r w:rsidRPr="00124A29">
        <w:t xml:space="preserve">25.06.2013 </w:t>
      </w:r>
    </w:p>
    <w:p w:rsidR="00F31B82" w:rsidRPr="00124A29" w:rsidRDefault="00F31B82" w:rsidP="00F31B82">
      <w:pPr>
        <w:pStyle w:val="2"/>
      </w:pPr>
      <w:bookmarkStart w:id="2" w:name="_Toc364978088"/>
      <w:r w:rsidRPr="00124A29">
        <w:t>Неточность в счете-фактуре может стать основанием для отказа в вычете НДС</w:t>
      </w:r>
      <w:bookmarkEnd w:id="2"/>
    </w:p>
    <w:p w:rsidR="00F31B82" w:rsidRPr="00124A29" w:rsidRDefault="00F31B82" w:rsidP="00F31B82">
      <w:r w:rsidRPr="00124A29">
        <w:t xml:space="preserve">Минфин России выпустил письмо, в котором рассказал, какие существенные ошибки в счетах-фактурах могут привести к отказу в вычете НДС. </w:t>
      </w:r>
    </w:p>
    <w:p w:rsidR="00F31B82" w:rsidRPr="00124A29" w:rsidRDefault="00F31B82" w:rsidP="00F31B82">
      <w:r w:rsidRPr="00124A29">
        <w:t>Чиновники резюмировали: счета-фактуры, в которых неверно (в том числе с арифметическими и техническими ошибками) указаны либо отсутствуют показатели стоимости товаров (работ, услуг, имущественных прав) и суммы налога на добавленную стоимость, не могут быть основанием для принятия к вычету НДС.</w:t>
      </w:r>
    </w:p>
    <w:p w:rsidR="00F31B82" w:rsidRPr="00124A29" w:rsidRDefault="00F31B82" w:rsidP="00F31B82">
      <w:r w:rsidRPr="00124A29">
        <w:t xml:space="preserve">"На практике к налоговым спорам приводят всевозможные данные счета-фактуры, сомнению может быть подвержен абсолютно каждый реквизит. Показатель, напрямую удостоверяющий сумму НДС, которую налогоплательщик захочет вернуть из бюджета, практически со стопроцентной вероятностью вызовет разногласия с проверяющими органами. Вопрос оформления счетов-фактур остается спорным на всем протяжении срока действия 21-й главы Налогового кодекса. </w:t>
      </w:r>
    </w:p>
    <w:p w:rsidR="00F31B82" w:rsidRPr="00124A29" w:rsidRDefault="00F31B82" w:rsidP="00F31B82">
      <w:r w:rsidRPr="00124A29">
        <w:t xml:space="preserve">Многочисленные изменения главного налогового норматива не меняют данной ситуации. До тех пор пока счет-фактура является основанием для вычета одного из основных российских налогов из бюджета, разъяснения чиновников и споры налогоплательщиков с ФНС по вопросу его оформления неизбежны", - пояснила руководитель </w:t>
      </w:r>
      <w:proofErr w:type="spellStart"/>
      <w:r w:rsidRPr="00124A29">
        <w:t>аудиторско-правового</w:t>
      </w:r>
      <w:proofErr w:type="spellEnd"/>
      <w:r w:rsidRPr="00124A29">
        <w:t xml:space="preserve"> департамента "Градиент Альфа", член рабочей группы по управлению налоговыми рисками Экспертного налогового совета ТПП РФ Татьяна </w:t>
      </w:r>
      <w:proofErr w:type="spellStart"/>
      <w:r w:rsidRPr="00124A29">
        <w:t>Ильинова</w:t>
      </w:r>
      <w:proofErr w:type="spellEnd"/>
      <w:r w:rsidRPr="00124A29">
        <w:t>.</w:t>
      </w:r>
    </w:p>
    <w:p w:rsidR="00F31B82" w:rsidRDefault="00F31B82" w:rsidP="00F31B82">
      <w:r w:rsidRPr="00124A29">
        <w:t xml:space="preserve">Ирина </w:t>
      </w:r>
      <w:proofErr w:type="spellStart"/>
      <w:r w:rsidRPr="00124A29">
        <w:t>Колодина</w:t>
      </w:r>
      <w:proofErr w:type="spellEnd"/>
      <w:r w:rsidRPr="00124A29">
        <w:t xml:space="preserve"> </w:t>
      </w:r>
    </w:p>
    <w:p w:rsidR="00F31B82" w:rsidRPr="003875FC" w:rsidRDefault="00F31B82" w:rsidP="00F31B82">
      <w:pPr>
        <w:ind w:left="709" w:firstLine="0"/>
      </w:pPr>
      <w:r w:rsidRPr="00E21BAD">
        <w:rPr>
          <w:szCs w:val="20"/>
        </w:rPr>
        <w:t>Источник</w:t>
      </w:r>
      <w:r w:rsidRPr="00124A29">
        <w:rPr>
          <w:b/>
          <w:szCs w:val="20"/>
        </w:rPr>
        <w:t xml:space="preserve">: </w:t>
      </w:r>
      <w:r w:rsidRPr="003875FC">
        <w:t>Российская газета</w:t>
      </w:r>
    </w:p>
    <w:p w:rsidR="00F31B82" w:rsidRDefault="00F31B82" w:rsidP="00F31B82">
      <w:pPr>
        <w:ind w:left="709" w:firstLine="0"/>
        <w:rPr>
          <w:rFonts w:cs="Arial"/>
          <w:szCs w:val="20"/>
        </w:rPr>
      </w:pPr>
      <w:hyperlink r:id="rId16" w:history="1">
        <w:r w:rsidRPr="003875FC">
          <w:rPr>
            <w:rStyle w:val="a7"/>
          </w:rPr>
          <w:t>http://www.podatinet.net/2013062532083/stati/nalog-na-dobavlennuyu-stoimost-nds/netochnost-v-scheteafakture-mojet-stat-osnovaniem-dlya-otkaza-v-vychete-nds.html</w:t>
        </w:r>
      </w:hyperlink>
    </w:p>
    <w:p w:rsidR="00F31B82" w:rsidRDefault="00F31B82" w:rsidP="00F31B82">
      <w:pPr>
        <w:shd w:val="clear" w:color="auto" w:fill="FFFFFF" w:themeFill="background1"/>
        <w:rPr>
          <w:rFonts w:cs="Arial"/>
          <w:szCs w:val="20"/>
        </w:rPr>
      </w:pPr>
    </w:p>
    <w:p w:rsidR="00F31B82" w:rsidRPr="0052760A" w:rsidRDefault="00F31B82" w:rsidP="00F31B82">
      <w:r w:rsidRPr="0052760A">
        <w:t>06.2013</w:t>
      </w:r>
    </w:p>
    <w:p w:rsidR="00F31B82" w:rsidRPr="0052760A" w:rsidRDefault="00F31B82" w:rsidP="00F31B82">
      <w:pPr>
        <w:pStyle w:val="2"/>
      </w:pPr>
      <w:bookmarkStart w:id="3" w:name="_Toc364978089"/>
      <w:r w:rsidRPr="0052760A">
        <w:t>Инспекции невыгодно заявлять иск о признании сделки мнимой</w:t>
      </w:r>
      <w:bookmarkEnd w:id="3"/>
    </w:p>
    <w:p w:rsidR="00F31B82" w:rsidRPr="0052760A" w:rsidRDefault="00F31B82" w:rsidP="00F31B82">
      <w:r w:rsidRPr="0052760A">
        <w:t>Источник: Журнал «</w:t>
      </w:r>
      <w:r w:rsidRPr="00E21BAD">
        <w:t>Налоговые споры</w:t>
      </w:r>
      <w:r w:rsidRPr="0052760A">
        <w:t>» № 6/2013</w:t>
      </w:r>
    </w:p>
    <w:p w:rsidR="00F31B82" w:rsidRPr="0052760A" w:rsidRDefault="00F31B82" w:rsidP="00F31B82">
      <w:r w:rsidRPr="0052760A">
        <w:t xml:space="preserve">Интервью с судьей ВАС РФ Анатолием Геннадьевичем </w:t>
      </w:r>
      <w:proofErr w:type="spellStart"/>
      <w:r w:rsidRPr="0052760A">
        <w:t>Першутовым</w:t>
      </w:r>
      <w:proofErr w:type="spellEnd"/>
      <w:r w:rsidRPr="0052760A">
        <w:t xml:space="preserve">. </w:t>
      </w:r>
    </w:p>
    <w:p w:rsidR="00F31B82" w:rsidRPr="0052760A" w:rsidRDefault="00F31B82" w:rsidP="00F31B82">
      <w:proofErr w:type="gramStart"/>
      <w:r w:rsidRPr="0052760A">
        <w:t>Самое</w:t>
      </w:r>
      <w:proofErr w:type="gramEnd"/>
      <w:r w:rsidRPr="0052760A">
        <w:t xml:space="preserve"> важное в этой статье: </w:t>
      </w:r>
    </w:p>
    <w:p w:rsidR="00F31B82" w:rsidRPr="0052760A" w:rsidRDefault="00F31B82" w:rsidP="00F31B82">
      <w:r w:rsidRPr="0052760A">
        <w:t xml:space="preserve">Вправе ли инспекция обращаться в суд с иском о признании договора с подозрительным контрагентом недействительным, ссылаясь на ничтожность этого документа? </w:t>
      </w:r>
    </w:p>
    <w:p w:rsidR="00F31B82" w:rsidRPr="0052760A" w:rsidRDefault="00F31B82" w:rsidP="00F31B82">
      <w:r w:rsidRPr="0052760A">
        <w:t xml:space="preserve">Согласно закону такое право у налоговиков есть, но использовать его они могут только в случае, когда реализация полномочий направлена на обеспечение </w:t>
      </w:r>
      <w:proofErr w:type="gramStart"/>
      <w:r w:rsidRPr="0052760A">
        <w:t>контроля за</w:t>
      </w:r>
      <w:proofErr w:type="gramEnd"/>
      <w:r w:rsidRPr="0052760A">
        <w:t xml:space="preserve"> соблюдением налогового законодательства. Где проходит та грань, за которой налоговики утрачивают право обращаться в суд за признанием договора недействительным? </w:t>
      </w:r>
    </w:p>
    <w:p w:rsidR="00F31B82" w:rsidRPr="0052760A" w:rsidRDefault="00F31B82" w:rsidP="00F31B82">
      <w:r w:rsidRPr="0052760A">
        <w:t xml:space="preserve">Если налоговые органы хотят быстрее получить доначисления, не надо заявлять о переквалификации сделки </w:t>
      </w:r>
    </w:p>
    <w:p w:rsidR="00F31B82" w:rsidRPr="0052760A" w:rsidRDefault="00F31B82" w:rsidP="00F31B82">
      <w:r w:rsidRPr="0052760A">
        <w:t xml:space="preserve">Налоговым органам не нужно специально идти в суд с исками по признакам мнимости или притворности сделки. Они могут сами решать </w:t>
      </w:r>
      <w:proofErr w:type="gramStart"/>
      <w:r w:rsidRPr="0052760A">
        <w:t>вопрос</w:t>
      </w:r>
      <w:proofErr w:type="gramEnd"/>
      <w:r w:rsidRPr="0052760A">
        <w:t xml:space="preserve"> о доначислении исходя из полученной информации </w:t>
      </w:r>
    </w:p>
    <w:p w:rsidR="00F31B82" w:rsidRPr="00E21BAD" w:rsidRDefault="00F31B82" w:rsidP="00F31B82">
      <w:r w:rsidRPr="00E21BAD">
        <w:t xml:space="preserve">Вправе ли инспекция обращаться в суд с иском о признании договора с подозрительным контрагентом недействительным, ссылаясь на ничтожность этого документа? </w:t>
      </w:r>
    </w:p>
    <w:p w:rsidR="00F31B82" w:rsidRPr="0052760A" w:rsidRDefault="00F31B82" w:rsidP="00F31B82">
      <w:r w:rsidRPr="0052760A">
        <w:lastRenderedPageBreak/>
        <w:t xml:space="preserve">Согласно закону такое право у налоговиков есть, но использовать его они могут только в случае, когда реализация полномочий направлена на обеспечение </w:t>
      </w:r>
      <w:proofErr w:type="gramStart"/>
      <w:r w:rsidRPr="0052760A">
        <w:t>контроля за</w:t>
      </w:r>
      <w:proofErr w:type="gramEnd"/>
      <w:r w:rsidRPr="0052760A">
        <w:t xml:space="preserve"> соблюдением налогового законодательства. Где проходит та грань, за которой налоговики утрачивают право обращаться в суд за признанием договора недействительным? Об этом мы побеседовали с судьей ВАС РФ Анатолием Геннадьевичем </w:t>
      </w:r>
      <w:proofErr w:type="spellStart"/>
      <w:r w:rsidRPr="0052760A">
        <w:t>Першутовым</w:t>
      </w:r>
      <w:proofErr w:type="spellEnd"/>
      <w:r w:rsidRPr="0052760A">
        <w:t xml:space="preserve">. </w:t>
      </w:r>
    </w:p>
    <w:p w:rsidR="00F31B82" w:rsidRPr="0052760A" w:rsidRDefault="00F31B82" w:rsidP="00F31B82">
      <w:proofErr w:type="spellStart"/>
      <w:r w:rsidRPr="0052760A">
        <w:t>Беседовали</w:t>
      </w:r>
      <w:proofErr w:type="gramStart"/>
      <w:r w:rsidRPr="0052760A">
        <w:t>:в</w:t>
      </w:r>
      <w:proofErr w:type="gramEnd"/>
      <w:r w:rsidRPr="0052760A">
        <w:t>едущий</w:t>
      </w:r>
      <w:proofErr w:type="spellEnd"/>
      <w:r w:rsidRPr="0052760A">
        <w:t xml:space="preserve"> эксперт журнала Владимир </w:t>
      </w:r>
      <w:proofErr w:type="spellStart"/>
      <w:r w:rsidRPr="0052760A">
        <w:t>Бельковец</w:t>
      </w:r>
      <w:proofErr w:type="spellEnd"/>
      <w:r>
        <w:t xml:space="preserve"> </w:t>
      </w:r>
      <w:r w:rsidRPr="0052760A">
        <w:t>и редактор по работе с авторами Татьяна Данилова</w:t>
      </w:r>
    </w:p>
    <w:p w:rsidR="00F31B82" w:rsidRPr="0052760A" w:rsidRDefault="00F31B82" w:rsidP="00F31B82">
      <w:r w:rsidRPr="0052760A">
        <w:t xml:space="preserve">Опубликовано на </w:t>
      </w:r>
      <w:proofErr w:type="spellStart"/>
      <w:r w:rsidRPr="0052760A">
        <w:t>Audit-it.ru</w:t>
      </w:r>
      <w:proofErr w:type="spellEnd"/>
      <w:r w:rsidRPr="0052760A">
        <w:t>: 19 июля 2013 г.</w:t>
      </w:r>
    </w:p>
    <w:p w:rsidR="00F31B82" w:rsidRPr="0052760A" w:rsidRDefault="00F31B82" w:rsidP="00F31B82">
      <w:hyperlink r:id="rId17" w:history="1">
        <w:r w:rsidRPr="0052760A">
          <w:rPr>
            <w:rStyle w:val="a7"/>
          </w:rPr>
          <w:t>http://www.audit-it.ru/articles/account/court/a51/615407.html</w:t>
        </w:r>
      </w:hyperlink>
    </w:p>
    <w:p w:rsidR="00F31B82" w:rsidRPr="0052760A" w:rsidRDefault="00F31B82" w:rsidP="00F31B82"/>
    <w:p w:rsidR="00F31B82" w:rsidRPr="004E3561" w:rsidRDefault="00F31B82" w:rsidP="00F31B82">
      <w:pPr>
        <w:shd w:val="clear" w:color="auto" w:fill="FFFFFF" w:themeFill="background1"/>
        <w:rPr>
          <w:rFonts w:cs="Arial"/>
          <w:szCs w:val="20"/>
        </w:rPr>
      </w:pPr>
      <w:r>
        <w:rPr>
          <w:rFonts w:cs="Arial"/>
          <w:szCs w:val="20"/>
        </w:rPr>
        <w:t>07.2013</w:t>
      </w:r>
    </w:p>
    <w:p w:rsidR="00F31B82" w:rsidRPr="004E3561" w:rsidRDefault="00F31B82" w:rsidP="00F31B82">
      <w:pPr>
        <w:pStyle w:val="2"/>
      </w:pPr>
      <w:bookmarkStart w:id="4" w:name="_Toc364978090"/>
      <w:r w:rsidRPr="004E3561">
        <w:t>Проверка закончилась «доначислениями» для налоговиков</w:t>
      </w:r>
      <w:bookmarkEnd w:id="4"/>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Fonts w:ascii="Arial" w:hAnsi="Arial" w:cs="Arial"/>
          <w:color w:val="000000"/>
          <w:sz w:val="20"/>
          <w:szCs w:val="20"/>
        </w:rPr>
        <w:t>В статье «</w:t>
      </w:r>
      <w:r w:rsidRPr="003875FC">
        <w:rPr>
          <w:rFonts w:ascii="Arial" w:hAnsi="Arial" w:cs="Arial"/>
          <w:sz w:val="20"/>
          <w:szCs w:val="20"/>
        </w:rPr>
        <w:t>Результаты проверки: оборона по всем фронтам</w:t>
      </w:r>
      <w:r w:rsidRPr="004E3561">
        <w:rPr>
          <w:rFonts w:ascii="Arial" w:hAnsi="Arial" w:cs="Arial"/>
          <w:color w:val="000000"/>
          <w:sz w:val="20"/>
          <w:szCs w:val="20"/>
        </w:rPr>
        <w:t>» мы рассказывали о деле Загорского оптико-механического завода, который был обвинен налоговыми органами в связях с фирмам</w:t>
      </w:r>
      <w:proofErr w:type="gramStart"/>
      <w:r w:rsidRPr="004E3561">
        <w:rPr>
          <w:rFonts w:ascii="Arial" w:hAnsi="Arial" w:cs="Arial"/>
          <w:color w:val="000000"/>
          <w:sz w:val="20"/>
          <w:szCs w:val="20"/>
        </w:rPr>
        <w:t>и-</w:t>
      </w:r>
      <w:proofErr w:type="gramEnd"/>
      <w:r w:rsidRPr="004E3561">
        <w:rPr>
          <w:rFonts w:ascii="Arial" w:hAnsi="Arial" w:cs="Arial"/>
          <w:color w:val="000000"/>
          <w:sz w:val="20"/>
          <w:szCs w:val="20"/>
        </w:rPr>
        <w:t>«однодневками», но благодаря помощи специалистов Консалтинговой группы «</w:t>
      </w:r>
      <w:proofErr w:type="spellStart"/>
      <w:r w:rsidRPr="004E3561">
        <w:rPr>
          <w:rFonts w:ascii="Arial" w:hAnsi="Arial" w:cs="Arial"/>
          <w:color w:val="000000"/>
          <w:sz w:val="20"/>
          <w:szCs w:val="20"/>
        </w:rPr>
        <w:t>Экон-Профи</w:t>
      </w:r>
      <w:proofErr w:type="spellEnd"/>
      <w:r w:rsidRPr="004E3561">
        <w:rPr>
          <w:rFonts w:ascii="Arial" w:hAnsi="Arial" w:cs="Arial"/>
          <w:color w:val="000000"/>
          <w:sz w:val="20"/>
          <w:szCs w:val="20"/>
        </w:rPr>
        <w:t>» смог отстоять свое честное имя и признать в судебном порядке решение налогового органа незаконным.</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Fonts w:ascii="Arial" w:hAnsi="Arial" w:cs="Arial"/>
          <w:color w:val="000000"/>
          <w:sz w:val="20"/>
          <w:szCs w:val="20"/>
        </w:rPr>
        <w:t>Но положительное решение суда на практике еще не означает завершение приключений налогоплательщика. Дело получило продолжение (</w:t>
      </w:r>
      <w:r w:rsidRPr="003875FC">
        <w:rPr>
          <w:rFonts w:ascii="Arial" w:hAnsi="Arial" w:cs="Arial"/>
          <w:sz w:val="20"/>
          <w:szCs w:val="20"/>
        </w:rPr>
        <w:t>решение Арбитражного суда Московской области от 16.04.2013 по делу А41-56182/2012</w:t>
      </w:r>
      <w:r w:rsidRPr="004E3561">
        <w:rPr>
          <w:rFonts w:ascii="Arial" w:hAnsi="Arial" w:cs="Arial"/>
          <w:color w:val="000000"/>
          <w:sz w:val="20"/>
          <w:szCs w:val="20"/>
        </w:rPr>
        <w:t>).</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Style w:val="ae"/>
          <w:rFonts w:ascii="Arial" w:hAnsi="Arial" w:cs="Arial"/>
          <w:color w:val="000000"/>
          <w:sz w:val="20"/>
          <w:szCs w:val="20"/>
        </w:rPr>
        <w:t>Отдайте незаконно удержанные суммы!</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Fonts w:ascii="Arial" w:hAnsi="Arial" w:cs="Arial"/>
          <w:color w:val="000000"/>
          <w:sz w:val="20"/>
          <w:szCs w:val="20"/>
        </w:rPr>
        <w:t>За время судебных разбирательств с налоговиками, последние успели осуществить принудительное взыскание задолженности (штрафов, пеней) со счета завода в размере четырех млн. руб.</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Fonts w:ascii="Arial" w:hAnsi="Arial" w:cs="Arial"/>
          <w:color w:val="000000"/>
          <w:sz w:val="20"/>
          <w:szCs w:val="20"/>
        </w:rPr>
        <w:t>После вступления решения суда в силу, налогоплательщик с нашей помощью обратился в налоговый орган с заявлением о возврате излишне взысканных сумм вместе с соответствующими процентами в порядке ст. 79 НК РФ.</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Fonts w:ascii="Arial" w:hAnsi="Arial" w:cs="Arial"/>
          <w:color w:val="000000"/>
          <w:sz w:val="20"/>
          <w:szCs w:val="20"/>
        </w:rPr>
        <w:t>Но налоговики не собирались возвращать сумму взысканных налогов (штрафов и пеней), сообщив, что вся сумма незаконно взысканных доначислений зачтена в счет имеющейся задолженности налогоплательщика перед бюджетом.</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Fonts w:ascii="Arial" w:hAnsi="Arial" w:cs="Arial"/>
          <w:color w:val="000000"/>
          <w:sz w:val="20"/>
          <w:szCs w:val="20"/>
        </w:rPr>
        <w:t>Данный факт несказанно расстроил налогоплательщика, поскольку он считал, что на текущий момент у него никаких недоимок нет, хотя и знал что на лицевом счете по расчетам с бюджетом у него «зависли» просроченные долги десятилетней давности.</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Fonts w:ascii="Arial" w:hAnsi="Arial" w:cs="Arial"/>
          <w:color w:val="000000"/>
          <w:sz w:val="20"/>
          <w:szCs w:val="20"/>
        </w:rPr>
        <w:t>Полагая, что долги по пеням и штрафам, которые налоговый орган не взыскивал и не списывал уже более 10 лет, никогда так и не будут с него взысканы, налогоплательщик не предпринимал никаких попыток очистить карточку своего лицевого счета, до тех пор пока не возникла неприятная ситуация с зачетом.</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Fonts w:ascii="Arial" w:hAnsi="Arial" w:cs="Arial"/>
          <w:color w:val="000000"/>
          <w:sz w:val="20"/>
          <w:szCs w:val="20"/>
        </w:rPr>
        <w:t>По сути, завод оказался загнанным в угол, однако безвыходных ситуаций не бывает, в чем еще раз смогли убедиться специалисты «</w:t>
      </w:r>
      <w:proofErr w:type="spellStart"/>
      <w:r w:rsidRPr="004E3561">
        <w:rPr>
          <w:rFonts w:ascii="Arial" w:hAnsi="Arial" w:cs="Arial"/>
          <w:color w:val="000000"/>
          <w:sz w:val="20"/>
          <w:szCs w:val="20"/>
        </w:rPr>
        <w:t>Экон-Профи</w:t>
      </w:r>
      <w:proofErr w:type="spellEnd"/>
      <w:r w:rsidRPr="004E3561">
        <w:rPr>
          <w:rFonts w:ascii="Arial" w:hAnsi="Arial" w:cs="Arial"/>
          <w:color w:val="000000"/>
          <w:sz w:val="20"/>
          <w:szCs w:val="20"/>
        </w:rPr>
        <w:t>».</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Fonts w:ascii="Arial" w:hAnsi="Arial" w:cs="Arial"/>
          <w:color w:val="000000"/>
          <w:sz w:val="20"/>
          <w:szCs w:val="20"/>
        </w:rPr>
        <w:t>Прежде всего, необходимо было произвести сверку расчетов, чтобы выяснить, какая сумма задолженность числилась за налогоплательщиком и в какой период она возникла.</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Style w:val="ae"/>
          <w:rFonts w:ascii="Arial" w:hAnsi="Arial" w:cs="Arial"/>
          <w:color w:val="000000"/>
          <w:sz w:val="20"/>
          <w:szCs w:val="20"/>
        </w:rPr>
        <w:t>Проводим сверку расчетов</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Style w:val="ae"/>
          <w:rFonts w:ascii="Arial" w:hAnsi="Arial" w:cs="Arial"/>
          <w:color w:val="000000"/>
          <w:sz w:val="20"/>
          <w:szCs w:val="20"/>
        </w:rPr>
        <w:t>Признание задолженности безнадежной</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Style w:val="ae"/>
          <w:rFonts w:ascii="Arial" w:hAnsi="Arial" w:cs="Arial"/>
          <w:color w:val="000000"/>
          <w:sz w:val="20"/>
          <w:szCs w:val="20"/>
        </w:rPr>
        <w:t xml:space="preserve">Убираем ненужные долги </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Style w:val="ae"/>
          <w:rFonts w:ascii="Arial" w:hAnsi="Arial" w:cs="Arial"/>
          <w:color w:val="000000"/>
          <w:sz w:val="20"/>
          <w:szCs w:val="20"/>
        </w:rPr>
        <w:t>Зачет – это тоже принудительное взыскание</w:t>
      </w:r>
    </w:p>
    <w:p w:rsidR="00F31B82" w:rsidRPr="004E3561" w:rsidRDefault="00F31B82" w:rsidP="00F31B82">
      <w:pPr>
        <w:pStyle w:val="af"/>
        <w:shd w:val="clear" w:color="auto" w:fill="FFFFFF" w:themeFill="background1"/>
        <w:spacing w:after="0"/>
        <w:rPr>
          <w:rFonts w:ascii="Arial" w:hAnsi="Arial" w:cs="Arial"/>
          <w:color w:val="000000"/>
          <w:sz w:val="20"/>
          <w:szCs w:val="20"/>
        </w:rPr>
      </w:pPr>
      <w:r w:rsidRPr="004E3561">
        <w:rPr>
          <w:rStyle w:val="ae"/>
          <w:rFonts w:ascii="Arial" w:hAnsi="Arial" w:cs="Arial"/>
          <w:color w:val="000000"/>
          <w:sz w:val="20"/>
          <w:szCs w:val="20"/>
        </w:rPr>
        <w:t>Бонус для налогоплательщика</w:t>
      </w:r>
    </w:p>
    <w:p w:rsidR="00F31B82" w:rsidRPr="004E3561" w:rsidRDefault="00F31B82" w:rsidP="00F31B82">
      <w:pPr>
        <w:pStyle w:val="af"/>
        <w:shd w:val="clear" w:color="auto" w:fill="FFFFFF" w:themeFill="background1"/>
        <w:spacing w:after="0"/>
        <w:jc w:val="both"/>
        <w:rPr>
          <w:rFonts w:ascii="Arial" w:hAnsi="Arial" w:cs="Arial"/>
          <w:color w:val="000000"/>
          <w:sz w:val="20"/>
          <w:szCs w:val="20"/>
        </w:rPr>
      </w:pPr>
      <w:hyperlink r:id="rId18" w:tgtFrame="_blank" w:history="1">
        <w:r w:rsidRPr="004E3561">
          <w:rPr>
            <w:rStyle w:val="a7"/>
            <w:rFonts w:ascii="Arial" w:hAnsi="Arial" w:cs="Arial"/>
            <w:sz w:val="20"/>
            <w:szCs w:val="20"/>
          </w:rPr>
          <w:t>© «</w:t>
        </w:r>
        <w:proofErr w:type="spellStart"/>
        <w:r w:rsidRPr="004E3561">
          <w:rPr>
            <w:rStyle w:val="a7"/>
            <w:rFonts w:ascii="Arial" w:hAnsi="Arial" w:cs="Arial"/>
            <w:sz w:val="20"/>
            <w:szCs w:val="20"/>
          </w:rPr>
          <w:t>Экон-Профи</w:t>
        </w:r>
        <w:proofErr w:type="spellEnd"/>
        <w:r w:rsidRPr="004E3561">
          <w:rPr>
            <w:rStyle w:val="a7"/>
            <w:rFonts w:ascii="Arial" w:hAnsi="Arial" w:cs="Arial"/>
            <w:sz w:val="20"/>
            <w:szCs w:val="20"/>
          </w:rPr>
          <w:t>»</w:t>
        </w:r>
      </w:hyperlink>
    </w:p>
    <w:p w:rsidR="00F31B82" w:rsidRPr="004E3561" w:rsidRDefault="00F31B82" w:rsidP="00F31B82">
      <w:pPr>
        <w:shd w:val="clear" w:color="auto" w:fill="FFFFFF" w:themeFill="background1"/>
        <w:rPr>
          <w:rFonts w:cs="Arial"/>
          <w:szCs w:val="20"/>
        </w:rPr>
      </w:pPr>
      <w:hyperlink r:id="rId19" w:history="1">
        <w:r w:rsidRPr="004E3561">
          <w:rPr>
            <w:rStyle w:val="a7"/>
            <w:rFonts w:cs="Arial"/>
            <w:szCs w:val="20"/>
          </w:rPr>
          <w:t>http://www.econ-profi.ru/index.php?type=review&amp;area=1&amp;p=articles&amp;id=215</w:t>
        </w:r>
      </w:hyperlink>
    </w:p>
    <w:p w:rsidR="00F31B82" w:rsidRDefault="00F31B82" w:rsidP="00F31B82">
      <w:pPr>
        <w:shd w:val="clear" w:color="auto" w:fill="FFFFFF" w:themeFill="background1"/>
        <w:rPr>
          <w:rFonts w:cs="Arial"/>
          <w:szCs w:val="20"/>
        </w:rPr>
      </w:pPr>
    </w:p>
    <w:p w:rsidR="00F31B82" w:rsidRPr="00051904" w:rsidRDefault="00F31B82" w:rsidP="00F31B82">
      <w:r w:rsidRPr="00051904">
        <w:t>03.07.2013</w:t>
      </w:r>
    </w:p>
    <w:p w:rsidR="00F31B82" w:rsidRPr="00051904" w:rsidRDefault="00F31B82" w:rsidP="00F31B82">
      <w:pPr>
        <w:pStyle w:val="2"/>
      </w:pPr>
      <w:bookmarkStart w:id="5" w:name="_Toc364978091"/>
      <w:r w:rsidRPr="00051904">
        <w:t>ФАС Московского округа признал, что налоговики не вправе определять целесообразность расходов налогоплательщика</w:t>
      </w:r>
      <w:bookmarkEnd w:id="5"/>
    </w:p>
    <w:p w:rsidR="00F31B82" w:rsidRPr="00051904" w:rsidRDefault="00F31B82" w:rsidP="00F31B82">
      <w:r w:rsidRPr="00051904">
        <w:t>При всех прочих условиях общество «</w:t>
      </w:r>
      <w:proofErr w:type="spellStart"/>
      <w:r w:rsidRPr="00051904">
        <w:t>Химмашэкспорт</w:t>
      </w:r>
      <w:proofErr w:type="spellEnd"/>
      <w:r w:rsidRPr="00051904">
        <w:t>» оказалось право</w:t>
      </w:r>
    </w:p>
    <w:p w:rsidR="00F31B82" w:rsidRPr="00051904" w:rsidRDefault="00F31B82" w:rsidP="00F31B82">
      <w:r w:rsidRPr="00051904">
        <w:t>Обществу «</w:t>
      </w:r>
      <w:proofErr w:type="spellStart"/>
      <w:r w:rsidRPr="00051904">
        <w:t>Химмашэкспорт</w:t>
      </w:r>
      <w:proofErr w:type="spellEnd"/>
      <w:r w:rsidRPr="00051904">
        <w:t xml:space="preserve">» частично отказано в возмещении НДС за I квартал 2011 года в связи с «чрезмерностью» затрат, произведенных налогоплательщиком. Организация обратилась в суд. Проверка деятельности общества и обстоятельства исполнения договора поставки крупного груза, заключенного с контрагентом организацией «Трест </w:t>
      </w:r>
      <w:proofErr w:type="spellStart"/>
      <w:r w:rsidRPr="00051904">
        <w:t>Росспецэнергомонтаж</w:t>
      </w:r>
      <w:proofErr w:type="spellEnd"/>
      <w:r w:rsidRPr="00051904">
        <w:t>» показала необоснованность доводов налоговиков.</w:t>
      </w:r>
    </w:p>
    <w:p w:rsidR="00F31B82" w:rsidRPr="00051904" w:rsidRDefault="00F31B82" w:rsidP="00F31B82">
      <w:r w:rsidRPr="00051904">
        <w:t xml:space="preserve">Предложение снизить размер возмещаемого налога было вызвано стоимостью транспортировки груза (24,5 </w:t>
      </w:r>
      <w:proofErr w:type="spellStart"/>
      <w:proofErr w:type="gramStart"/>
      <w:r w:rsidRPr="00051904">
        <w:t>млн</w:t>
      </w:r>
      <w:proofErr w:type="spellEnd"/>
      <w:proofErr w:type="gramEnd"/>
      <w:r w:rsidRPr="00051904">
        <w:t xml:space="preserve"> руб.). При этом из материалов дела видно, что все условия для вычета соблюдены: услуги приобретены для осуществления облагаемых НДС операций; в наличии имелись счет-фактура и первичные документы; налогоплательщик учел данные услуги в налоговом и бухгалтерском учете.</w:t>
      </w:r>
    </w:p>
    <w:p w:rsidR="00F31B82" w:rsidRPr="00051904" w:rsidRDefault="00F31B82" w:rsidP="00F31B82">
      <w:r w:rsidRPr="00051904">
        <w:lastRenderedPageBreak/>
        <w:t>Суд кассационной инстанции признал, что выбор поведения на рынке и целесообразность расходов определяет юридическое лицо, а не налоговый орган. Мнение судей согласуется с позицией КС РФ, выраженной в Определениях от 04.06.2007 г. № 320-О-П и N 366-О-П. С учетом всех других фактов, претензии чиновников признаны необоснованными, а их жалоба отклонена.</w:t>
      </w:r>
    </w:p>
    <w:p w:rsidR="00F31B82" w:rsidRPr="00051904" w:rsidRDefault="00F31B82" w:rsidP="00F31B82">
      <w:hyperlink r:id="rId20" w:history="1">
        <w:r w:rsidRPr="00051904">
          <w:rPr>
            <w:rStyle w:val="a7"/>
          </w:rPr>
          <w:t>Постановление ФАС Московского округа от 19.06.2013 г. № А40-119567/12-99-614</w:t>
        </w:r>
      </w:hyperlink>
    </w:p>
    <w:p w:rsidR="00F31B82" w:rsidRPr="00051904" w:rsidRDefault="00F31B82" w:rsidP="00F31B82">
      <w:hyperlink r:id="rId21" w:history="1">
        <w:r w:rsidRPr="00051904">
          <w:rPr>
            <w:rStyle w:val="a7"/>
          </w:rPr>
          <w:t>http://taxpravo.ru/novosti/statya-323409-</w:t>
        </w:r>
      </w:hyperlink>
      <w:r w:rsidRPr="00051904">
        <w:t xml:space="preserve"> </w:t>
      </w:r>
    </w:p>
    <w:p w:rsidR="00F31B82" w:rsidRDefault="00F31B82" w:rsidP="00F31B82">
      <w:pPr>
        <w:shd w:val="clear" w:color="auto" w:fill="FFFFFF" w:themeFill="background1"/>
        <w:rPr>
          <w:rFonts w:cs="Arial"/>
          <w:szCs w:val="20"/>
        </w:rPr>
      </w:pPr>
    </w:p>
    <w:p w:rsidR="00F31B82" w:rsidRPr="004E3561" w:rsidRDefault="00F31B82" w:rsidP="00F31B82">
      <w:r w:rsidRPr="004E3561">
        <w:t>04.07.2013</w:t>
      </w:r>
    </w:p>
    <w:p w:rsidR="00F31B82" w:rsidRPr="004E3561" w:rsidRDefault="00F31B82" w:rsidP="00F31B82">
      <w:pPr>
        <w:pStyle w:val="2"/>
        <w:rPr>
          <w:kern w:val="36"/>
        </w:rPr>
      </w:pPr>
      <w:bookmarkStart w:id="6" w:name="_Toc364978092"/>
      <w:r w:rsidRPr="004E3561">
        <w:rPr>
          <w:kern w:val="36"/>
        </w:rPr>
        <w:t>Глава КФХ должен уплатить взносы и за себя, и за члена хозяйства</w:t>
      </w:r>
      <w:bookmarkEnd w:id="6"/>
    </w:p>
    <w:p w:rsidR="00F31B82" w:rsidRPr="004E3561" w:rsidRDefault="00F31B82" w:rsidP="00F31B82">
      <w:pPr>
        <w:shd w:val="clear" w:color="auto" w:fill="FFFFFF" w:themeFill="background1"/>
        <w:rPr>
          <w:rFonts w:cs="Arial"/>
          <w:bCs/>
          <w:color w:val="333333"/>
          <w:szCs w:val="20"/>
        </w:rPr>
      </w:pPr>
      <w:r w:rsidRPr="004E3561">
        <w:rPr>
          <w:rFonts w:cs="Arial"/>
          <w:bCs/>
          <w:noProof/>
          <w:color w:val="333333"/>
          <w:szCs w:val="20"/>
        </w:rPr>
        <w:drawing>
          <wp:anchor distT="0" distB="0" distL="114300" distR="114300" simplePos="0" relativeHeight="251666432" behindDoc="0" locked="0" layoutInCell="1" allowOverlap="1">
            <wp:simplePos x="0" y="0"/>
            <wp:positionH relativeFrom="column">
              <wp:posOffset>43815</wp:posOffset>
            </wp:positionH>
            <wp:positionV relativeFrom="paragraph">
              <wp:posOffset>3810</wp:posOffset>
            </wp:positionV>
            <wp:extent cx="1783080" cy="1333500"/>
            <wp:effectExtent l="19050" t="0" r="7620" b="0"/>
            <wp:wrapSquare wrapText="bothSides"/>
            <wp:docPr id="33" name="Рисунок 9" descr="http://taxpravo.ru/media/187x/323000/32370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axpravo.ru/media/187x/323000/323706/4-5.jpg"/>
                    <pic:cNvPicPr>
                      <a:picLocks noChangeAspect="1" noChangeArrowheads="1"/>
                    </pic:cNvPicPr>
                  </pic:nvPicPr>
                  <pic:blipFill>
                    <a:blip r:embed="rId22" cstate="print"/>
                    <a:srcRect/>
                    <a:stretch>
                      <a:fillRect/>
                    </a:stretch>
                  </pic:blipFill>
                  <pic:spPr bwMode="auto">
                    <a:xfrm>
                      <a:off x="0" y="0"/>
                      <a:ext cx="1783080" cy="1333500"/>
                    </a:xfrm>
                    <a:prstGeom prst="rect">
                      <a:avLst/>
                    </a:prstGeom>
                    <a:noFill/>
                    <a:ln w="9525">
                      <a:noFill/>
                      <a:miter lim="800000"/>
                      <a:headEnd/>
                      <a:tailEnd/>
                    </a:ln>
                  </pic:spPr>
                </pic:pic>
              </a:graphicData>
            </a:graphic>
          </wp:anchor>
        </w:drawing>
      </w:r>
      <w:r w:rsidRPr="004E3561">
        <w:rPr>
          <w:rFonts w:cs="Arial"/>
          <w:bCs/>
          <w:color w:val="333333"/>
          <w:szCs w:val="20"/>
        </w:rPr>
        <w:t>ВАС отметил, что двойного обложения взносами не происходит</w:t>
      </w:r>
    </w:p>
    <w:p w:rsidR="00F31B82" w:rsidRPr="004E3561" w:rsidRDefault="00F31B82" w:rsidP="00F31B82">
      <w:pPr>
        <w:shd w:val="clear" w:color="auto" w:fill="FFFFFF" w:themeFill="background1"/>
        <w:ind w:right="240"/>
        <w:rPr>
          <w:rFonts w:cs="Arial"/>
          <w:szCs w:val="20"/>
        </w:rPr>
      </w:pPr>
      <w:hyperlink r:id="rId23" w:tgtFrame="_blank" w:history="1">
        <w:r w:rsidRPr="004E3561">
          <w:rPr>
            <w:rFonts w:cs="Arial"/>
            <w:b/>
            <w:bCs/>
            <w:color w:val="666666"/>
            <w:szCs w:val="20"/>
          </w:rPr>
          <w:t>Российский налоговый портал</w:t>
        </w:r>
      </w:hyperlink>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Напомним, главе КФХ были </w:t>
      </w:r>
      <w:proofErr w:type="spellStart"/>
      <w:r w:rsidRPr="004E3561">
        <w:rPr>
          <w:rFonts w:ascii="Arial" w:hAnsi="Arial" w:cs="Arial"/>
          <w:color w:val="333333"/>
          <w:sz w:val="20"/>
          <w:szCs w:val="20"/>
        </w:rPr>
        <w:t>доначислены</w:t>
      </w:r>
      <w:proofErr w:type="spellEnd"/>
      <w:r w:rsidRPr="004E3561">
        <w:rPr>
          <w:rFonts w:ascii="Arial" w:hAnsi="Arial" w:cs="Arial"/>
          <w:color w:val="333333"/>
          <w:sz w:val="20"/>
          <w:szCs w:val="20"/>
        </w:rPr>
        <w:t xml:space="preserve"> страховые взносы за члена хозяйства. Не согласившись с решением инспекции, и, исполнив обязанность по уплате взносов за себя как за главу КФХ, заявитель обратился в суд. Дабы не допускать двойного обложения взносами, судьи удовлетворили требования предпринимателя.</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Арбитрами был учтен факт уплаты членом </w:t>
      </w:r>
      <w:proofErr w:type="spellStart"/>
      <w:r w:rsidRPr="004E3561">
        <w:rPr>
          <w:rFonts w:ascii="Arial" w:hAnsi="Arial" w:cs="Arial"/>
          <w:color w:val="333333"/>
          <w:sz w:val="20"/>
          <w:szCs w:val="20"/>
        </w:rPr>
        <w:t>КФХ-предпринимателем</w:t>
      </w:r>
      <w:proofErr w:type="spellEnd"/>
      <w:r w:rsidRPr="004E3561">
        <w:rPr>
          <w:rFonts w:ascii="Arial" w:hAnsi="Arial" w:cs="Arial"/>
          <w:color w:val="333333"/>
          <w:sz w:val="20"/>
          <w:szCs w:val="20"/>
        </w:rPr>
        <w:t xml:space="preserve"> взносов за себя, как за самостоятельного страхователя. Управление ПФР обратилось в ВАС. Коллегия заметила, что ФЗ от 24.07.2009 г. №. 212-ФЗ «О страховых взносах в ПФР, ФСС и ФОМС» устанавливает отдельные основания, по которым и предприниматель, и глава КФХ являются самостоятельными страхователями и обязаны уплатить взносы отдельно.</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Таким образом, о двойном обложении взносами говорить в данном деле не приходится. На заседании Президиума ВАС, которое прошло 2 июля 2013 года, коллегия отменила решения судов предыдущих инстанций, а в удовлетворении требований главы КФХ отказала.</w:t>
      </w:r>
    </w:p>
    <w:p w:rsidR="00F31B82" w:rsidRPr="004E3561" w:rsidRDefault="00F31B82" w:rsidP="00F31B82">
      <w:pPr>
        <w:pStyle w:val="af"/>
        <w:shd w:val="clear" w:color="auto" w:fill="FFFFFF" w:themeFill="background1"/>
        <w:spacing w:after="0"/>
        <w:rPr>
          <w:rFonts w:ascii="Arial" w:hAnsi="Arial" w:cs="Arial"/>
          <w:color w:val="333333"/>
          <w:sz w:val="20"/>
          <w:szCs w:val="20"/>
        </w:rPr>
      </w:pPr>
      <w:hyperlink r:id="rId24" w:history="1">
        <w:r w:rsidRPr="004E3561">
          <w:rPr>
            <w:rStyle w:val="a7"/>
            <w:rFonts w:ascii="Arial" w:hAnsi="Arial" w:cs="Arial"/>
            <w:sz w:val="20"/>
            <w:szCs w:val="20"/>
          </w:rPr>
          <w:t>Определение ВАС РФ от 02.04.2013 г. № ВАС-58/13</w:t>
        </w:r>
      </w:hyperlink>
    </w:p>
    <w:p w:rsidR="00F31B82" w:rsidRPr="004E3561" w:rsidRDefault="00F31B82" w:rsidP="00F31B82">
      <w:pPr>
        <w:shd w:val="clear" w:color="auto" w:fill="FFFFFF" w:themeFill="background1"/>
        <w:rPr>
          <w:rFonts w:cs="Arial"/>
          <w:szCs w:val="20"/>
        </w:rPr>
      </w:pPr>
      <w:hyperlink r:id="rId25" w:history="1">
        <w:r w:rsidRPr="004E3561">
          <w:rPr>
            <w:rStyle w:val="a7"/>
            <w:rFonts w:cs="Arial"/>
            <w:szCs w:val="20"/>
          </w:rPr>
          <w:t>http://taxpravo.ru/novosti/statya-323706-</w:t>
        </w:r>
      </w:hyperlink>
      <w:r w:rsidRPr="004E3561">
        <w:rPr>
          <w:rFonts w:cs="Arial"/>
          <w:szCs w:val="20"/>
        </w:rPr>
        <w:t xml:space="preserve"> </w:t>
      </w:r>
    </w:p>
    <w:p w:rsidR="00F31B82" w:rsidRDefault="00F31B82" w:rsidP="00F31B82">
      <w:pPr>
        <w:shd w:val="clear" w:color="auto" w:fill="FFFFFF" w:themeFill="background1"/>
        <w:rPr>
          <w:rFonts w:cs="Arial"/>
          <w:szCs w:val="20"/>
        </w:rPr>
      </w:pPr>
    </w:p>
    <w:p w:rsidR="00F31B82" w:rsidRPr="00E21BAD" w:rsidRDefault="00F31B82" w:rsidP="00F31B82">
      <w:r w:rsidRPr="00E21BAD">
        <w:t>09.07.2013</w:t>
      </w:r>
    </w:p>
    <w:p w:rsidR="00F31B82" w:rsidRPr="004E3561" w:rsidRDefault="00F31B82" w:rsidP="00F31B82">
      <w:pPr>
        <w:pStyle w:val="2"/>
        <w:rPr>
          <w:kern w:val="36"/>
        </w:rPr>
      </w:pPr>
      <w:bookmarkStart w:id="7" w:name="_Toc364978093"/>
      <w:r w:rsidRPr="004E3561">
        <w:rPr>
          <w:kern w:val="36"/>
        </w:rPr>
        <w:t>Компания не вправе подписывать агентские соглашения еще не назначенными на должность руководителями</w:t>
      </w:r>
      <w:bookmarkEnd w:id="7"/>
    </w:p>
    <w:p w:rsidR="00F31B82" w:rsidRPr="004E3561" w:rsidRDefault="00F31B82" w:rsidP="00F31B82">
      <w:pPr>
        <w:shd w:val="clear" w:color="auto" w:fill="FFFFFF" w:themeFill="background1"/>
        <w:rPr>
          <w:rFonts w:cs="Arial"/>
          <w:bCs/>
          <w:color w:val="333333"/>
          <w:szCs w:val="20"/>
        </w:rPr>
      </w:pPr>
      <w:r w:rsidRPr="004E3561">
        <w:rPr>
          <w:rFonts w:cs="Arial"/>
          <w:bCs/>
          <w:color w:val="333333"/>
          <w:szCs w:val="20"/>
        </w:rPr>
        <w:t>Налогоплательщик был уличен в незаконной налоговой схеме</w:t>
      </w:r>
    </w:p>
    <w:p w:rsidR="00F31B82" w:rsidRPr="004E3561" w:rsidRDefault="00F31B82" w:rsidP="00F31B82">
      <w:pPr>
        <w:shd w:val="clear" w:color="auto" w:fill="FFFFFF" w:themeFill="background1"/>
        <w:ind w:right="240"/>
        <w:rPr>
          <w:rFonts w:cs="Arial"/>
          <w:szCs w:val="20"/>
        </w:rPr>
      </w:pPr>
      <w:hyperlink r:id="rId26" w:tgtFrame="_blank" w:history="1">
        <w:r w:rsidRPr="004E3561">
          <w:rPr>
            <w:rFonts w:cs="Arial"/>
            <w:b/>
            <w:bCs/>
            <w:color w:val="666666"/>
            <w:szCs w:val="20"/>
          </w:rPr>
          <w:t>Российский налоговый портал</w:t>
        </w:r>
      </w:hyperlink>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Налогоплательщик – общество «</w:t>
      </w:r>
      <w:proofErr w:type="spellStart"/>
      <w:r w:rsidRPr="004E3561">
        <w:rPr>
          <w:rFonts w:ascii="Arial" w:hAnsi="Arial" w:cs="Arial"/>
          <w:color w:val="333333"/>
          <w:sz w:val="20"/>
          <w:szCs w:val="20"/>
        </w:rPr>
        <w:t>Агродетальимпорт</w:t>
      </w:r>
      <w:proofErr w:type="spellEnd"/>
      <w:r w:rsidRPr="004E3561">
        <w:rPr>
          <w:rFonts w:ascii="Arial" w:hAnsi="Arial" w:cs="Arial"/>
          <w:color w:val="333333"/>
          <w:sz w:val="20"/>
          <w:szCs w:val="20"/>
        </w:rPr>
        <w:t xml:space="preserve"> ЛТД» ссылалось на реальность его взаимоотношений с контрагентами «Контраст» и «Прогресс» по заключенному с ними агентскому договору. Налоговики не признали права на вычет за налогоплательщиком, по причине наличия с его стороны признаков недобросовестности, предусмотренных Постановлением Пленума ВАС от 12.10.2006 г. № 53.</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Из анализа партнерских взаимоотношений суды заметили, что крепких связей с указанными юридическими лицами у заявителя никогда не было. В материалы дела представлены агентские договоры, счета-фактуры, отчеты агентов. Проверка обществ «Контраст» и «Прогресс» показала, что они не имеют необходимых сре</w:t>
      </w:r>
      <w:proofErr w:type="gramStart"/>
      <w:r w:rsidRPr="004E3561">
        <w:rPr>
          <w:rFonts w:ascii="Arial" w:hAnsi="Arial" w:cs="Arial"/>
          <w:color w:val="333333"/>
          <w:sz w:val="20"/>
          <w:szCs w:val="20"/>
        </w:rPr>
        <w:t>дств дл</w:t>
      </w:r>
      <w:proofErr w:type="gramEnd"/>
      <w:r w:rsidRPr="004E3561">
        <w:rPr>
          <w:rFonts w:ascii="Arial" w:hAnsi="Arial" w:cs="Arial"/>
          <w:color w:val="333333"/>
          <w:sz w:val="20"/>
          <w:szCs w:val="20"/>
        </w:rPr>
        <w:t>я закупки и транспортировки продукции.</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Кроме того, из агентского соглашения видно, что оно подписано руководителями агентов до их назначения на должности генеральных директоров. Все эти факты говорят о том, что указанные лица не имели отношения к сделкам, а вся деятельность общества «</w:t>
      </w:r>
      <w:proofErr w:type="spellStart"/>
      <w:r w:rsidRPr="004E3561">
        <w:rPr>
          <w:rFonts w:ascii="Arial" w:hAnsi="Arial" w:cs="Arial"/>
          <w:color w:val="333333"/>
          <w:sz w:val="20"/>
          <w:szCs w:val="20"/>
        </w:rPr>
        <w:t>Агродетальимпорт</w:t>
      </w:r>
      <w:proofErr w:type="spellEnd"/>
      <w:r w:rsidRPr="004E3561">
        <w:rPr>
          <w:rFonts w:ascii="Arial" w:hAnsi="Arial" w:cs="Arial"/>
          <w:color w:val="333333"/>
          <w:sz w:val="20"/>
          <w:szCs w:val="20"/>
        </w:rPr>
        <w:t xml:space="preserve"> ЛТД» направлена на получение необоснованной налоговой выгоды. Жалоба организации была оставлена без удовлетворения.</w:t>
      </w:r>
    </w:p>
    <w:p w:rsidR="00F31B82" w:rsidRPr="004E3561" w:rsidRDefault="00F31B82" w:rsidP="00F31B82">
      <w:pPr>
        <w:pStyle w:val="af"/>
        <w:shd w:val="clear" w:color="auto" w:fill="FFFFFF" w:themeFill="background1"/>
        <w:spacing w:after="0"/>
        <w:rPr>
          <w:rFonts w:ascii="Arial" w:hAnsi="Arial" w:cs="Arial"/>
          <w:color w:val="333333"/>
          <w:sz w:val="20"/>
          <w:szCs w:val="20"/>
        </w:rPr>
      </w:pPr>
      <w:hyperlink r:id="rId27" w:history="1">
        <w:r w:rsidRPr="004E3561">
          <w:rPr>
            <w:rStyle w:val="a7"/>
            <w:rFonts w:ascii="Arial" w:hAnsi="Arial" w:cs="Arial"/>
            <w:sz w:val="20"/>
            <w:szCs w:val="20"/>
          </w:rPr>
          <w:t>Постановление ФАС Волго-Вятского округа от 11.06.2013 г. № А11-3915/2012</w:t>
        </w:r>
      </w:hyperlink>
    </w:p>
    <w:p w:rsidR="00F31B82" w:rsidRPr="004E3561" w:rsidRDefault="00F31B82" w:rsidP="00F31B82">
      <w:pPr>
        <w:shd w:val="clear" w:color="auto" w:fill="FFFFFF" w:themeFill="background1"/>
        <w:rPr>
          <w:rFonts w:cs="Arial"/>
          <w:szCs w:val="20"/>
        </w:rPr>
      </w:pPr>
      <w:hyperlink r:id="rId28" w:history="1">
        <w:r w:rsidRPr="004E3561">
          <w:rPr>
            <w:rStyle w:val="a7"/>
            <w:rFonts w:cs="Arial"/>
            <w:szCs w:val="20"/>
          </w:rPr>
          <w:t>http://taxpravo.ru/novosti/statya-324586-</w:t>
        </w:r>
      </w:hyperlink>
      <w:r w:rsidRPr="004E3561">
        <w:rPr>
          <w:rFonts w:cs="Arial"/>
          <w:szCs w:val="20"/>
        </w:rPr>
        <w:t xml:space="preserve"> </w:t>
      </w:r>
    </w:p>
    <w:p w:rsidR="00F31B82" w:rsidRPr="004E3561" w:rsidRDefault="00F31B82" w:rsidP="00F31B82">
      <w:pPr>
        <w:shd w:val="clear" w:color="auto" w:fill="FFFFFF" w:themeFill="background1"/>
        <w:rPr>
          <w:rFonts w:cs="Arial"/>
          <w:szCs w:val="20"/>
        </w:rPr>
      </w:pPr>
    </w:p>
    <w:p w:rsidR="00F31B82" w:rsidRPr="004E3561" w:rsidRDefault="00F31B82" w:rsidP="00F31B82">
      <w:pPr>
        <w:shd w:val="clear" w:color="auto" w:fill="FFFFFF" w:themeFill="background1"/>
        <w:rPr>
          <w:rFonts w:cs="Arial"/>
          <w:szCs w:val="20"/>
        </w:rPr>
      </w:pPr>
      <w:r w:rsidRPr="004E3561">
        <w:rPr>
          <w:rFonts w:cs="Arial"/>
          <w:szCs w:val="20"/>
        </w:rPr>
        <w:t>10</w:t>
      </w:r>
      <w:r>
        <w:rPr>
          <w:rFonts w:cs="Arial"/>
          <w:szCs w:val="20"/>
        </w:rPr>
        <w:t>.07.</w:t>
      </w:r>
      <w:r w:rsidRPr="004E3561">
        <w:rPr>
          <w:rFonts w:cs="Arial"/>
          <w:szCs w:val="20"/>
        </w:rPr>
        <w:t>2013</w:t>
      </w:r>
    </w:p>
    <w:p w:rsidR="00F31B82" w:rsidRPr="004E3561" w:rsidRDefault="00F31B82" w:rsidP="00F31B82">
      <w:pPr>
        <w:pStyle w:val="2"/>
      </w:pPr>
      <w:bookmarkStart w:id="8" w:name="_Toc364978094"/>
      <w:r w:rsidRPr="004E3561">
        <w:t>КС РФ поддержал позицию ВАС РФ по делу Касперского</w:t>
      </w:r>
      <w:bookmarkEnd w:id="8"/>
    </w:p>
    <w:p w:rsidR="00F31B82" w:rsidRDefault="00F31B82" w:rsidP="00F31B82">
      <w:pPr>
        <w:shd w:val="clear" w:color="auto" w:fill="FFFFFF" w:themeFill="background1"/>
        <w:rPr>
          <w:rFonts w:cs="Arial"/>
          <w:szCs w:val="20"/>
        </w:rPr>
      </w:pPr>
      <w:r w:rsidRPr="004E3561">
        <w:rPr>
          <w:rFonts w:cs="Arial"/>
          <w:szCs w:val="20"/>
        </w:rPr>
        <w:t xml:space="preserve">Автор: Фискал </w:t>
      </w:r>
    </w:p>
    <w:p w:rsidR="00F31B82" w:rsidRPr="004E3561" w:rsidRDefault="00F31B82" w:rsidP="00F31B82">
      <w:pPr>
        <w:pStyle w:val="af"/>
        <w:shd w:val="clear" w:color="auto" w:fill="FFFFFF" w:themeFill="background1"/>
        <w:spacing w:after="0"/>
        <w:rPr>
          <w:rFonts w:ascii="Arial" w:hAnsi="Arial" w:cs="Arial"/>
          <w:sz w:val="20"/>
          <w:szCs w:val="20"/>
        </w:rPr>
      </w:pPr>
      <w:r w:rsidRPr="004E3561">
        <w:rPr>
          <w:rFonts w:ascii="Arial" w:hAnsi="Arial" w:cs="Arial"/>
          <w:sz w:val="20"/>
          <w:szCs w:val="20"/>
        </w:rPr>
        <w:t xml:space="preserve">На страницах </w:t>
      </w:r>
      <w:proofErr w:type="spellStart"/>
      <w:r w:rsidRPr="004E3561">
        <w:rPr>
          <w:rFonts w:ascii="Arial" w:hAnsi="Arial" w:cs="Arial"/>
          <w:sz w:val="20"/>
          <w:szCs w:val="20"/>
        </w:rPr>
        <w:t>блога</w:t>
      </w:r>
      <w:proofErr w:type="spellEnd"/>
      <w:r w:rsidRPr="004E3561">
        <w:rPr>
          <w:rFonts w:ascii="Arial" w:hAnsi="Arial" w:cs="Arial"/>
          <w:sz w:val="20"/>
          <w:szCs w:val="20"/>
        </w:rPr>
        <w:t xml:space="preserve">, я уже писал о налоговых претензиях к «Лаборатории Касперского», выставленных по результатам камеральных проверок за 4 кв. 2008 г. и 1 кв. 2009 г., см. </w:t>
      </w:r>
      <w:r w:rsidRPr="00F94B07">
        <w:rPr>
          <w:rFonts w:ascii="Arial" w:hAnsi="Arial" w:cs="Arial"/>
          <w:sz w:val="20"/>
          <w:szCs w:val="20"/>
        </w:rPr>
        <w:t>Налоговая претензия к ЗАО «Лаборатория Касперского» – расщепление «входного» НДС</w:t>
      </w:r>
      <w:r w:rsidRPr="004E3561">
        <w:rPr>
          <w:rFonts w:ascii="Arial" w:hAnsi="Arial" w:cs="Arial"/>
          <w:sz w:val="20"/>
          <w:szCs w:val="20"/>
        </w:rPr>
        <w:t xml:space="preserve">, а также </w:t>
      </w:r>
      <w:r w:rsidRPr="00F94B07">
        <w:rPr>
          <w:rFonts w:ascii="Arial" w:hAnsi="Arial" w:cs="Arial"/>
          <w:sz w:val="20"/>
          <w:szCs w:val="20"/>
        </w:rPr>
        <w:t>Постановление Президиума ВАС РФ от 05.06.2011 № 1407/11 (дело Касперского)</w:t>
      </w:r>
      <w:r w:rsidRPr="004E3561">
        <w:rPr>
          <w:rFonts w:ascii="Arial" w:hAnsi="Arial" w:cs="Arial"/>
          <w:sz w:val="20"/>
          <w:szCs w:val="20"/>
        </w:rPr>
        <w:t>.</w:t>
      </w:r>
    </w:p>
    <w:p w:rsidR="00F31B82" w:rsidRPr="004E3561" w:rsidRDefault="00F31B82" w:rsidP="00F31B82">
      <w:pPr>
        <w:pStyle w:val="af"/>
        <w:shd w:val="clear" w:color="auto" w:fill="FFFFFF" w:themeFill="background1"/>
        <w:spacing w:after="0"/>
        <w:rPr>
          <w:rFonts w:ascii="Arial" w:hAnsi="Arial" w:cs="Arial"/>
          <w:sz w:val="20"/>
          <w:szCs w:val="20"/>
        </w:rPr>
      </w:pPr>
      <w:r w:rsidRPr="004E3561">
        <w:rPr>
          <w:rFonts w:ascii="Arial" w:hAnsi="Arial" w:cs="Arial"/>
          <w:sz w:val="20"/>
          <w:szCs w:val="20"/>
        </w:rPr>
        <w:t xml:space="preserve">Касперский, проиграв дело в арбитраже, обратился с заявлением в Конституционный суд. Эта попытка Касперского, также не увенчалась успехом, так КС РФ вынес </w:t>
      </w:r>
      <w:r w:rsidRPr="00F94B07">
        <w:rPr>
          <w:rFonts w:ascii="Arial" w:hAnsi="Arial" w:cs="Arial"/>
          <w:sz w:val="20"/>
          <w:szCs w:val="20"/>
        </w:rPr>
        <w:t>Определение об отказе в принятии к рассмотрению жалобы ЗАО «Лаборатория Касперского»</w:t>
      </w:r>
      <w:r w:rsidRPr="004E3561">
        <w:rPr>
          <w:rFonts w:ascii="Arial" w:hAnsi="Arial" w:cs="Arial"/>
          <w:sz w:val="20"/>
          <w:szCs w:val="20"/>
        </w:rPr>
        <w:t>.</w:t>
      </w:r>
    </w:p>
    <w:p w:rsidR="00F31B82" w:rsidRPr="004E3561" w:rsidRDefault="00F31B82" w:rsidP="00F31B82">
      <w:pPr>
        <w:pStyle w:val="af"/>
        <w:shd w:val="clear" w:color="auto" w:fill="FFFFFF" w:themeFill="background1"/>
        <w:spacing w:after="0"/>
        <w:rPr>
          <w:rFonts w:ascii="Arial" w:hAnsi="Arial" w:cs="Arial"/>
          <w:sz w:val="20"/>
          <w:szCs w:val="20"/>
        </w:rPr>
      </w:pPr>
      <w:r w:rsidRPr="004E3561">
        <w:rPr>
          <w:rFonts w:ascii="Arial" w:hAnsi="Arial" w:cs="Arial"/>
          <w:sz w:val="20"/>
          <w:szCs w:val="20"/>
        </w:rPr>
        <w:t>В указанном Определении КС РФ полностью согласился с ВАС РФ по делу Касперского. Общие выводы из данного дела можно сделать следующие:</w:t>
      </w:r>
    </w:p>
    <w:p w:rsidR="00F31B82" w:rsidRPr="004E3561" w:rsidRDefault="00F31B82" w:rsidP="00F31B82">
      <w:pPr>
        <w:numPr>
          <w:ilvl w:val="0"/>
          <w:numId w:val="29"/>
        </w:numPr>
        <w:shd w:val="clear" w:color="auto" w:fill="FFFFFF" w:themeFill="background1"/>
        <w:ind w:left="0" w:firstLine="709"/>
        <w:rPr>
          <w:rFonts w:cs="Arial"/>
          <w:szCs w:val="20"/>
        </w:rPr>
      </w:pPr>
      <w:r w:rsidRPr="004E3561">
        <w:rPr>
          <w:rFonts w:cs="Arial"/>
          <w:szCs w:val="20"/>
          <w:u w:val="single"/>
        </w:rPr>
        <w:lastRenderedPageBreak/>
        <w:t xml:space="preserve">налогоплательщики, осуществляющие операции, как облагаемые НДС, так и освобождаемые от налогообложения (речь в рассматриваемом деле идет об экспортных операциях), могут принять к вычету либо учесть в стоимости товаров суммы «входного» налога в той пропорции, в которой приобретаемые им товары используются для производства и реализации товаров (работ, услуг), </w:t>
      </w:r>
      <w:proofErr w:type="gramStart"/>
      <w:r w:rsidRPr="004E3561">
        <w:rPr>
          <w:rFonts w:cs="Arial"/>
          <w:szCs w:val="20"/>
          <w:u w:val="single"/>
        </w:rPr>
        <w:t>операции</w:t>
      </w:r>
      <w:proofErr w:type="gramEnd"/>
      <w:r w:rsidRPr="004E3561">
        <w:rPr>
          <w:rFonts w:cs="Arial"/>
          <w:szCs w:val="20"/>
          <w:u w:val="single"/>
        </w:rPr>
        <w:t xml:space="preserve"> по реализации которых подлежат налогообложению (освобождаются от налогообложения);</w:t>
      </w:r>
    </w:p>
    <w:p w:rsidR="00F31B82" w:rsidRPr="004E3561" w:rsidRDefault="00F31B82" w:rsidP="00F31B82">
      <w:pPr>
        <w:numPr>
          <w:ilvl w:val="0"/>
          <w:numId w:val="29"/>
        </w:numPr>
        <w:shd w:val="clear" w:color="auto" w:fill="FFFFFF" w:themeFill="background1"/>
        <w:ind w:left="0" w:firstLine="709"/>
        <w:rPr>
          <w:rFonts w:cs="Arial"/>
          <w:szCs w:val="20"/>
        </w:rPr>
      </w:pPr>
      <w:r w:rsidRPr="004E3561">
        <w:rPr>
          <w:rFonts w:cs="Arial"/>
          <w:szCs w:val="20"/>
          <w:u w:val="single"/>
        </w:rPr>
        <w:t>при этом</w:t>
      </w:r>
      <w:proofErr w:type="gramStart"/>
      <w:r w:rsidRPr="004E3561">
        <w:rPr>
          <w:rFonts w:cs="Arial"/>
          <w:szCs w:val="20"/>
          <w:u w:val="single"/>
        </w:rPr>
        <w:t>,</w:t>
      </w:r>
      <w:proofErr w:type="gramEnd"/>
      <w:r w:rsidRPr="004E3561">
        <w:rPr>
          <w:rFonts w:cs="Arial"/>
          <w:szCs w:val="20"/>
          <w:u w:val="single"/>
        </w:rPr>
        <w:t xml:space="preserve"> в таком случае, налогоплательщики обязаны вести раздельный учет облагаемых НДС операций, и операций освобожденных от налогообложения НДС;</w:t>
      </w:r>
    </w:p>
    <w:p w:rsidR="00F31B82" w:rsidRPr="004E3561" w:rsidRDefault="00F31B82" w:rsidP="00F31B82">
      <w:pPr>
        <w:numPr>
          <w:ilvl w:val="0"/>
          <w:numId w:val="29"/>
        </w:numPr>
        <w:shd w:val="clear" w:color="auto" w:fill="FFFFFF" w:themeFill="background1"/>
        <w:ind w:left="0" w:firstLine="709"/>
        <w:rPr>
          <w:rFonts w:cs="Arial"/>
          <w:szCs w:val="20"/>
        </w:rPr>
      </w:pPr>
      <w:r w:rsidRPr="004E3561">
        <w:rPr>
          <w:rFonts w:cs="Arial"/>
          <w:szCs w:val="20"/>
          <w:u w:val="single"/>
        </w:rPr>
        <w:t>в противном случае, не представляется возможным определить сумму НДС, приходящуюся на долю не признаваемых объектом налогообложения операций, а также невозможно включить сумму «входного» НДС в состав затрат.</w:t>
      </w:r>
    </w:p>
    <w:p w:rsidR="00F31B82" w:rsidRPr="004E3561" w:rsidRDefault="00F31B82" w:rsidP="00F31B82">
      <w:pPr>
        <w:shd w:val="clear" w:color="auto" w:fill="FFFFFF" w:themeFill="background1"/>
        <w:rPr>
          <w:rFonts w:cs="Arial"/>
          <w:szCs w:val="20"/>
        </w:rPr>
      </w:pPr>
      <w:hyperlink r:id="rId29" w:history="1">
        <w:r w:rsidRPr="004E3561">
          <w:rPr>
            <w:rStyle w:val="a7"/>
            <w:rFonts w:cs="Arial"/>
            <w:szCs w:val="20"/>
          </w:rPr>
          <w:t>http://blogfiscal.ru/?p=10567</w:t>
        </w:r>
      </w:hyperlink>
    </w:p>
    <w:p w:rsidR="00F31B82" w:rsidRDefault="00F31B82" w:rsidP="00F31B82">
      <w:pPr>
        <w:shd w:val="clear" w:color="auto" w:fill="FFFFFF" w:themeFill="background1"/>
        <w:rPr>
          <w:rFonts w:cs="Arial"/>
          <w:szCs w:val="20"/>
        </w:rPr>
      </w:pPr>
    </w:p>
    <w:p w:rsidR="00F31B82" w:rsidRPr="00E21BAD" w:rsidRDefault="00F31B82" w:rsidP="00F31B82">
      <w:r w:rsidRPr="00E21BAD">
        <w:t>11.07.2013</w:t>
      </w:r>
    </w:p>
    <w:p w:rsidR="00F31B82" w:rsidRPr="004E3561" w:rsidRDefault="00F31B82" w:rsidP="00F31B82">
      <w:pPr>
        <w:pStyle w:val="2"/>
        <w:rPr>
          <w:kern w:val="36"/>
        </w:rPr>
      </w:pPr>
      <w:bookmarkStart w:id="9" w:name="_Toc364978095"/>
      <w:r w:rsidRPr="004E3561">
        <w:rPr>
          <w:kern w:val="36"/>
        </w:rPr>
        <w:t xml:space="preserve">Высший арбитраж передал в президиум для пересмотра спор IKEA с налоговиками на 0,5 </w:t>
      </w:r>
      <w:proofErr w:type="spellStart"/>
      <w:proofErr w:type="gramStart"/>
      <w:r w:rsidRPr="004E3561">
        <w:rPr>
          <w:kern w:val="36"/>
        </w:rPr>
        <w:t>млрд</w:t>
      </w:r>
      <w:proofErr w:type="spellEnd"/>
      <w:proofErr w:type="gramEnd"/>
      <w:r w:rsidRPr="004E3561">
        <w:rPr>
          <w:kern w:val="36"/>
        </w:rPr>
        <w:t xml:space="preserve"> руб.</w:t>
      </w:r>
      <w:bookmarkEnd w:id="9"/>
    </w:p>
    <w:p w:rsidR="00F31B82" w:rsidRPr="00F94B07" w:rsidRDefault="00F31B82" w:rsidP="00F31B82">
      <w:pPr>
        <w:shd w:val="clear" w:color="auto" w:fill="FFFFFF" w:themeFill="background1"/>
        <w:rPr>
          <w:rFonts w:cs="Arial"/>
          <w:bCs/>
          <w:color w:val="333333"/>
          <w:szCs w:val="20"/>
        </w:rPr>
      </w:pPr>
      <w:r w:rsidRPr="00F94B07">
        <w:rPr>
          <w:rFonts w:cs="Arial"/>
          <w:bCs/>
          <w:noProof/>
          <w:color w:val="333333"/>
          <w:szCs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635</wp:posOffset>
            </wp:positionV>
            <wp:extent cx="1783080" cy="1781175"/>
            <wp:effectExtent l="19050" t="0" r="7620" b="0"/>
            <wp:wrapSquare wrapText="bothSides"/>
            <wp:docPr id="41" name="Рисунок 5" descr="http://taxpravo.ru/media/187x/324000/324857/4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axpravo.ru/media/187x/324000/324857/4165.jpg"/>
                    <pic:cNvPicPr>
                      <a:picLocks noChangeAspect="1" noChangeArrowheads="1"/>
                    </pic:cNvPicPr>
                  </pic:nvPicPr>
                  <pic:blipFill>
                    <a:blip r:embed="rId30" cstate="print"/>
                    <a:srcRect/>
                    <a:stretch>
                      <a:fillRect/>
                    </a:stretch>
                  </pic:blipFill>
                  <pic:spPr bwMode="auto">
                    <a:xfrm>
                      <a:off x="0" y="0"/>
                      <a:ext cx="1783080" cy="1781175"/>
                    </a:xfrm>
                    <a:prstGeom prst="rect">
                      <a:avLst/>
                    </a:prstGeom>
                    <a:noFill/>
                    <a:ln w="9525">
                      <a:noFill/>
                      <a:miter lim="800000"/>
                      <a:headEnd/>
                      <a:tailEnd/>
                    </a:ln>
                  </pic:spPr>
                </pic:pic>
              </a:graphicData>
            </a:graphic>
          </wp:anchor>
        </w:drawing>
      </w:r>
      <w:r w:rsidRPr="00F94B07">
        <w:rPr>
          <w:rFonts w:cs="Arial"/>
          <w:bCs/>
          <w:color w:val="333333"/>
          <w:szCs w:val="20"/>
        </w:rPr>
        <w:t>Суд решил, что отсутствует единообразие при разрешении судами аналогичных споров</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Высший арбитражный суд России </w:t>
      </w:r>
      <w:r w:rsidRPr="00F94B07">
        <w:rPr>
          <w:rFonts w:ascii="Arial" w:hAnsi="Arial" w:cs="Arial"/>
          <w:sz w:val="20"/>
          <w:szCs w:val="20"/>
        </w:rPr>
        <w:t>передал</w:t>
      </w:r>
      <w:r w:rsidRPr="004E3561">
        <w:rPr>
          <w:rFonts w:ascii="Arial" w:hAnsi="Arial" w:cs="Arial"/>
          <w:color w:val="333333"/>
          <w:sz w:val="20"/>
          <w:szCs w:val="20"/>
        </w:rPr>
        <w:t xml:space="preserve"> в президиум для пересмотра в порядке надзора спор ООО «ИКЕА </w:t>
      </w:r>
      <w:proofErr w:type="spellStart"/>
      <w:r w:rsidRPr="004E3561">
        <w:rPr>
          <w:rFonts w:ascii="Arial" w:hAnsi="Arial" w:cs="Arial"/>
          <w:color w:val="333333"/>
          <w:sz w:val="20"/>
          <w:szCs w:val="20"/>
        </w:rPr>
        <w:t>Мос</w:t>
      </w:r>
      <w:proofErr w:type="spellEnd"/>
      <w:r w:rsidRPr="004E3561">
        <w:rPr>
          <w:rFonts w:ascii="Arial" w:hAnsi="Arial" w:cs="Arial"/>
          <w:color w:val="333333"/>
          <w:sz w:val="20"/>
          <w:szCs w:val="20"/>
        </w:rPr>
        <w:t xml:space="preserve"> Торговля и недвижимость» с ФНС о незаконности доначисления компании налоговых претензий на сумму примерно 500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руб., пишет </w:t>
      </w:r>
      <w:r w:rsidRPr="00F94B07">
        <w:rPr>
          <w:rFonts w:ascii="Arial" w:hAnsi="Arial" w:cs="Arial"/>
          <w:sz w:val="20"/>
          <w:szCs w:val="20"/>
        </w:rPr>
        <w:t>РАПСИ</w:t>
      </w:r>
      <w:r w:rsidRPr="004E3561">
        <w:rPr>
          <w:rFonts w:ascii="Arial" w:hAnsi="Arial" w:cs="Arial"/>
          <w:color w:val="333333"/>
          <w:sz w:val="20"/>
          <w:szCs w:val="20"/>
        </w:rPr>
        <w:t>.</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Анализ судебной практики показал отсутствие единообразия при разрешении судами аналогичных споров, говорится в определении ВАС РФ. В целях обеспечения единообразия в толковании и применении арбитражными судами норм права коллегия судей усмотрела основания для передачи дела на рассмотрение президиума ВАС России.</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Кассация в феврале подтвердила выводы нижестоящих инстанций о законности решения налоговиков. Спор связан с доначислением налога на прибыль и налога на имущество на стоимость работ </w:t>
      </w:r>
      <w:proofErr w:type="gramStart"/>
      <w:r w:rsidRPr="004E3561">
        <w:rPr>
          <w:rFonts w:ascii="Arial" w:hAnsi="Arial" w:cs="Arial"/>
          <w:color w:val="333333"/>
          <w:sz w:val="20"/>
          <w:szCs w:val="20"/>
        </w:rPr>
        <w:t>арендаторов</w:t>
      </w:r>
      <w:proofErr w:type="gramEnd"/>
      <w:r w:rsidRPr="004E3561">
        <w:rPr>
          <w:rFonts w:ascii="Arial" w:hAnsi="Arial" w:cs="Arial"/>
          <w:color w:val="333333"/>
          <w:sz w:val="20"/>
          <w:szCs w:val="20"/>
        </w:rPr>
        <w:t xml:space="preserve"> по отделке арендуемых ими помещений в ТЦ «Мега». ФНС решила, все расходы арендаторов, которые связаны с оформлением ими интерьеров магазинов в торговых центрах, являются доходами «ИКЕА </w:t>
      </w:r>
      <w:proofErr w:type="spellStart"/>
      <w:r w:rsidRPr="004E3561">
        <w:rPr>
          <w:rFonts w:ascii="Arial" w:hAnsi="Arial" w:cs="Arial"/>
          <w:color w:val="333333"/>
          <w:sz w:val="20"/>
          <w:szCs w:val="20"/>
        </w:rPr>
        <w:t>Мос</w:t>
      </w:r>
      <w:proofErr w:type="spellEnd"/>
      <w:r w:rsidRPr="004E3561">
        <w:rPr>
          <w:rFonts w:ascii="Arial" w:hAnsi="Arial" w:cs="Arial"/>
          <w:color w:val="333333"/>
          <w:sz w:val="20"/>
          <w:szCs w:val="20"/>
        </w:rPr>
        <w:t>» как собственника зданий.</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Первоначально «ИКЕА </w:t>
      </w:r>
      <w:proofErr w:type="spellStart"/>
      <w:r w:rsidRPr="004E3561">
        <w:rPr>
          <w:rFonts w:ascii="Arial" w:hAnsi="Arial" w:cs="Arial"/>
          <w:color w:val="333333"/>
          <w:sz w:val="20"/>
          <w:szCs w:val="20"/>
        </w:rPr>
        <w:t>Мос</w:t>
      </w:r>
      <w:proofErr w:type="spellEnd"/>
      <w:r w:rsidRPr="004E3561">
        <w:rPr>
          <w:rFonts w:ascii="Arial" w:hAnsi="Arial" w:cs="Arial"/>
          <w:color w:val="333333"/>
          <w:sz w:val="20"/>
          <w:szCs w:val="20"/>
        </w:rPr>
        <w:t xml:space="preserve">» обратилась в суд с иском о недействительности решения налоговиков о доначислении 1,06 </w:t>
      </w:r>
      <w:proofErr w:type="spellStart"/>
      <w:proofErr w:type="gramStart"/>
      <w:r w:rsidRPr="004E3561">
        <w:rPr>
          <w:rFonts w:ascii="Arial" w:hAnsi="Arial" w:cs="Arial"/>
          <w:color w:val="333333"/>
          <w:sz w:val="20"/>
          <w:szCs w:val="20"/>
        </w:rPr>
        <w:t>млрд</w:t>
      </w:r>
      <w:proofErr w:type="spellEnd"/>
      <w:proofErr w:type="gramEnd"/>
      <w:r w:rsidRPr="004E3561">
        <w:rPr>
          <w:rFonts w:ascii="Arial" w:hAnsi="Arial" w:cs="Arial"/>
          <w:color w:val="333333"/>
          <w:sz w:val="20"/>
          <w:szCs w:val="20"/>
        </w:rPr>
        <w:t xml:space="preserve"> руб. налогов в 2010 г. Суд </w:t>
      </w:r>
      <w:hyperlink r:id="rId31" w:history="1">
        <w:r w:rsidRPr="004E3561">
          <w:rPr>
            <w:rStyle w:val="a7"/>
            <w:rFonts w:ascii="Arial" w:hAnsi="Arial" w:cs="Arial"/>
            <w:sz w:val="20"/>
            <w:szCs w:val="20"/>
          </w:rPr>
          <w:t>удовлетворил</w:t>
        </w:r>
      </w:hyperlink>
      <w:r w:rsidRPr="004E3561">
        <w:rPr>
          <w:rFonts w:ascii="Arial" w:hAnsi="Arial" w:cs="Arial"/>
          <w:color w:val="333333"/>
          <w:sz w:val="20"/>
          <w:szCs w:val="20"/>
        </w:rPr>
        <w:t xml:space="preserve"> этот иск частично. Около половины налоговых претензий была признана судом законной, то есть примерно 500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руб. </w:t>
      </w:r>
      <w:hyperlink r:id="rId32" w:history="1">
        <w:r w:rsidRPr="004E3561">
          <w:rPr>
            <w:rStyle w:val="a7"/>
            <w:rFonts w:ascii="Arial" w:hAnsi="Arial" w:cs="Arial"/>
            <w:sz w:val="20"/>
            <w:szCs w:val="20"/>
          </w:rPr>
          <w:t>Апелляция</w:t>
        </w:r>
      </w:hyperlink>
      <w:r w:rsidRPr="004E3561">
        <w:rPr>
          <w:rFonts w:ascii="Arial" w:hAnsi="Arial" w:cs="Arial"/>
          <w:color w:val="333333"/>
          <w:sz w:val="20"/>
          <w:szCs w:val="20"/>
        </w:rPr>
        <w:t xml:space="preserve"> решение подтвердила, но </w:t>
      </w:r>
      <w:hyperlink r:id="rId33" w:history="1">
        <w:r w:rsidRPr="004E3561">
          <w:rPr>
            <w:rStyle w:val="a7"/>
            <w:rFonts w:ascii="Arial" w:hAnsi="Arial" w:cs="Arial"/>
            <w:sz w:val="20"/>
            <w:szCs w:val="20"/>
          </w:rPr>
          <w:t>кассация</w:t>
        </w:r>
      </w:hyperlink>
      <w:r w:rsidRPr="004E3561">
        <w:rPr>
          <w:rFonts w:ascii="Arial" w:hAnsi="Arial" w:cs="Arial"/>
          <w:color w:val="333333"/>
          <w:sz w:val="20"/>
          <w:szCs w:val="20"/>
        </w:rPr>
        <w:t xml:space="preserve"> отправила дело на новое рассмотрение. Спор вновь прошел все инстанции. </w:t>
      </w:r>
    </w:p>
    <w:p w:rsidR="00F31B82" w:rsidRPr="004E3561" w:rsidRDefault="00F31B82" w:rsidP="00F31B82">
      <w:pPr>
        <w:shd w:val="clear" w:color="auto" w:fill="FFFFFF" w:themeFill="background1"/>
        <w:rPr>
          <w:rFonts w:cs="Arial"/>
          <w:szCs w:val="20"/>
        </w:rPr>
      </w:pPr>
      <w:hyperlink r:id="rId34" w:history="1">
        <w:r w:rsidRPr="004E3561">
          <w:rPr>
            <w:rStyle w:val="a7"/>
            <w:rFonts w:cs="Arial"/>
            <w:szCs w:val="20"/>
          </w:rPr>
          <w:t>http://taxpravo.ru/novosti/statya-324857-vyisshiy_arbitraj_peredal_v_prezidium_dlya_peresmotra_spor_ikea_s_nalogovikami_na_05_trln_rub</w:t>
        </w:r>
      </w:hyperlink>
    </w:p>
    <w:p w:rsidR="00F31B82" w:rsidRPr="004E3561" w:rsidRDefault="00F31B82" w:rsidP="00F31B82">
      <w:pPr>
        <w:shd w:val="clear" w:color="auto" w:fill="FFFFFF" w:themeFill="background1"/>
        <w:rPr>
          <w:rFonts w:cs="Arial"/>
          <w:szCs w:val="20"/>
        </w:rPr>
      </w:pPr>
    </w:p>
    <w:p w:rsidR="00F31B82" w:rsidRPr="00E21BAD" w:rsidRDefault="00F31B82" w:rsidP="00F31B82">
      <w:r w:rsidRPr="00E21BAD">
        <w:t>12.07.2013</w:t>
      </w:r>
    </w:p>
    <w:p w:rsidR="00F31B82" w:rsidRPr="004E3561" w:rsidRDefault="00F31B82" w:rsidP="00F31B82">
      <w:pPr>
        <w:pStyle w:val="2"/>
        <w:rPr>
          <w:kern w:val="36"/>
        </w:rPr>
      </w:pPr>
      <w:bookmarkStart w:id="10" w:name="_Toc364978096"/>
      <w:r w:rsidRPr="004E3561">
        <w:rPr>
          <w:kern w:val="36"/>
        </w:rPr>
        <w:t>Отказ в предоставлении вычета по НДС не может быть преодолен повторным обращением в инспекцию</w:t>
      </w:r>
      <w:bookmarkEnd w:id="10"/>
    </w:p>
    <w:p w:rsidR="00F31B82" w:rsidRPr="004E3561" w:rsidRDefault="00F31B82" w:rsidP="00F31B82">
      <w:pPr>
        <w:shd w:val="clear" w:color="auto" w:fill="FFFFFF" w:themeFill="background1"/>
        <w:rPr>
          <w:rFonts w:cs="Arial"/>
          <w:b/>
          <w:bCs/>
          <w:color w:val="333333"/>
          <w:szCs w:val="20"/>
        </w:rPr>
      </w:pPr>
      <w:r w:rsidRPr="004E3561">
        <w:rPr>
          <w:rFonts w:cs="Arial"/>
          <w:b/>
          <w:bCs/>
          <w:color w:val="333333"/>
          <w:szCs w:val="20"/>
        </w:rPr>
        <w:t>Показатели декларации уже были исследованы налоговиками</w:t>
      </w:r>
    </w:p>
    <w:p w:rsidR="00F31B82" w:rsidRPr="004E3561" w:rsidRDefault="00F31B82" w:rsidP="00F31B82">
      <w:pPr>
        <w:shd w:val="clear" w:color="auto" w:fill="FFFFFF" w:themeFill="background1"/>
        <w:ind w:right="240"/>
        <w:rPr>
          <w:rFonts w:cs="Arial"/>
          <w:szCs w:val="20"/>
        </w:rPr>
      </w:pPr>
      <w:hyperlink r:id="rId35" w:tgtFrame="_blank" w:history="1">
        <w:r w:rsidRPr="004E3561">
          <w:rPr>
            <w:rFonts w:cs="Arial"/>
            <w:b/>
            <w:bCs/>
            <w:color w:val="666666"/>
            <w:szCs w:val="20"/>
          </w:rPr>
          <w:t>Российский налоговый портал</w:t>
        </w:r>
      </w:hyperlink>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Как было видно из материалов дела, общество «Ростовский электрометаллургический завод» обратилось в налоговый орган за вычетом по НДС. Последовал отказ со ссылкой на повторное обращение за вычетом. Как отметили чиновники, организации было отказано в возврате 1, 8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руб. ранее, что подтверждается решением налоговиков от 31 августа 2011 года № 74.</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Довод налогоплательщика о том, что он исправил ИНН контрагента в книге покупок за III квартал 2011 года, был исследован судами. Действия общества были расценены налоговым органом как преодоление решения об отказе в предоставлении вычета. Суд кассационной инстанции подтвердил, что обращение за получением льготы в ином налоговом периоде, чем возникновение право на нее, является правомерным.</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Но в данном случае имеет </w:t>
      </w:r>
      <w:proofErr w:type="gramStart"/>
      <w:r w:rsidRPr="004E3561">
        <w:rPr>
          <w:rFonts w:ascii="Arial" w:hAnsi="Arial" w:cs="Arial"/>
          <w:color w:val="333333"/>
          <w:sz w:val="20"/>
          <w:szCs w:val="20"/>
        </w:rPr>
        <w:t>место</w:t>
      </w:r>
      <w:proofErr w:type="gramEnd"/>
      <w:r w:rsidRPr="004E3561">
        <w:rPr>
          <w:rFonts w:ascii="Arial" w:hAnsi="Arial" w:cs="Arial"/>
          <w:color w:val="333333"/>
          <w:sz w:val="20"/>
          <w:szCs w:val="20"/>
        </w:rPr>
        <w:t xml:space="preserve"> повторно заявленное требование на вычет (первое было датировано III кварталом 2008 года). Неправомерность позиции налогоплательщика уже единожды рассматривалась (в связи с недобросовестностью) и пересмотру не подлежит – отметила кассация. Жалоба общества была отклонена.</w:t>
      </w:r>
    </w:p>
    <w:p w:rsidR="00F31B82" w:rsidRPr="004E3561" w:rsidRDefault="00F31B82" w:rsidP="00F31B82">
      <w:pPr>
        <w:pStyle w:val="af"/>
        <w:shd w:val="clear" w:color="auto" w:fill="FFFFFF" w:themeFill="background1"/>
        <w:spacing w:after="0"/>
        <w:rPr>
          <w:rFonts w:ascii="Arial" w:hAnsi="Arial" w:cs="Arial"/>
          <w:color w:val="333333"/>
          <w:sz w:val="20"/>
          <w:szCs w:val="20"/>
        </w:rPr>
      </w:pPr>
      <w:hyperlink r:id="rId36" w:history="1">
        <w:r w:rsidRPr="004E3561">
          <w:rPr>
            <w:rStyle w:val="a7"/>
            <w:rFonts w:ascii="Arial" w:hAnsi="Arial" w:cs="Arial"/>
            <w:sz w:val="20"/>
            <w:szCs w:val="20"/>
          </w:rPr>
          <w:t xml:space="preserve">Постановление ФАС </w:t>
        </w:r>
        <w:proofErr w:type="spellStart"/>
        <w:r w:rsidRPr="004E3561">
          <w:rPr>
            <w:rStyle w:val="a7"/>
            <w:rFonts w:ascii="Arial" w:hAnsi="Arial" w:cs="Arial"/>
            <w:sz w:val="20"/>
            <w:szCs w:val="20"/>
          </w:rPr>
          <w:t>Северо-Кавказского</w:t>
        </w:r>
        <w:proofErr w:type="spellEnd"/>
        <w:r w:rsidRPr="004E3561">
          <w:rPr>
            <w:rStyle w:val="a7"/>
            <w:rFonts w:ascii="Arial" w:hAnsi="Arial" w:cs="Arial"/>
            <w:sz w:val="20"/>
            <w:szCs w:val="20"/>
          </w:rPr>
          <w:t xml:space="preserve"> округа от 28.06.2013 г. № А53-23571/2012</w:t>
        </w:r>
      </w:hyperlink>
    </w:p>
    <w:p w:rsidR="00F31B82" w:rsidRPr="004E3561" w:rsidRDefault="00F31B82" w:rsidP="00F31B82">
      <w:pPr>
        <w:shd w:val="clear" w:color="auto" w:fill="FFFFFF" w:themeFill="background1"/>
        <w:rPr>
          <w:rFonts w:cs="Arial"/>
          <w:szCs w:val="20"/>
        </w:rPr>
      </w:pPr>
      <w:hyperlink r:id="rId37" w:history="1">
        <w:r w:rsidRPr="004E3561">
          <w:rPr>
            <w:rStyle w:val="a7"/>
            <w:rFonts w:cs="Arial"/>
            <w:szCs w:val="20"/>
          </w:rPr>
          <w:t>http://taxpravo.ru/novosti/statya-325028-</w:t>
        </w:r>
      </w:hyperlink>
      <w:r w:rsidRPr="004E3561">
        <w:rPr>
          <w:rFonts w:cs="Arial"/>
          <w:szCs w:val="20"/>
        </w:rPr>
        <w:t xml:space="preserve"> </w:t>
      </w:r>
    </w:p>
    <w:p w:rsidR="00F31B82" w:rsidRPr="004E3561" w:rsidRDefault="00F31B82" w:rsidP="00F31B82">
      <w:pPr>
        <w:shd w:val="clear" w:color="auto" w:fill="FFFFFF" w:themeFill="background1"/>
        <w:rPr>
          <w:rFonts w:cs="Arial"/>
          <w:szCs w:val="20"/>
        </w:rPr>
      </w:pPr>
    </w:p>
    <w:p w:rsidR="00F31B82" w:rsidRPr="00F94B07" w:rsidRDefault="00F31B82" w:rsidP="00F31B82">
      <w:r w:rsidRPr="00F94B07">
        <w:lastRenderedPageBreak/>
        <w:t>12.07.2013</w:t>
      </w:r>
    </w:p>
    <w:p w:rsidR="00F31B82" w:rsidRPr="004E3561" w:rsidRDefault="00F31B82" w:rsidP="00F31B82">
      <w:pPr>
        <w:pStyle w:val="2"/>
        <w:rPr>
          <w:kern w:val="36"/>
        </w:rPr>
      </w:pPr>
      <w:bookmarkStart w:id="11" w:name="_Toc364978097"/>
      <w:r w:rsidRPr="004E3561">
        <w:rPr>
          <w:kern w:val="36"/>
        </w:rPr>
        <w:t>Предприниматель не захотел платить НДС, сославшись на то, что сделка носила разовый характер</w:t>
      </w:r>
      <w:bookmarkEnd w:id="11"/>
    </w:p>
    <w:p w:rsidR="00F31B82" w:rsidRPr="00F94B07" w:rsidRDefault="00F31B82" w:rsidP="00F31B82">
      <w:pPr>
        <w:shd w:val="clear" w:color="auto" w:fill="FFFFFF" w:themeFill="background1"/>
        <w:rPr>
          <w:rFonts w:cs="Arial"/>
          <w:bCs/>
          <w:color w:val="333333"/>
          <w:szCs w:val="20"/>
        </w:rPr>
      </w:pPr>
      <w:r w:rsidRPr="00F94B07">
        <w:rPr>
          <w:rFonts w:cs="Arial"/>
          <w:bCs/>
          <w:color w:val="333333"/>
          <w:szCs w:val="20"/>
        </w:rPr>
        <w:t>Высшие арбитры поддержали позицию налогового органа</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Индивидуальный предприниматель продал нежилое помещение, доход от которого отразил в декларации по НДФЛ. Однако</w:t>
      </w:r>
      <w:proofErr w:type="gramStart"/>
      <w:r w:rsidRPr="004E3561">
        <w:rPr>
          <w:rFonts w:ascii="Arial" w:hAnsi="Arial" w:cs="Arial"/>
          <w:color w:val="333333"/>
          <w:sz w:val="20"/>
          <w:szCs w:val="20"/>
        </w:rPr>
        <w:t>,</w:t>
      </w:r>
      <w:proofErr w:type="gramEnd"/>
      <w:r w:rsidRPr="004E3561">
        <w:rPr>
          <w:rFonts w:ascii="Arial" w:hAnsi="Arial" w:cs="Arial"/>
          <w:color w:val="333333"/>
          <w:sz w:val="20"/>
          <w:szCs w:val="20"/>
        </w:rPr>
        <w:t xml:space="preserve"> сумму НДС начислять и платить в бюджет он не стал. По мнению бизнесмена, так как сделка носила разовый характер, то она не могла быть отнесена к предпринимательской деятельности. Более того, ИП заявил, что доход от продажи нежилого объекта недвижимости следует рассматривать как доход физического лица, а не ИП.</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Данная операция была проверена налоговым органом, и предпринимателю был </w:t>
      </w:r>
      <w:proofErr w:type="spellStart"/>
      <w:r w:rsidRPr="004E3561">
        <w:rPr>
          <w:rFonts w:ascii="Arial" w:hAnsi="Arial" w:cs="Arial"/>
          <w:color w:val="333333"/>
          <w:sz w:val="20"/>
          <w:szCs w:val="20"/>
        </w:rPr>
        <w:t>доначислен</w:t>
      </w:r>
      <w:proofErr w:type="spellEnd"/>
      <w:r w:rsidRPr="004E3561">
        <w:rPr>
          <w:rFonts w:ascii="Arial" w:hAnsi="Arial" w:cs="Arial"/>
          <w:color w:val="333333"/>
          <w:sz w:val="20"/>
          <w:szCs w:val="20"/>
        </w:rPr>
        <w:t xml:space="preserve"> НДС. ИП не согласился с выводами инспекции и обратился в суд. </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Арбитры признали доход от продажи нежилого помещения непосредственно связанным с предпринимательской деятельностью заявителя и ошибочным отражение им такого дохода в качестве дохода физического лица.</w:t>
      </w:r>
    </w:p>
    <w:p w:rsidR="00F31B82" w:rsidRPr="004E3561" w:rsidRDefault="00F31B82" w:rsidP="00F31B82">
      <w:pPr>
        <w:pStyle w:val="af"/>
        <w:shd w:val="clear" w:color="auto" w:fill="FFFFFF" w:themeFill="background1"/>
        <w:spacing w:after="0"/>
        <w:rPr>
          <w:rFonts w:ascii="Arial" w:hAnsi="Arial" w:cs="Arial"/>
          <w:color w:val="333333"/>
          <w:sz w:val="20"/>
          <w:szCs w:val="20"/>
        </w:rPr>
      </w:pPr>
      <w:hyperlink r:id="rId38" w:history="1">
        <w:r w:rsidRPr="004E3561">
          <w:rPr>
            <w:rStyle w:val="a7"/>
            <w:rFonts w:ascii="Arial" w:hAnsi="Arial" w:cs="Arial"/>
            <w:sz w:val="20"/>
            <w:szCs w:val="20"/>
          </w:rPr>
          <w:t>Определение ВАС РФ от 04.07.2013 г. № ВАС-8917/13</w:t>
        </w:r>
      </w:hyperlink>
    </w:p>
    <w:p w:rsidR="00F31B82" w:rsidRPr="004E3561" w:rsidRDefault="00F31B82" w:rsidP="00F31B82">
      <w:pPr>
        <w:shd w:val="clear" w:color="auto" w:fill="FFFFFF" w:themeFill="background1"/>
        <w:rPr>
          <w:rFonts w:cs="Arial"/>
          <w:szCs w:val="20"/>
        </w:rPr>
      </w:pPr>
      <w:hyperlink r:id="rId39" w:history="1">
        <w:r w:rsidRPr="004E3561">
          <w:rPr>
            <w:rStyle w:val="a7"/>
            <w:rFonts w:cs="Arial"/>
            <w:szCs w:val="20"/>
          </w:rPr>
          <w:t>http://taxpravo.ru/novosti/statya-325085-</w:t>
        </w:r>
      </w:hyperlink>
      <w:r w:rsidRPr="004E3561">
        <w:rPr>
          <w:rFonts w:cs="Arial"/>
          <w:szCs w:val="20"/>
        </w:rPr>
        <w:t xml:space="preserve"> </w:t>
      </w:r>
    </w:p>
    <w:p w:rsidR="00F31B82" w:rsidRDefault="00F31B82" w:rsidP="00F31B82">
      <w:pPr>
        <w:shd w:val="clear" w:color="auto" w:fill="FFFFFF" w:themeFill="background1"/>
        <w:rPr>
          <w:rFonts w:cs="Arial"/>
          <w:szCs w:val="20"/>
        </w:rPr>
      </w:pPr>
    </w:p>
    <w:p w:rsidR="00F31B82" w:rsidRDefault="00F31B82" w:rsidP="00F31B82">
      <w:r w:rsidRPr="0052760A">
        <w:t>15.07.2013</w:t>
      </w:r>
    </w:p>
    <w:p w:rsidR="00F31B82" w:rsidRPr="0052760A" w:rsidRDefault="00F31B82" w:rsidP="00F31B82">
      <w:pPr>
        <w:pStyle w:val="2"/>
      </w:pPr>
      <w:bookmarkStart w:id="12" w:name="_Toc364978098"/>
      <w:r w:rsidRPr="0052760A">
        <w:t>Особенности порядка подачи жалоб в УФНС по Красноярскому краю</w:t>
      </w:r>
      <w:bookmarkEnd w:id="12"/>
      <w:r w:rsidRPr="0052760A">
        <w:t xml:space="preserve"> </w:t>
      </w:r>
    </w:p>
    <w:p w:rsidR="00F31B82" w:rsidRPr="0052760A" w:rsidRDefault="00F31B82" w:rsidP="00F31B82">
      <w:r w:rsidRPr="0052760A">
        <w:t>Одним из важнейших направлений в работе налоговых органов является разрешение возникающих конфликтов между налогоплательщиками и государством. Для досудебного урегулирования конфликтных ситуаций и разбора жалоб в 2006 году было создано специальное  отделение, и цель – минимизировать рассмотрение исковых заявлений в суде - была достигнута. Об особенностях порядка подачи и рассмотрения жалоб рассказала начальник отдела по досудебному урегулированию налоговых споров УФНС России по Красноярскому краю Ирина Савельева.</w:t>
      </w:r>
    </w:p>
    <w:p w:rsidR="00F31B82" w:rsidRPr="0052760A" w:rsidRDefault="00F31B82" w:rsidP="00F31B82">
      <w:r w:rsidRPr="0052760A">
        <w:t>Ирина Савельева напомнила, что правом на защиту интересов по обжалованию актов налоговых органов  ненормативного характера, действий или бездействий должностных лиц может воспользоваться любое юридическое или физическое лицо, индивидуальный предприниматель, если считает, что его права нарушены.</w:t>
      </w:r>
    </w:p>
    <w:p w:rsidR="00F31B82" w:rsidRPr="0052760A" w:rsidRDefault="00F31B82" w:rsidP="00F31B82">
      <w:proofErr w:type="gramStart"/>
      <w:r w:rsidRPr="0052760A">
        <w:t>Что касается характера жалоб, то индивидуальные предприниматели и юридические лица  в 80% случаев обжалуют решения выездных и камеральных налоговых проверок, 20% жалоб приходится на вопросы реализации контрольных мероприятий, процедуры взыскания и так далее. 50% жалоб от физических лиц касаются имущественных и социальных вычетов (несоблюдение сроков проверок и возвратов), другая половина – исчисления имущественных налогов.</w:t>
      </w:r>
      <w:proofErr w:type="gramEnd"/>
    </w:p>
    <w:p w:rsidR="00F31B82" w:rsidRPr="0052760A" w:rsidRDefault="00F31B82" w:rsidP="00F31B82">
      <w:r w:rsidRPr="0052760A">
        <w:t>Жалобы в налоговые органы поступают как в письменном, так и в электронном виде. Так, за первый квартал 2013 года  было получено 195 жалоб, в том числе 41 обращение в форме электронного документа.</w:t>
      </w:r>
    </w:p>
    <w:p w:rsidR="00F31B82" w:rsidRPr="0052760A" w:rsidRDefault="00F31B82" w:rsidP="00F31B82">
      <w:r w:rsidRPr="0052760A">
        <w:t>Ирина Савельева обратила внимание, что в результате рассмотрения той или иной жалобы, то есть в ответе налогоплательщику, как правило, указываются персональные данные заявителя, а также используется информация, содержащая налоговую, банковскую или коммерческую тайну. Именно поэтому отправить подобную информацию в электронном виде нельзя,  сохранение тайны переписки может быть обеспечено только через почту, то есть в письменном виде. Таким образом, юридическим лицам и индивидуальным предпринимателям лучше вести переписку с налоговыми органами в письменном, а не в электронном формате.   </w:t>
      </w:r>
    </w:p>
    <w:p w:rsidR="00F31B82" w:rsidRPr="0052760A" w:rsidRDefault="00F31B82" w:rsidP="00F31B82">
      <w:r w:rsidRPr="0052760A">
        <w:t>«Если ваша жалоба касается качества оказания государственных услуг  (предоставление информации, регистрация и так далее), то  написать ее  и быстро получить ответ лучше с помощью Интернета. А вот что касается вопросов, которые требует развернутого ответа с упоминанием «тайной» информации и распространения персональных данных, то  такие жалобы лучше присылать в письменном виде, чтобы  было проще - по подписи идентифицировать уполномоченное лицо, имеющее право на получение таких данных», -  уточнила Ирина Савельева.</w:t>
      </w:r>
    </w:p>
    <w:p w:rsidR="00F31B82" w:rsidRPr="0052760A" w:rsidRDefault="00F31B82" w:rsidP="00F31B82">
      <w:r w:rsidRPr="0052760A">
        <w:t>Должностное лицо налогового органа при направлении ответов-решений всегда руководствуется ФЗ №152 «О персональных данных», Налоговым кодексом РФ, Гражданским кодексом РФ и другими нормативными актами. В отношении жалоб, предметом рассмотрения которых являются налоговые споры, следует учитывать, что сведения  о налогоплательщике, за исключением общедоступных сведений, составляют в соответствии с п.1 ст.102 Налогового кодекса РФ налоговую тайну и не подлежат разглашению третьим лицам.</w:t>
      </w:r>
    </w:p>
    <w:p w:rsidR="00F31B82" w:rsidRPr="0052760A" w:rsidRDefault="00F31B82" w:rsidP="00F31B82">
      <w:r w:rsidRPr="0052760A">
        <w:t>И еще Ирина Савельева сообщила, что  3 июля 2013 года в ФЗ №153 были внесены изменения, касающиеся порядка обжалования  решений и действий налоговых органов.</w:t>
      </w:r>
    </w:p>
    <w:p w:rsidR="00F31B82" w:rsidRPr="0052760A" w:rsidRDefault="00F31B82" w:rsidP="00F31B82">
      <w:r w:rsidRPr="0052760A">
        <w:t>Во-первых, с 1 января 2014 года все виды жалоб без исключения будут рассматриваться в досудебном порядке.</w:t>
      </w:r>
    </w:p>
    <w:p w:rsidR="00F31B82" w:rsidRPr="0052760A" w:rsidRDefault="00F31B82" w:rsidP="00F31B82">
      <w:r w:rsidRPr="0052760A">
        <w:lastRenderedPageBreak/>
        <w:t>Во-вторых, с 3 августа увеличатся сроки для подачи апелляционных жалоб с 10 дней (ранее) до месяца. А  жалобы на незаконные действия или бездействие должностного лица налоговой службы можно будет подавать в течение года (ранее 3 месяца).</w:t>
      </w:r>
    </w:p>
    <w:p w:rsidR="00F31B82" w:rsidRPr="0052760A" w:rsidRDefault="00F31B82" w:rsidP="00F31B82">
      <w:r w:rsidRPr="0052760A">
        <w:t>В-третьих, изменятся и сроки рассмотрения жалоб. Если жалобы касаются решения выездных и камеральных налоговых проверок, то их должны рассмотреть в течение месяца с возможным продлением еще на месяц. Иные жалобы, которые сейчас рассматриваются в течение 40 дней плюс 15 дней дополнительных, то с 3 августа они должны будут рассматриваться в более короткие сроки – 15 дней плюс 15 дней дополнительных.</w:t>
      </w:r>
    </w:p>
    <w:p w:rsidR="00F31B82" w:rsidRPr="0052760A" w:rsidRDefault="00F31B82" w:rsidP="00F31B82">
      <w:r w:rsidRPr="0052760A">
        <w:t xml:space="preserve">И еще одна новая норма – все жалобы без исключения будут подаваться через территориальные налоговые органы. И если плательщик, обжалуя решение налоговой </w:t>
      </w:r>
      <w:proofErr w:type="gramStart"/>
      <w:r w:rsidRPr="0052760A">
        <w:t>проверки</w:t>
      </w:r>
      <w:proofErr w:type="gramEnd"/>
      <w:r w:rsidRPr="0052760A">
        <w:t xml:space="preserve"> предоставляет необходимые документы, то он обязан будет объяснить причину, почему не предоставил эти документы ра</w:t>
      </w:r>
      <w:r>
        <w:t xml:space="preserve">нее. </w:t>
      </w:r>
    </w:p>
    <w:p w:rsidR="00F31B82" w:rsidRPr="0052760A" w:rsidRDefault="00F31B82" w:rsidP="00F31B82">
      <w:hyperlink r:id="rId40" w:history="1">
        <w:r w:rsidRPr="0052760A">
          <w:rPr>
            <w:rStyle w:val="a7"/>
          </w:rPr>
          <w:t>http://press-center.sibnovosti.ru/conferences/1516</w:t>
        </w:r>
      </w:hyperlink>
    </w:p>
    <w:p w:rsidR="00F31B82" w:rsidRPr="0052760A" w:rsidRDefault="00F31B82" w:rsidP="00F31B82"/>
    <w:p w:rsidR="00F31B82" w:rsidRPr="004E3561" w:rsidRDefault="00F31B82" w:rsidP="00F31B82">
      <w:r w:rsidRPr="004E3561">
        <w:t>15</w:t>
      </w:r>
      <w:r>
        <w:t>.07.2013</w:t>
      </w:r>
    </w:p>
    <w:p w:rsidR="00F31B82" w:rsidRPr="004E3561" w:rsidRDefault="00F31B82" w:rsidP="00F31B82">
      <w:pPr>
        <w:pStyle w:val="2"/>
      </w:pPr>
      <w:bookmarkStart w:id="13" w:name="_Toc364978099"/>
      <w:r w:rsidRPr="004E3561">
        <w:t>Налоговый спор: нужно ли нормировать комиссию банка, установленную в процентах от суммы кредита</w:t>
      </w:r>
      <w:bookmarkEnd w:id="13"/>
      <w:r w:rsidRPr="004E3561">
        <w:t xml:space="preserve"> </w:t>
      </w:r>
    </w:p>
    <w:p w:rsidR="00F31B82" w:rsidRPr="004E3561" w:rsidRDefault="00F31B82" w:rsidP="00F31B82">
      <w:pPr>
        <w:pStyle w:val="af"/>
        <w:shd w:val="clear" w:color="auto" w:fill="FFFFFF" w:themeFill="background1"/>
        <w:spacing w:after="0"/>
        <w:rPr>
          <w:rFonts w:ascii="Arial" w:hAnsi="Arial" w:cs="Arial"/>
          <w:sz w:val="20"/>
          <w:szCs w:val="20"/>
        </w:rPr>
      </w:pPr>
      <w:r w:rsidRPr="004E3561">
        <w:rPr>
          <w:rFonts w:ascii="Arial" w:hAnsi="Arial" w:cs="Arial"/>
          <w:sz w:val="20"/>
          <w:szCs w:val="20"/>
        </w:rPr>
        <w:t>Обычно банки устанавливают разного рода комиссии за свои услуги. Например, за то, что кредитная организация открывает ссудный счет компании, которая берет кредит или когда заключает договор факторинга. Либо за то, что банк будет обслуживать кредитную линию. Комиссии бывают в твердой сумме или в процентах к сумме задолженности.</w:t>
      </w:r>
    </w:p>
    <w:p w:rsidR="00F31B82" w:rsidRPr="004E3561" w:rsidRDefault="00F31B82" w:rsidP="00F31B82">
      <w:pPr>
        <w:pStyle w:val="af"/>
        <w:shd w:val="clear" w:color="auto" w:fill="FFFFFF" w:themeFill="background1"/>
        <w:spacing w:after="0"/>
        <w:rPr>
          <w:rFonts w:ascii="Arial" w:hAnsi="Arial" w:cs="Arial"/>
          <w:sz w:val="20"/>
          <w:szCs w:val="20"/>
        </w:rPr>
      </w:pPr>
      <w:r w:rsidRPr="004E3561">
        <w:rPr>
          <w:rFonts w:ascii="Arial" w:hAnsi="Arial" w:cs="Arial"/>
          <w:sz w:val="20"/>
          <w:szCs w:val="20"/>
        </w:rPr>
        <w:t xml:space="preserve">Если комиссия является фиксированным платежом, проблем нет. Эти суммы вы можете смело относить на налоговые расходы в полном размере и сразу. Основание – подпункт 25 пункта 1 статьи 264, либо подпункт 15 пункта 1 статьи 265 Налогового кодекса РФ </w:t>
      </w:r>
    </w:p>
    <w:p w:rsidR="00F31B82" w:rsidRPr="004E3561" w:rsidRDefault="00F31B82" w:rsidP="00F31B82">
      <w:pPr>
        <w:pStyle w:val="af"/>
        <w:shd w:val="clear" w:color="auto" w:fill="FFFFFF" w:themeFill="background1"/>
        <w:spacing w:after="0"/>
        <w:rPr>
          <w:rFonts w:ascii="Arial" w:hAnsi="Arial" w:cs="Arial"/>
          <w:sz w:val="20"/>
          <w:szCs w:val="20"/>
        </w:rPr>
      </w:pPr>
      <w:r w:rsidRPr="004E3561">
        <w:rPr>
          <w:rFonts w:ascii="Arial" w:hAnsi="Arial" w:cs="Arial"/>
          <w:sz w:val="20"/>
          <w:szCs w:val="20"/>
        </w:rPr>
        <w:t xml:space="preserve">А как учитывать комиссии, установленные в процентах? Нужно ли их нормировать так же, как проценты по кредитам по правилам статьи 269 кодекса? Чиновники и практики отвечают на этот вопрос по-разному. Предлагаем вам выступить в роли судей и </w:t>
      </w:r>
      <w:r w:rsidRPr="003875FC">
        <w:rPr>
          <w:rFonts w:ascii="Arial" w:hAnsi="Arial" w:cs="Arial"/>
          <w:sz w:val="20"/>
          <w:szCs w:val="20"/>
        </w:rPr>
        <w:t>проголосовать за ту позицию, которая вам ближе</w:t>
      </w:r>
      <w:r w:rsidRPr="004E3561">
        <w:rPr>
          <w:rFonts w:ascii="Arial" w:hAnsi="Arial" w:cs="Arial"/>
          <w:sz w:val="20"/>
          <w:szCs w:val="20"/>
        </w:rPr>
        <w:t>.</w:t>
      </w:r>
    </w:p>
    <w:p w:rsidR="00F31B82" w:rsidRPr="004E3561" w:rsidRDefault="00F31B82" w:rsidP="00F31B82">
      <w:pPr>
        <w:pStyle w:val="af"/>
        <w:shd w:val="clear" w:color="auto" w:fill="FFFFFF" w:themeFill="background1"/>
        <w:spacing w:after="0"/>
        <w:rPr>
          <w:rFonts w:ascii="Arial" w:hAnsi="Arial" w:cs="Arial"/>
          <w:sz w:val="20"/>
          <w:szCs w:val="20"/>
        </w:rPr>
      </w:pPr>
      <w:r w:rsidRPr="003875FC">
        <w:rPr>
          <w:rFonts w:ascii="Arial" w:hAnsi="Arial" w:cs="Arial"/>
          <w:sz w:val="20"/>
          <w:szCs w:val="20"/>
        </w:rPr>
        <w:t>Дмитрий ОСИПОВ</w:t>
      </w:r>
      <w:r w:rsidRPr="004E3561">
        <w:rPr>
          <w:rFonts w:ascii="Arial" w:hAnsi="Arial" w:cs="Arial"/>
          <w:sz w:val="20"/>
          <w:szCs w:val="20"/>
        </w:rPr>
        <w:t xml:space="preserve">, консультант отдела налогообложения прибыли (дохода) организаций департамента налоговой и </w:t>
      </w:r>
      <w:proofErr w:type="spellStart"/>
      <w:r w:rsidRPr="004E3561">
        <w:rPr>
          <w:rFonts w:ascii="Arial" w:hAnsi="Arial" w:cs="Arial"/>
          <w:sz w:val="20"/>
          <w:szCs w:val="20"/>
        </w:rPr>
        <w:t>таможенно-тарифной</w:t>
      </w:r>
      <w:proofErr w:type="spellEnd"/>
      <w:r w:rsidRPr="004E3561">
        <w:rPr>
          <w:rFonts w:ascii="Arial" w:hAnsi="Arial" w:cs="Arial"/>
          <w:sz w:val="20"/>
          <w:szCs w:val="20"/>
        </w:rPr>
        <w:t xml:space="preserve"> политики Минфина РФ</w:t>
      </w:r>
    </w:p>
    <w:p w:rsidR="00F31B82" w:rsidRPr="001434D8" w:rsidRDefault="00F31B82" w:rsidP="00F31B82">
      <w:pPr>
        <w:rPr>
          <w:i/>
        </w:rPr>
      </w:pPr>
      <w:r w:rsidRPr="001434D8">
        <w:rPr>
          <w:i/>
        </w:rPr>
        <w:t xml:space="preserve">— Если вознаграждение банку установлено в процентах, то в налоговом учете его сумму придется нормировать. То есть учитывать такие комиссии надо так же, как проценты по кредитам и займам – в составе </w:t>
      </w:r>
      <w:proofErr w:type="spellStart"/>
      <w:r w:rsidRPr="001434D8">
        <w:rPr>
          <w:i/>
        </w:rPr>
        <w:t>внереализационных</w:t>
      </w:r>
      <w:proofErr w:type="spellEnd"/>
      <w:r w:rsidRPr="001434D8">
        <w:rPr>
          <w:i/>
        </w:rPr>
        <w:t xml:space="preserve"> расходов, и соблюдая лимиты, обозначенные в статье 269 Налогового кодекса РФ. Это следует из подпункта 2 пункта 1 статьи 265 того же кодекса. Банковские комиссии надо расценивать как "иные формы заимствования", о которых прямо сказано в пункте 1 статьи 269.</w:t>
      </w:r>
    </w:p>
    <w:p w:rsidR="00F31B82" w:rsidRPr="001434D8" w:rsidRDefault="00F31B82" w:rsidP="00F31B82">
      <w:pPr>
        <w:rPr>
          <w:i/>
        </w:rPr>
      </w:pPr>
      <w:r w:rsidRPr="001434D8">
        <w:rPr>
          <w:i/>
        </w:rPr>
        <w:t xml:space="preserve">Нормируйте расходы либо исходя из ставки рефинансирования Банка России, либо беря во внимание сопоставимые займы. Причем данное правило действует для всех видов комиссий банков, которые установлены в процентах. То есть не только тех, что </w:t>
      </w:r>
      <w:proofErr w:type="gramStart"/>
      <w:r w:rsidRPr="001434D8">
        <w:rPr>
          <w:i/>
        </w:rPr>
        <w:t>связаны</w:t>
      </w:r>
      <w:proofErr w:type="gramEnd"/>
      <w:r w:rsidRPr="001434D8">
        <w:rPr>
          <w:i/>
        </w:rPr>
        <w:t xml:space="preserve"> с получением кредита. Нормировать нужно и вознаграждение по договору факторинга, и комиссию за то, что банк открывает и обслуживает кредитную линию. Аналогичные выводы есть, к примеру, в письме Минфина России от 16 февраля 2011 г. № 03-07-08/43.</w:t>
      </w:r>
    </w:p>
    <w:p w:rsidR="00F31B82" w:rsidRPr="001434D8" w:rsidRDefault="00F31B82" w:rsidP="00F31B82">
      <w:pPr>
        <w:rPr>
          <w:i/>
        </w:rPr>
      </w:pPr>
      <w:r w:rsidRPr="003875FC">
        <w:rPr>
          <w:i/>
        </w:rPr>
        <w:t>Виктория СМИРНОВА</w:t>
      </w:r>
      <w:r w:rsidRPr="001434D8">
        <w:rPr>
          <w:i/>
        </w:rPr>
        <w:t>, руководитель департамента налогового консалтинга АКГ «</w:t>
      </w:r>
      <w:proofErr w:type="spellStart"/>
      <w:r w:rsidRPr="001434D8">
        <w:rPr>
          <w:i/>
        </w:rPr>
        <w:t>МЭФ-Аудит</w:t>
      </w:r>
      <w:proofErr w:type="spellEnd"/>
      <w:r w:rsidRPr="001434D8">
        <w:rPr>
          <w:i/>
        </w:rPr>
        <w:t>»</w:t>
      </w:r>
    </w:p>
    <w:p w:rsidR="00F31B82" w:rsidRPr="001434D8" w:rsidRDefault="00F31B82" w:rsidP="00F31B82">
      <w:pPr>
        <w:rPr>
          <w:i/>
        </w:rPr>
      </w:pPr>
      <w:r w:rsidRPr="001434D8">
        <w:rPr>
          <w:i/>
        </w:rPr>
        <w:t>— Комиссии банков, выраженные в процентах, нормировать по правилам статьи 269 Налогового кодекса РФ не нужно. Дело здесь вот в чем. Кодекс прямо требует нормировать только проценты по долговым обязательствам. Однако проценты по кредитам (займам) и оплата услуг банка – разные вещи. Нет оснований объединять эти понятия. При этом состав расходов на оплату услуг банков в Налоговом кодексе РФ не конкретизирован и не ограничен.</w:t>
      </w:r>
    </w:p>
    <w:p w:rsidR="00F31B82" w:rsidRPr="0052760A" w:rsidRDefault="00F31B82" w:rsidP="00F31B82">
      <w:pPr>
        <w:rPr>
          <w:rFonts w:cs="Arial"/>
          <w:szCs w:val="20"/>
        </w:rPr>
      </w:pPr>
      <w:r w:rsidRPr="001434D8">
        <w:rPr>
          <w:i/>
        </w:rPr>
        <w:t xml:space="preserve">Следовательно, организация может </w:t>
      </w:r>
      <w:proofErr w:type="gramStart"/>
      <w:r w:rsidRPr="001434D8">
        <w:rPr>
          <w:i/>
        </w:rPr>
        <w:t>целиком</w:t>
      </w:r>
      <w:proofErr w:type="gramEnd"/>
      <w:r w:rsidRPr="001434D8">
        <w:rPr>
          <w:i/>
        </w:rPr>
        <w:t xml:space="preserve"> и сразу учесть любые вознаграждения банкам, которые экономически обоснованны и документально подтверждены. При этом порядок расчета комиссионного вознаграждения (в виде фиксированного платежа или в виде процентов) значения не имеет. Правильность данного подхода подтверждает устойчивая арбитражная практика</w:t>
      </w:r>
      <w:r w:rsidRPr="0052760A">
        <w:rPr>
          <w:rStyle w:val="a3"/>
        </w:rPr>
        <w:t>.</w:t>
      </w:r>
    </w:p>
    <w:p w:rsidR="00F31B82" w:rsidRPr="004E3561" w:rsidRDefault="00F31B82" w:rsidP="00F31B82">
      <w:pPr>
        <w:pStyle w:val="af"/>
        <w:shd w:val="clear" w:color="auto" w:fill="FFFFFF" w:themeFill="background1"/>
        <w:spacing w:after="0"/>
        <w:rPr>
          <w:rFonts w:ascii="Arial" w:hAnsi="Arial" w:cs="Arial"/>
          <w:sz w:val="20"/>
          <w:szCs w:val="20"/>
        </w:rPr>
      </w:pPr>
      <w:r w:rsidRPr="0052760A">
        <w:rPr>
          <w:rFonts w:ascii="Arial" w:hAnsi="Arial" w:cs="Arial"/>
          <w:sz w:val="20"/>
          <w:szCs w:val="20"/>
        </w:rPr>
        <w:t xml:space="preserve">Чьей позиции придерживаетесь лично вы? </w:t>
      </w:r>
    </w:p>
    <w:p w:rsidR="00F31B82" w:rsidRPr="004E3561" w:rsidRDefault="00F31B82" w:rsidP="00F31B82">
      <w:pPr>
        <w:shd w:val="clear" w:color="auto" w:fill="FFFFFF" w:themeFill="background1"/>
        <w:rPr>
          <w:rFonts w:cs="Arial"/>
          <w:szCs w:val="20"/>
        </w:rPr>
      </w:pPr>
      <w:hyperlink r:id="rId41" w:history="1">
        <w:r w:rsidRPr="004E3561">
          <w:rPr>
            <w:rStyle w:val="a7"/>
            <w:rFonts w:cs="Arial"/>
            <w:szCs w:val="20"/>
          </w:rPr>
          <w:t>http://www.glavbukh.ru/art/20844</w:t>
        </w:r>
      </w:hyperlink>
    </w:p>
    <w:p w:rsidR="00F31B82" w:rsidRPr="004E3561" w:rsidRDefault="00F31B82" w:rsidP="00F31B82">
      <w:pPr>
        <w:shd w:val="clear" w:color="auto" w:fill="FFFFFF" w:themeFill="background1"/>
        <w:rPr>
          <w:rFonts w:cs="Arial"/>
          <w:szCs w:val="20"/>
        </w:rPr>
      </w:pPr>
      <w:r w:rsidRPr="004E3561">
        <w:rPr>
          <w:rFonts w:cs="Arial"/>
          <w:szCs w:val="20"/>
        </w:rPr>
        <w:t>17</w:t>
      </w:r>
      <w:r>
        <w:rPr>
          <w:rFonts w:cs="Arial"/>
          <w:szCs w:val="20"/>
        </w:rPr>
        <w:t>.07.</w:t>
      </w:r>
      <w:r w:rsidRPr="004E3561">
        <w:rPr>
          <w:rFonts w:cs="Arial"/>
          <w:szCs w:val="20"/>
        </w:rPr>
        <w:t>2013</w:t>
      </w:r>
    </w:p>
    <w:p w:rsidR="00F31B82" w:rsidRPr="004E3561" w:rsidRDefault="00F31B82" w:rsidP="00F31B82">
      <w:pPr>
        <w:pStyle w:val="2"/>
      </w:pPr>
      <w:bookmarkStart w:id="14" w:name="_Toc364978100"/>
      <w:r w:rsidRPr="004E3561">
        <w:t>Спор ФНС с ИКЕА будет рассматривать теперь президиум ВАС</w:t>
      </w:r>
      <w:bookmarkEnd w:id="14"/>
    </w:p>
    <w:p w:rsidR="00F31B82" w:rsidRPr="004E3561" w:rsidRDefault="00F31B82" w:rsidP="00F31B82">
      <w:pPr>
        <w:pStyle w:val="af"/>
        <w:shd w:val="clear" w:color="auto" w:fill="FFFFFF" w:themeFill="background1"/>
        <w:spacing w:after="0"/>
        <w:rPr>
          <w:rFonts w:ascii="Arial" w:hAnsi="Arial" w:cs="Arial"/>
          <w:sz w:val="20"/>
          <w:szCs w:val="20"/>
        </w:rPr>
      </w:pPr>
      <w:r w:rsidRPr="00F94B07">
        <w:rPr>
          <w:rFonts w:ascii="Arial" w:hAnsi="Arial" w:cs="Arial"/>
          <w:sz w:val="20"/>
          <w:szCs w:val="20"/>
        </w:rPr>
        <w:t>«Финансовая газета»</w:t>
      </w:r>
      <w:r w:rsidRPr="004E3561">
        <w:rPr>
          <w:rFonts w:ascii="Arial" w:hAnsi="Arial" w:cs="Arial"/>
          <w:sz w:val="20"/>
          <w:szCs w:val="20"/>
        </w:rPr>
        <w:t xml:space="preserve"> информирует, что судебная тяжба между Федеральной налоговой службой и корпорацией ИКЕА дошла до Высшего арбитражного суда. Причем на президиум ВАС возлагается непростая миссия – принять такое решение, которое бы обеспечило бы единообразие права при рассмотрении подобных ситуаций. До этого момента все суды принимали самые разные решения.</w:t>
      </w:r>
    </w:p>
    <w:p w:rsidR="00F31B82" w:rsidRPr="004E3561" w:rsidRDefault="00F31B82" w:rsidP="00F31B82">
      <w:pPr>
        <w:pStyle w:val="af"/>
        <w:shd w:val="clear" w:color="auto" w:fill="FFFFFF" w:themeFill="background1"/>
        <w:spacing w:after="0"/>
        <w:rPr>
          <w:rFonts w:ascii="Arial" w:hAnsi="Arial" w:cs="Arial"/>
          <w:sz w:val="20"/>
          <w:szCs w:val="20"/>
        </w:rPr>
      </w:pPr>
      <w:r w:rsidRPr="004E3561">
        <w:rPr>
          <w:rFonts w:ascii="Arial" w:hAnsi="Arial" w:cs="Arial"/>
          <w:sz w:val="20"/>
          <w:szCs w:val="20"/>
        </w:rPr>
        <w:lastRenderedPageBreak/>
        <w:t xml:space="preserve">Суть спора в следующем. ФНС </w:t>
      </w:r>
      <w:proofErr w:type="spellStart"/>
      <w:r w:rsidRPr="004E3561">
        <w:rPr>
          <w:rFonts w:ascii="Arial" w:hAnsi="Arial" w:cs="Arial"/>
          <w:sz w:val="20"/>
          <w:szCs w:val="20"/>
        </w:rPr>
        <w:t>доначислила</w:t>
      </w:r>
      <w:proofErr w:type="spellEnd"/>
      <w:r w:rsidRPr="004E3561">
        <w:rPr>
          <w:rFonts w:ascii="Arial" w:hAnsi="Arial" w:cs="Arial"/>
          <w:sz w:val="20"/>
          <w:szCs w:val="20"/>
        </w:rPr>
        <w:t xml:space="preserve"> «ИКЕА </w:t>
      </w:r>
      <w:proofErr w:type="spellStart"/>
      <w:r w:rsidRPr="004E3561">
        <w:rPr>
          <w:rFonts w:ascii="Arial" w:hAnsi="Arial" w:cs="Arial"/>
          <w:sz w:val="20"/>
          <w:szCs w:val="20"/>
        </w:rPr>
        <w:t>Мос</w:t>
      </w:r>
      <w:proofErr w:type="spellEnd"/>
      <w:proofErr w:type="gramStart"/>
      <w:r w:rsidRPr="004E3561">
        <w:rPr>
          <w:rFonts w:ascii="Arial" w:hAnsi="Arial" w:cs="Arial"/>
          <w:sz w:val="20"/>
          <w:szCs w:val="20"/>
        </w:rPr>
        <w:t>»н</w:t>
      </w:r>
      <w:proofErr w:type="gramEnd"/>
      <w:r w:rsidRPr="004E3561">
        <w:rPr>
          <w:rFonts w:ascii="Arial" w:hAnsi="Arial" w:cs="Arial"/>
          <w:sz w:val="20"/>
          <w:szCs w:val="20"/>
        </w:rPr>
        <w:t>алог на прибыль и налог на имущество на величину стоимости работ арендаторов, отделавших арендуемые помещения в ТЦ «Мега». Налоговики считают, что расходы арендаторов на оформление, по сути, являются доходами компании. Она же является собственником здания.</w:t>
      </w:r>
    </w:p>
    <w:p w:rsidR="00F31B82" w:rsidRPr="004E3561" w:rsidRDefault="00F31B82" w:rsidP="00F31B82">
      <w:pPr>
        <w:pStyle w:val="af"/>
        <w:shd w:val="clear" w:color="auto" w:fill="FFFFFF" w:themeFill="background1"/>
        <w:spacing w:after="0"/>
        <w:rPr>
          <w:rFonts w:ascii="Arial" w:hAnsi="Arial" w:cs="Arial"/>
          <w:sz w:val="20"/>
          <w:szCs w:val="20"/>
        </w:rPr>
      </w:pPr>
      <w:r w:rsidRPr="004E3561">
        <w:rPr>
          <w:rFonts w:ascii="Arial" w:hAnsi="Arial" w:cs="Arial"/>
          <w:sz w:val="20"/>
          <w:szCs w:val="20"/>
        </w:rPr>
        <w:t>Истец утверждает, что из договоров аренды никак не следует, что подобные расходы можно как-то отнести к доходам компании. Все смонтированные конструкции арендатор вправе забрать с собой по окончанию срока договора. На этом основании первоначальная стоимость центра остается неизменной.</w:t>
      </w:r>
    </w:p>
    <w:p w:rsidR="00F31B82" w:rsidRPr="004E3561" w:rsidRDefault="00F31B82" w:rsidP="00F31B82">
      <w:pPr>
        <w:pStyle w:val="af"/>
        <w:shd w:val="clear" w:color="auto" w:fill="FFFFFF" w:themeFill="background1"/>
        <w:spacing w:after="0"/>
        <w:rPr>
          <w:rFonts w:ascii="Arial" w:hAnsi="Arial" w:cs="Arial"/>
          <w:sz w:val="20"/>
          <w:szCs w:val="20"/>
        </w:rPr>
      </w:pPr>
      <w:r w:rsidRPr="004E3561">
        <w:rPr>
          <w:rFonts w:ascii="Arial" w:hAnsi="Arial" w:cs="Arial"/>
          <w:sz w:val="20"/>
          <w:szCs w:val="20"/>
        </w:rPr>
        <w:t xml:space="preserve">Сумма спора очень велика – ФНС первоначально выставила « ИКЕА </w:t>
      </w:r>
      <w:proofErr w:type="spellStart"/>
      <w:r w:rsidRPr="004E3561">
        <w:rPr>
          <w:rFonts w:ascii="Arial" w:hAnsi="Arial" w:cs="Arial"/>
          <w:sz w:val="20"/>
          <w:szCs w:val="20"/>
        </w:rPr>
        <w:t>Мос</w:t>
      </w:r>
      <w:proofErr w:type="spellEnd"/>
      <w:r w:rsidRPr="004E3561">
        <w:rPr>
          <w:rFonts w:ascii="Arial" w:hAnsi="Arial" w:cs="Arial"/>
          <w:sz w:val="20"/>
          <w:szCs w:val="20"/>
        </w:rPr>
        <w:t>» претензий на сумму 1,06 миллиарда рублей. Это было еще в 2010 году, и с тех пор суды все тянутся. Было опротестована часть суммы, затем еще был один виток инстанций. И вот дело дошло до ВАС, президиум которого должен, наконец, поставить точку в споре. Более того</w:t>
      </w:r>
      <w:proofErr w:type="gramStart"/>
      <w:r w:rsidRPr="004E3561">
        <w:rPr>
          <w:rFonts w:ascii="Arial" w:hAnsi="Arial" w:cs="Arial"/>
          <w:sz w:val="20"/>
          <w:szCs w:val="20"/>
        </w:rPr>
        <w:t>.</w:t>
      </w:r>
      <w:proofErr w:type="gramEnd"/>
      <w:r w:rsidRPr="004E3561">
        <w:rPr>
          <w:rFonts w:ascii="Arial" w:hAnsi="Arial" w:cs="Arial"/>
          <w:sz w:val="20"/>
          <w:szCs w:val="20"/>
        </w:rPr>
        <w:t xml:space="preserve"> </w:t>
      </w:r>
      <w:proofErr w:type="gramStart"/>
      <w:r w:rsidRPr="004E3561">
        <w:rPr>
          <w:rFonts w:ascii="Arial" w:hAnsi="Arial" w:cs="Arial"/>
          <w:sz w:val="20"/>
          <w:szCs w:val="20"/>
        </w:rPr>
        <w:t>е</w:t>
      </w:r>
      <w:proofErr w:type="gramEnd"/>
      <w:r w:rsidRPr="004E3561">
        <w:rPr>
          <w:rFonts w:ascii="Arial" w:hAnsi="Arial" w:cs="Arial"/>
          <w:sz w:val="20"/>
          <w:szCs w:val="20"/>
        </w:rPr>
        <w:t>го решение ляжет в основу всех предстоящих подобных дел.</w:t>
      </w:r>
    </w:p>
    <w:p w:rsidR="00F31B82" w:rsidRPr="004E3561" w:rsidRDefault="00F31B82" w:rsidP="00F31B82">
      <w:pPr>
        <w:shd w:val="clear" w:color="auto" w:fill="FFFFFF" w:themeFill="background1"/>
        <w:rPr>
          <w:rFonts w:cs="Arial"/>
          <w:szCs w:val="20"/>
        </w:rPr>
      </w:pPr>
      <w:hyperlink r:id="rId42" w:history="1">
        <w:r w:rsidRPr="004E3561">
          <w:rPr>
            <w:rStyle w:val="a7"/>
            <w:rFonts w:cs="Arial"/>
            <w:szCs w:val="20"/>
          </w:rPr>
          <w:t>http://blogfiscal.ru/?p=10633</w:t>
        </w:r>
      </w:hyperlink>
    </w:p>
    <w:p w:rsidR="00F31B82" w:rsidRDefault="00F31B82" w:rsidP="00F31B82"/>
    <w:p w:rsidR="00F31B82" w:rsidRDefault="00F31B82" w:rsidP="00F31B82">
      <w:pPr>
        <w:tabs>
          <w:tab w:val="left" w:pos="1581"/>
        </w:tabs>
      </w:pPr>
      <w:r w:rsidRPr="0052760A">
        <w:t>17</w:t>
      </w:r>
      <w:r>
        <w:t>.07.</w:t>
      </w:r>
      <w:r w:rsidRPr="0052760A">
        <w:t>2013</w:t>
      </w:r>
    </w:p>
    <w:p w:rsidR="00F31B82" w:rsidRPr="0052760A" w:rsidRDefault="00F31B82" w:rsidP="00F31B82">
      <w:pPr>
        <w:pStyle w:val="2"/>
      </w:pPr>
      <w:bookmarkStart w:id="15" w:name="_Toc364978101"/>
      <w:r w:rsidRPr="0052760A">
        <w:t>Каждая третья жалоба налогоплательщиков на брянских налоговиков признана обоснованной</w:t>
      </w:r>
      <w:bookmarkEnd w:id="15"/>
    </w:p>
    <w:p w:rsidR="00F31B82" w:rsidRPr="0052760A" w:rsidRDefault="00F31B82" w:rsidP="00F31B82">
      <w:r w:rsidRPr="0052760A">
        <w:t xml:space="preserve">73 млн. рублей составила общая сумма удовлетворенных требований налогоплательщиков в ходе досудебного рассмотрения налоговых споров в Брянской области за первое полугодие текущего года, сообщили </w:t>
      </w:r>
      <w:proofErr w:type="spellStart"/>
      <w:r w:rsidRPr="0052760A">
        <w:t>REGTime</w:t>
      </w:r>
      <w:proofErr w:type="spellEnd"/>
      <w:r w:rsidRPr="0052760A">
        <w:t xml:space="preserve"> </w:t>
      </w:r>
      <w:proofErr w:type="gramStart"/>
      <w:r w:rsidRPr="0052760A">
        <w:t>в</w:t>
      </w:r>
      <w:proofErr w:type="gramEnd"/>
      <w:r w:rsidRPr="0052760A">
        <w:t xml:space="preserve"> региональном УФНС. Кроме того, налоговыми инспекциями были уменьшены штрафные санкции на 22 млн. рублей по 188 ходатайствам, представленным налогоплательщиками.</w:t>
      </w:r>
    </w:p>
    <w:p w:rsidR="00F31B82" w:rsidRPr="0052760A" w:rsidRDefault="00F31B82" w:rsidP="00F31B82">
      <w:r w:rsidRPr="0052760A">
        <w:t>Всего за отчетный период было рассмотрено 387 возражений, ходатайств, устных пояснений налогоплательщиков по актам проверок, а также жалоб на решения по налоговым проверкам и на действия (бездействие) должностных лиц налоговых органов области.</w:t>
      </w:r>
    </w:p>
    <w:p w:rsidR="00F31B82" w:rsidRPr="0052760A" w:rsidRDefault="00F31B82" w:rsidP="00F31B82">
      <w:r w:rsidRPr="0052760A">
        <w:t xml:space="preserve">Большая часть обращений — 198 — поступила от юридических лиц, 105 — от индивидуальных предпринимателей, 84 — от граждан. Требования налогоплательщиков были удовлетворены в 265 случаях, в том числе: по юридическим лицам удовлетворено 135 возражений, ходатайств, устных пояснений, жалоб, по индивидуальным предпринимателям — 78, по физическим лицам — 52. Каждая третья жалоба, рассмотренная на уровне управления, признана обоснованной. </w:t>
      </w:r>
    </w:p>
    <w:p w:rsidR="00F31B82" w:rsidRPr="0052760A" w:rsidRDefault="00F31B82" w:rsidP="00F31B82">
      <w:r w:rsidRPr="0052760A">
        <w:t xml:space="preserve">© </w:t>
      </w:r>
      <w:proofErr w:type="spellStart"/>
      <w:r w:rsidRPr="0052760A">
        <w:t>REGTime</w:t>
      </w:r>
      <w:proofErr w:type="spellEnd"/>
      <w:r w:rsidRPr="0052760A">
        <w:t>, 2013</w:t>
      </w:r>
    </w:p>
    <w:p w:rsidR="00F31B82" w:rsidRPr="0052760A" w:rsidRDefault="00F31B82" w:rsidP="00F31B82">
      <w:hyperlink r:id="rId43" w:history="1">
        <w:r w:rsidRPr="0052760A">
          <w:rPr>
            <w:rStyle w:val="a7"/>
          </w:rPr>
          <w:t>http://gorodbryansk.info/chronicles/2013/07/17/ufns-91/</w:t>
        </w:r>
      </w:hyperlink>
    </w:p>
    <w:p w:rsidR="00F31B82" w:rsidRPr="0052760A" w:rsidRDefault="00F31B82" w:rsidP="00F31B82"/>
    <w:p w:rsidR="00F31B82" w:rsidRPr="00F94B07" w:rsidRDefault="00F31B82" w:rsidP="00F31B82">
      <w:r w:rsidRPr="00F94B07">
        <w:t>18.07.2013</w:t>
      </w:r>
    </w:p>
    <w:p w:rsidR="00F31B82" w:rsidRPr="004E3561" w:rsidRDefault="00F31B82" w:rsidP="00F31B82">
      <w:pPr>
        <w:pStyle w:val="2"/>
        <w:rPr>
          <w:kern w:val="36"/>
        </w:rPr>
      </w:pPr>
      <w:bookmarkStart w:id="16" w:name="_Toc364978102"/>
      <w:proofErr w:type="spellStart"/>
      <w:r w:rsidRPr="004E3561">
        <w:rPr>
          <w:kern w:val="36"/>
        </w:rPr>
        <w:t>British</w:t>
      </w:r>
      <w:proofErr w:type="spellEnd"/>
      <w:r w:rsidRPr="004E3561">
        <w:rPr>
          <w:kern w:val="36"/>
        </w:rPr>
        <w:t xml:space="preserve"> </w:t>
      </w:r>
      <w:proofErr w:type="spellStart"/>
      <w:r w:rsidRPr="004E3561">
        <w:rPr>
          <w:kern w:val="36"/>
        </w:rPr>
        <w:t>American</w:t>
      </w:r>
      <w:proofErr w:type="spellEnd"/>
      <w:r w:rsidRPr="004E3561">
        <w:rPr>
          <w:kern w:val="36"/>
        </w:rPr>
        <w:t xml:space="preserve"> </w:t>
      </w:r>
      <w:proofErr w:type="spellStart"/>
      <w:r w:rsidRPr="004E3561">
        <w:rPr>
          <w:kern w:val="36"/>
        </w:rPr>
        <w:t>Tobacco</w:t>
      </w:r>
      <w:proofErr w:type="spellEnd"/>
      <w:r w:rsidRPr="004E3561">
        <w:rPr>
          <w:kern w:val="36"/>
        </w:rPr>
        <w:t xml:space="preserve"> проиграла спор российским налоговикам на 187,5 </w:t>
      </w:r>
      <w:proofErr w:type="spellStart"/>
      <w:proofErr w:type="gramStart"/>
      <w:r w:rsidRPr="004E3561">
        <w:rPr>
          <w:kern w:val="36"/>
        </w:rPr>
        <w:t>млн</w:t>
      </w:r>
      <w:proofErr w:type="spellEnd"/>
      <w:proofErr w:type="gramEnd"/>
      <w:r w:rsidRPr="004E3561">
        <w:rPr>
          <w:kern w:val="36"/>
        </w:rPr>
        <w:t xml:space="preserve"> руб.</w:t>
      </w:r>
      <w:bookmarkEnd w:id="16"/>
    </w:p>
    <w:p w:rsidR="00F31B82" w:rsidRPr="00AF6F84" w:rsidRDefault="00F31B82" w:rsidP="00F31B82">
      <w:pPr>
        <w:shd w:val="clear" w:color="auto" w:fill="FFFFFF" w:themeFill="background1"/>
        <w:rPr>
          <w:rFonts w:cs="Arial"/>
          <w:bCs/>
          <w:color w:val="333333"/>
          <w:szCs w:val="20"/>
        </w:rPr>
      </w:pPr>
      <w:r w:rsidRPr="00AF6F84">
        <w:rPr>
          <w:rFonts w:cs="Arial"/>
          <w:bCs/>
          <w:noProof/>
          <w:color w:val="333333"/>
          <w:szCs w:val="20"/>
        </w:rPr>
        <w:drawing>
          <wp:anchor distT="0" distB="0" distL="114300" distR="114300" simplePos="0" relativeHeight="251661312" behindDoc="0" locked="0" layoutInCell="1" allowOverlap="1">
            <wp:simplePos x="0" y="0"/>
            <wp:positionH relativeFrom="column">
              <wp:posOffset>139065</wp:posOffset>
            </wp:positionH>
            <wp:positionV relativeFrom="paragraph">
              <wp:posOffset>48260</wp:posOffset>
            </wp:positionV>
            <wp:extent cx="1783080" cy="1781175"/>
            <wp:effectExtent l="19050" t="0" r="7620" b="0"/>
            <wp:wrapSquare wrapText="bothSides"/>
            <wp:docPr id="407" name="Рисунок 3" descr="http://taxpravo.ru/media/187x/325000/325600/4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axpravo.ru/media/187x/325000/325600/4186.jpg"/>
                    <pic:cNvPicPr>
                      <a:picLocks noChangeAspect="1" noChangeArrowheads="1"/>
                    </pic:cNvPicPr>
                  </pic:nvPicPr>
                  <pic:blipFill>
                    <a:blip r:embed="rId44" cstate="print"/>
                    <a:srcRect/>
                    <a:stretch>
                      <a:fillRect/>
                    </a:stretch>
                  </pic:blipFill>
                  <pic:spPr bwMode="auto">
                    <a:xfrm>
                      <a:off x="0" y="0"/>
                      <a:ext cx="1783080" cy="1781175"/>
                    </a:xfrm>
                    <a:prstGeom prst="rect">
                      <a:avLst/>
                    </a:prstGeom>
                    <a:noFill/>
                    <a:ln w="9525">
                      <a:noFill/>
                      <a:miter lim="800000"/>
                      <a:headEnd/>
                      <a:tailEnd/>
                    </a:ln>
                  </pic:spPr>
                </pic:pic>
              </a:graphicData>
            </a:graphic>
          </wp:anchor>
        </w:drawing>
      </w:r>
      <w:r w:rsidRPr="00AF6F84">
        <w:rPr>
          <w:rFonts w:cs="Arial"/>
          <w:bCs/>
          <w:color w:val="333333"/>
          <w:szCs w:val="20"/>
        </w:rPr>
        <w:t xml:space="preserve">Компания заплатит налог за консультации, которые российские фирмы группы получали </w:t>
      </w:r>
      <w:proofErr w:type="gramStart"/>
      <w:r w:rsidRPr="00AF6F84">
        <w:rPr>
          <w:rFonts w:cs="Arial"/>
          <w:bCs/>
          <w:color w:val="333333"/>
          <w:szCs w:val="20"/>
        </w:rPr>
        <w:t>от</w:t>
      </w:r>
      <w:proofErr w:type="gramEnd"/>
      <w:r w:rsidRPr="00AF6F84">
        <w:rPr>
          <w:rFonts w:cs="Arial"/>
          <w:bCs/>
          <w:color w:val="333333"/>
          <w:szCs w:val="20"/>
        </w:rPr>
        <w:t xml:space="preserve"> британской</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Коллегия судей Высшего арбитражного суда России </w:t>
      </w:r>
      <w:r w:rsidRPr="00F94B07">
        <w:rPr>
          <w:rFonts w:ascii="Arial" w:hAnsi="Arial" w:cs="Arial"/>
          <w:sz w:val="20"/>
          <w:szCs w:val="20"/>
        </w:rPr>
        <w:t>отказала</w:t>
      </w:r>
      <w:r w:rsidRPr="004E3561">
        <w:rPr>
          <w:rFonts w:ascii="Arial" w:hAnsi="Arial" w:cs="Arial"/>
          <w:color w:val="333333"/>
          <w:sz w:val="20"/>
          <w:szCs w:val="20"/>
        </w:rPr>
        <w:t xml:space="preserve"> ЗАО «Международные услуги по маркетингу табака» в передаче дела в президиум ВАС. МУМТ требовала признать недействительным решение МИ ФНС по крупнейшим налогоплательщикам № 3 о доначислении налога на прибыль в 187,5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руб., а также пеней и штрафов, пишет газета </w:t>
      </w:r>
      <w:r w:rsidRPr="00F94B07">
        <w:rPr>
          <w:rFonts w:ascii="Arial" w:hAnsi="Arial" w:cs="Arial"/>
          <w:sz w:val="20"/>
          <w:szCs w:val="20"/>
        </w:rPr>
        <w:t>«Ведомости»</w:t>
      </w:r>
      <w:r w:rsidRPr="004E3561">
        <w:rPr>
          <w:rFonts w:ascii="Arial" w:hAnsi="Arial" w:cs="Arial"/>
          <w:color w:val="333333"/>
          <w:sz w:val="20"/>
          <w:szCs w:val="20"/>
        </w:rPr>
        <w:t>.</w:t>
      </w:r>
    </w:p>
    <w:p w:rsidR="00F31B82" w:rsidRPr="004E3561" w:rsidRDefault="00F31B82" w:rsidP="00F31B82">
      <w:pPr>
        <w:pStyle w:val="af"/>
        <w:shd w:val="clear" w:color="auto" w:fill="FFFFFF" w:themeFill="background1"/>
        <w:spacing w:after="0"/>
        <w:rPr>
          <w:rFonts w:ascii="Arial" w:hAnsi="Arial" w:cs="Arial"/>
          <w:color w:val="333333"/>
          <w:sz w:val="20"/>
          <w:szCs w:val="20"/>
        </w:rPr>
      </w:pPr>
      <w:proofErr w:type="gramStart"/>
      <w:r w:rsidRPr="004E3561">
        <w:rPr>
          <w:rFonts w:ascii="Arial" w:hAnsi="Arial" w:cs="Arial"/>
          <w:color w:val="333333"/>
          <w:sz w:val="20"/>
          <w:szCs w:val="20"/>
        </w:rPr>
        <w:t xml:space="preserve">По мнению налоговиков, компания необоснованно учла для налогообложения прибыли за 2009 г. расходы по договорам предоставления «стратегических и вспомогательных консультационных услуг», которые были заключены с британской «БАТ </w:t>
      </w:r>
      <w:proofErr w:type="spellStart"/>
      <w:r w:rsidRPr="004E3561">
        <w:rPr>
          <w:rFonts w:ascii="Arial" w:hAnsi="Arial" w:cs="Arial"/>
          <w:color w:val="333333"/>
          <w:sz w:val="20"/>
          <w:szCs w:val="20"/>
        </w:rPr>
        <w:t>инвестментс</w:t>
      </w:r>
      <w:proofErr w:type="spellEnd"/>
      <w:r w:rsidRPr="004E3561">
        <w:rPr>
          <w:rFonts w:ascii="Arial" w:hAnsi="Arial" w:cs="Arial"/>
          <w:color w:val="333333"/>
          <w:sz w:val="20"/>
          <w:szCs w:val="20"/>
        </w:rPr>
        <w:t xml:space="preserve"> </w:t>
      </w:r>
      <w:proofErr w:type="spellStart"/>
      <w:r w:rsidRPr="004E3561">
        <w:rPr>
          <w:rFonts w:ascii="Arial" w:hAnsi="Arial" w:cs="Arial"/>
          <w:color w:val="333333"/>
          <w:sz w:val="20"/>
          <w:szCs w:val="20"/>
        </w:rPr>
        <w:t>лимитед</w:t>
      </w:r>
      <w:proofErr w:type="spellEnd"/>
      <w:r w:rsidRPr="004E3561">
        <w:rPr>
          <w:rFonts w:ascii="Arial" w:hAnsi="Arial" w:cs="Arial"/>
          <w:color w:val="333333"/>
          <w:sz w:val="20"/>
          <w:szCs w:val="20"/>
        </w:rPr>
        <w:t>».</w:t>
      </w:r>
      <w:proofErr w:type="gramEnd"/>
      <w:r w:rsidRPr="004E3561">
        <w:rPr>
          <w:rFonts w:ascii="Arial" w:hAnsi="Arial" w:cs="Arial"/>
          <w:color w:val="333333"/>
          <w:sz w:val="20"/>
          <w:szCs w:val="20"/>
        </w:rPr>
        <w:t xml:space="preserve"> В конце 2009 г. услуги подорожали в 25 раз до 2,2 </w:t>
      </w:r>
      <w:proofErr w:type="spellStart"/>
      <w:proofErr w:type="gramStart"/>
      <w:r w:rsidRPr="004E3561">
        <w:rPr>
          <w:rFonts w:ascii="Arial" w:hAnsi="Arial" w:cs="Arial"/>
          <w:color w:val="333333"/>
          <w:sz w:val="20"/>
          <w:szCs w:val="20"/>
        </w:rPr>
        <w:t>млрд</w:t>
      </w:r>
      <w:proofErr w:type="spellEnd"/>
      <w:proofErr w:type="gramEnd"/>
      <w:r w:rsidRPr="004E3561">
        <w:rPr>
          <w:rFonts w:ascii="Arial" w:hAnsi="Arial" w:cs="Arial"/>
          <w:color w:val="333333"/>
          <w:sz w:val="20"/>
          <w:szCs w:val="20"/>
        </w:rPr>
        <w:t xml:space="preserve"> руб. — это показалось инспекции подозрительным. В 2011 г., когда проходила проверка, представленными документами оказание услуг в заявленном размере подтверждено не было, решили налоговые инспекторы и пришли к выводу, что действия налогоплательщика не имели деловой цели и были направлены на получение необоснованной налоговой выгоды.</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Организация возражала: перечень оказанных ей услуг в 2009 г. увеличился, а указанные в деле 2,2 </w:t>
      </w:r>
      <w:proofErr w:type="spellStart"/>
      <w:proofErr w:type="gramStart"/>
      <w:r w:rsidRPr="004E3561">
        <w:rPr>
          <w:rFonts w:ascii="Arial" w:hAnsi="Arial" w:cs="Arial"/>
          <w:color w:val="333333"/>
          <w:sz w:val="20"/>
          <w:szCs w:val="20"/>
        </w:rPr>
        <w:t>млрд</w:t>
      </w:r>
      <w:proofErr w:type="spellEnd"/>
      <w:proofErr w:type="gramEnd"/>
      <w:r w:rsidRPr="004E3561">
        <w:rPr>
          <w:rFonts w:ascii="Arial" w:hAnsi="Arial" w:cs="Arial"/>
          <w:color w:val="333333"/>
          <w:sz w:val="20"/>
          <w:szCs w:val="20"/>
        </w:rPr>
        <w:t xml:space="preserve"> руб. включают выплаты не только МУМТ, но и нескольких табачных фабрик концерна.</w:t>
      </w:r>
    </w:p>
    <w:p w:rsidR="00F31B82" w:rsidRPr="004E3561" w:rsidRDefault="00F31B82" w:rsidP="00F31B82">
      <w:pPr>
        <w:shd w:val="clear" w:color="auto" w:fill="FFFFFF" w:themeFill="background1"/>
        <w:rPr>
          <w:rFonts w:cs="Arial"/>
          <w:szCs w:val="20"/>
        </w:rPr>
      </w:pPr>
      <w:hyperlink r:id="rId45" w:history="1">
        <w:r w:rsidRPr="004E3561">
          <w:rPr>
            <w:rStyle w:val="a7"/>
            <w:rFonts w:cs="Arial"/>
            <w:szCs w:val="20"/>
          </w:rPr>
          <w:t>http://taxpravo.ru/novosti/statya-325600-</w:t>
        </w:r>
      </w:hyperlink>
      <w:r w:rsidRPr="004E3561">
        <w:rPr>
          <w:rFonts w:cs="Arial"/>
          <w:szCs w:val="20"/>
        </w:rPr>
        <w:t xml:space="preserve"> </w:t>
      </w:r>
    </w:p>
    <w:p w:rsidR="00F31B82" w:rsidRDefault="00F31B82" w:rsidP="00F31B82">
      <w:pPr>
        <w:shd w:val="clear" w:color="auto" w:fill="FFFFFF" w:themeFill="background1"/>
        <w:rPr>
          <w:rFonts w:cs="Arial"/>
          <w:szCs w:val="20"/>
        </w:rPr>
      </w:pPr>
    </w:p>
    <w:p w:rsidR="00F31B82" w:rsidRPr="0052760A" w:rsidRDefault="00F31B82" w:rsidP="00F31B82">
      <w:r>
        <w:t>18.07.2013</w:t>
      </w:r>
    </w:p>
    <w:p w:rsidR="00F31B82" w:rsidRPr="0052760A" w:rsidRDefault="00F31B82" w:rsidP="00F31B82">
      <w:pPr>
        <w:pStyle w:val="2"/>
      </w:pPr>
      <w:bookmarkStart w:id="17" w:name="_Toc364978103"/>
      <w:r w:rsidRPr="0052760A">
        <w:t>ВАС создал налоговый прецедент, признав арестантов потребителями</w:t>
      </w:r>
      <w:bookmarkEnd w:id="17"/>
    </w:p>
    <w:p w:rsidR="00F31B82" w:rsidRPr="0052760A" w:rsidRDefault="00F31B82" w:rsidP="00F31B82">
      <w:r>
        <w:rPr>
          <w:noProof/>
        </w:rPr>
        <w:lastRenderedPageBreak/>
        <w:drawing>
          <wp:anchor distT="0" distB="0" distL="114300" distR="114300" simplePos="0" relativeHeight="251668480" behindDoc="0" locked="0" layoutInCell="1" allowOverlap="1">
            <wp:simplePos x="0" y="0"/>
            <wp:positionH relativeFrom="column">
              <wp:posOffset>81915</wp:posOffset>
            </wp:positionH>
            <wp:positionV relativeFrom="paragraph">
              <wp:posOffset>96520</wp:posOffset>
            </wp:positionV>
            <wp:extent cx="2857500" cy="2143125"/>
            <wp:effectExtent l="19050" t="0" r="0" b="0"/>
            <wp:wrapSquare wrapText="bothSides"/>
            <wp:docPr id="43" name="Рисунок 70" descr="http://pravo.ru/store/images/6/47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pravo.ru/store/images/6/47189.jpg"/>
                    <pic:cNvPicPr>
                      <a:picLocks noChangeAspect="1" noChangeArrowheads="1"/>
                    </pic:cNvPicPr>
                  </pic:nvPicPr>
                  <pic:blipFill>
                    <a:blip r:embed="rId46"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52760A">
        <w:t xml:space="preserve">Автор: </w:t>
      </w:r>
      <w:r w:rsidRPr="00C50583">
        <w:t xml:space="preserve">Наталья </w:t>
      </w:r>
      <w:proofErr w:type="spellStart"/>
      <w:r w:rsidRPr="00C50583">
        <w:t>Шиняева</w:t>
      </w:r>
      <w:proofErr w:type="spellEnd"/>
    </w:p>
    <w:p w:rsidR="00F31B82" w:rsidRPr="0052760A" w:rsidRDefault="00F31B82" w:rsidP="00F31B82">
      <w:r w:rsidRPr="0052760A">
        <w:t>Фото с сайта gfaclaims.com</w:t>
      </w:r>
    </w:p>
    <w:p w:rsidR="00F31B82" w:rsidRPr="0052760A" w:rsidRDefault="00F31B82" w:rsidP="00F31B82">
      <w:r w:rsidRPr="0052760A">
        <w:t xml:space="preserve">Высший арбитражный суд решил, что единый налог на вмененный доход может применяться организациями, занимающимися общественными питанием, даже если они заключают контракт с </w:t>
      </w:r>
      <w:proofErr w:type="spellStart"/>
      <w:r w:rsidRPr="0052760A">
        <w:t>юрлицом</w:t>
      </w:r>
      <w:proofErr w:type="spellEnd"/>
      <w:r w:rsidRPr="0052760A">
        <w:t xml:space="preserve">, а не продают еду непосредственно людям. Правда, прецедент создан на примере спора налоговой инспекции с компанией, кормившей обитателей ИВС, поэтому эксперты пока не готовы сказать, будет ли он иметь значение для </w:t>
      </w:r>
      <w:proofErr w:type="spellStart"/>
      <w:r w:rsidRPr="0052760A">
        <w:t>кейтеринга</w:t>
      </w:r>
      <w:proofErr w:type="spellEnd"/>
      <w:r w:rsidRPr="0052760A">
        <w:t>.</w:t>
      </w:r>
    </w:p>
    <w:p w:rsidR="00F31B82" w:rsidRPr="0052760A" w:rsidRDefault="00F31B82" w:rsidP="00F31B82">
      <w:r w:rsidRPr="0052760A">
        <w:t xml:space="preserve">Муниципальное предприятие "Русские пельмени" в 2008-2010 годах по </w:t>
      </w:r>
      <w:proofErr w:type="spellStart"/>
      <w:r w:rsidRPr="0052760A">
        <w:t>госконтрактам</w:t>
      </w:r>
      <w:proofErr w:type="spellEnd"/>
      <w:r w:rsidRPr="0052760A">
        <w:t xml:space="preserve"> с ОВД по городскому округу Анадырь готовила трехразовое горячее питание для граждан, оказавшихся в местном изоляторе временного содержания. За три года компания заработала почти 9 </w:t>
      </w:r>
      <w:proofErr w:type="spellStart"/>
      <w:proofErr w:type="gramStart"/>
      <w:r w:rsidRPr="0052760A">
        <w:t>млн</w:t>
      </w:r>
      <w:proofErr w:type="spellEnd"/>
      <w:proofErr w:type="gramEnd"/>
      <w:r w:rsidRPr="0052760A">
        <w:t xml:space="preserve"> руб., с которых заплатила единый налог на вмененный доход, полагая, что ее деятельность подпадает под понятие "услуги общественного питания" согласно ст.346.27 Налогового кодекса. </w:t>
      </w:r>
      <w:proofErr w:type="gramStart"/>
      <w:r w:rsidRPr="0052760A">
        <w:t>Однако у налоговой, которая проверяла "Русские пельмени", было другое мнение на этот счет – к услугам общественного питания приготовление еды для арестованных не относится, потому как компания "условия для потребления [питания] не создавала".</w:t>
      </w:r>
      <w:proofErr w:type="gramEnd"/>
      <w:r w:rsidRPr="0052760A">
        <w:t xml:space="preserve"> Потому инспекция признала необоснованным применение ЕНВД и </w:t>
      </w:r>
      <w:proofErr w:type="spellStart"/>
      <w:r w:rsidRPr="0052760A">
        <w:t>доначислила</w:t>
      </w:r>
      <w:proofErr w:type="spellEnd"/>
      <w:r w:rsidRPr="0052760A">
        <w:t xml:space="preserve"> "Русским пельменям" налоги по общей системе налогообложения, а также пени и штрафы – в общей сложности чуть более 1,5 </w:t>
      </w:r>
      <w:proofErr w:type="spellStart"/>
      <w:proofErr w:type="gramStart"/>
      <w:r w:rsidRPr="0052760A">
        <w:t>млн</w:t>
      </w:r>
      <w:proofErr w:type="spellEnd"/>
      <w:proofErr w:type="gramEnd"/>
      <w:r w:rsidRPr="0052760A">
        <w:t xml:space="preserve"> руб.</w:t>
      </w:r>
    </w:p>
    <w:p w:rsidR="00F31B82" w:rsidRPr="0052760A" w:rsidRDefault="00F31B82" w:rsidP="00F31B82">
      <w:r w:rsidRPr="0052760A">
        <w:t xml:space="preserve">Компания обратилась в </w:t>
      </w:r>
      <w:r w:rsidRPr="00AF6F84">
        <w:t>Арбитражный суд Чукотского автономного округа</w:t>
      </w:r>
      <w:r w:rsidRPr="0052760A">
        <w:t xml:space="preserve"> (дело </w:t>
      </w:r>
      <w:r w:rsidRPr="00AF6F84">
        <w:t>А80-387/2011</w:t>
      </w:r>
      <w:r w:rsidRPr="0052760A">
        <w:t xml:space="preserve">). "Русские пельмени" доказывали, что вывод </w:t>
      </w:r>
      <w:proofErr w:type="gramStart"/>
      <w:r w:rsidRPr="0052760A">
        <w:t>налоговой</w:t>
      </w:r>
      <w:proofErr w:type="gramEnd"/>
      <w:r w:rsidRPr="0052760A">
        <w:t xml:space="preserve"> ошибочен и основан на расширительном толковании законодательства. Фискалы же в своих доводах упирали на ГОСТ, содержащий такой признак услуги общественного питания, как "организация потребления", которого в случае дела по контракту с </w:t>
      </w:r>
      <w:proofErr w:type="spellStart"/>
      <w:r w:rsidRPr="0052760A">
        <w:t>анадырским</w:t>
      </w:r>
      <w:proofErr w:type="spellEnd"/>
      <w:r w:rsidRPr="0052760A">
        <w:t xml:space="preserve"> ОВД не было, ведь еду арестантам раздавали сотрудники изолятора. Суды всех трех инстанций с доводами налоговиков согласились, и "Русские пельмени" обратилась в надзор.</w:t>
      </w:r>
    </w:p>
    <w:p w:rsidR="00F31B82" w:rsidRPr="0052760A" w:rsidRDefault="00F31B82" w:rsidP="00F31B82">
      <w:r w:rsidRPr="0052760A">
        <w:t xml:space="preserve">Судьи </w:t>
      </w:r>
      <w:r w:rsidRPr="00C50583">
        <w:t>Высшего арбитражного суда</w:t>
      </w:r>
      <w:r w:rsidRPr="0052760A">
        <w:t xml:space="preserve"> – </w:t>
      </w:r>
      <w:r w:rsidRPr="00C50583">
        <w:t>Светлана Петрова</w:t>
      </w:r>
      <w:r w:rsidRPr="0052760A">
        <w:t xml:space="preserve">, </w:t>
      </w:r>
      <w:r w:rsidRPr="00C50583">
        <w:t>Марина Зорина</w:t>
      </w:r>
      <w:r w:rsidRPr="0052760A">
        <w:t xml:space="preserve"> и </w:t>
      </w:r>
      <w:r w:rsidRPr="00C50583">
        <w:t>Татьяна Завьялова</w:t>
      </w:r>
      <w:r w:rsidRPr="0052760A">
        <w:t> – обнаружили, что единообразия судебной практики в вопросе, можно ли приготовление еды для арестантов считать услугой общественного питания, нет. А то обстоятельство, что "Русские пельмени" не участвовали "в создании условий для потребления изготовленной продукции", объясняется особым режимом учреждений — столовых или иных помещений для приема пищи там просто нет. "Таким образом, доступ налогоплательщика для организации питания арестованных, находящихся в ИВС, невозможен в силу режимности объекта", — заключила коллегия.</w:t>
      </w:r>
    </w:p>
    <w:p w:rsidR="00F31B82" w:rsidRPr="0052760A" w:rsidRDefault="00F31B82" w:rsidP="00F31B82">
      <w:r w:rsidRPr="0052760A">
        <w:t xml:space="preserve">На рассмотрение дела в Президиуме ВАС во вторник никто от "Русских пельменей" не приехал (возможно, из-за дороговизны </w:t>
      </w:r>
      <w:proofErr w:type="spellStart"/>
      <w:r w:rsidRPr="0052760A">
        <w:t>внутрироссийских</w:t>
      </w:r>
      <w:proofErr w:type="spellEnd"/>
      <w:r w:rsidRPr="0052760A">
        <w:t xml:space="preserve"> перелетов), а представитель налоговой перед судьями выступил. </w:t>
      </w:r>
      <w:proofErr w:type="gramStart"/>
      <w:r w:rsidRPr="0052760A">
        <w:t>К</w:t>
      </w:r>
      <w:proofErr w:type="gramEnd"/>
      <w:r w:rsidRPr="0052760A">
        <w:t xml:space="preserve"> прежним доводом он присовокупил еще два. Во-первых, сказал он, потребителем услуги обязательно должно быть физическое лицо, а в спорном контракте стороной договора был ОВД. Во-вторых, по его мнению, еще одной обязательной характеристикой услуги общественного питания является существование специального зала, а в изоляторе его не было.</w:t>
      </w:r>
    </w:p>
    <w:p w:rsidR="00F31B82" w:rsidRPr="0052760A" w:rsidRDefault="00F31B82" w:rsidP="00F31B82">
      <w:r w:rsidRPr="0052760A">
        <w:t xml:space="preserve">- Если мы в такие условия налогообложения поставим предприятие "Русские пельмени", и они не захотят кормить этот контингент, кто их будет кормить? Вы? — поинтересовался председательствующий зампред ВАС </w:t>
      </w:r>
      <w:r w:rsidRPr="00C50583">
        <w:t xml:space="preserve">Владимир </w:t>
      </w:r>
      <w:proofErr w:type="spellStart"/>
      <w:r w:rsidRPr="00C50583">
        <w:t>Слесарев</w:t>
      </w:r>
      <w:proofErr w:type="spellEnd"/>
      <w:r w:rsidRPr="0052760A">
        <w:t>. </w:t>
      </w:r>
    </w:p>
    <w:p w:rsidR="00F31B82" w:rsidRPr="0052760A" w:rsidRDefault="00F31B82" w:rsidP="00F31B82">
      <w:r w:rsidRPr="0052760A">
        <w:t xml:space="preserve">-  Это не совсем же коммерческое предприятие, его создателем является муниципалитет, — попытался уйти от неудобного вопроса налоговик. </w:t>
      </w:r>
      <w:proofErr w:type="spellStart"/>
      <w:r w:rsidRPr="0052760A">
        <w:t>Слесарев</w:t>
      </w:r>
      <w:proofErr w:type="spellEnd"/>
      <w:r w:rsidRPr="0052760A">
        <w:t xml:space="preserve"> улыбнулся, а решение президиума наверняка не понравится фискальным органом. Все акты по делу были отменены, решение инспекции о доначислении, пенях и штрафах признано недействительным.</w:t>
      </w:r>
    </w:p>
    <w:p w:rsidR="00F31B82" w:rsidRPr="0052760A" w:rsidRDefault="00F31B82" w:rsidP="00F31B82">
      <w:r w:rsidRPr="0052760A">
        <w:t>Практика поменяется, делают вывод эксперты. Раньше суды в аналогичных случаях чаще всего вставали на сторону налоговой инспекции, сказала юрист корпоративной и арбитражной практики "</w:t>
      </w:r>
      <w:proofErr w:type="spellStart"/>
      <w:r w:rsidRPr="0052760A">
        <w:t>Качкин</w:t>
      </w:r>
      <w:proofErr w:type="spellEnd"/>
      <w:r w:rsidRPr="0052760A">
        <w:t xml:space="preserve"> и партнеры" Ольга </w:t>
      </w:r>
      <w:proofErr w:type="spellStart"/>
      <w:r w:rsidRPr="0052760A">
        <w:t>Дученко</w:t>
      </w:r>
      <w:proofErr w:type="spellEnd"/>
      <w:r w:rsidRPr="0052760A">
        <w:t xml:space="preserve">. Они считали, что под ЕНВД подпадают только те услуги общественного питания, где налогоплательщик осуществлял все виды деятельности, перечисленные в абз.19 ст.346.27 НК РФ, в том числе "создавал условия для потребления продукции на месте" в выгодной для налоговиков трактовке. Теперь, по ее мнению, президиум создал прецедент, когда применение ЕНВД признается допустимым, несмотря на то, что налогоплательщик не создавал условия для потребления. "Для бизнеса это будет означать дополнительный и весьма веский аргумент в спорах с налоговой инспекцией, связанных с ЕНВД", — считает </w:t>
      </w:r>
      <w:proofErr w:type="spellStart"/>
      <w:r w:rsidRPr="0052760A">
        <w:t>Дудченко</w:t>
      </w:r>
      <w:proofErr w:type="spellEnd"/>
      <w:r w:rsidRPr="0052760A">
        <w:t>.</w:t>
      </w:r>
    </w:p>
    <w:p w:rsidR="00F31B82" w:rsidRPr="0052760A" w:rsidRDefault="00F31B82" w:rsidP="00F31B82">
      <w:r w:rsidRPr="0052760A">
        <w:lastRenderedPageBreak/>
        <w:t xml:space="preserve">Юрист налоговой практики </w:t>
      </w:r>
      <w:proofErr w:type="spellStart"/>
      <w:r w:rsidRPr="0052760A">
        <w:t>юрбюро</w:t>
      </w:r>
      <w:proofErr w:type="spellEnd"/>
      <w:r w:rsidRPr="0052760A">
        <w:t xml:space="preserve"> DS </w:t>
      </w:r>
      <w:proofErr w:type="spellStart"/>
      <w:r w:rsidRPr="0052760A">
        <w:t>Law</w:t>
      </w:r>
      <w:proofErr w:type="spellEnd"/>
      <w:r w:rsidRPr="0052760A">
        <w:t xml:space="preserve"> Денис Зайцев называет "логичным и обоснованным". "И дело здесь не только в нарушении единообразия практики, — рассуждает он. — Поддерживая позицию налоговых органов, суды всех трех инстанций необоснованно  руководствовались определением общественного питания, данным в </w:t>
      </w:r>
      <w:proofErr w:type="spellStart"/>
      <w:r w:rsidRPr="0052760A">
        <w:t>ГОСТе</w:t>
      </w:r>
      <w:proofErr w:type="spellEnd"/>
      <w:r w:rsidRPr="0052760A">
        <w:t xml:space="preserve"> и обязывающим продавать непосредственно конечным потребителям". Однако, по его словам, ст.346.27 НК РФ уже дано определение услуг общественного питания, и </w:t>
      </w:r>
      <w:proofErr w:type="gramStart"/>
      <w:r w:rsidRPr="0052760A">
        <w:t xml:space="preserve">обращаться к </w:t>
      </w:r>
      <w:proofErr w:type="spellStart"/>
      <w:r w:rsidRPr="0052760A">
        <w:t>ГОСТу</w:t>
      </w:r>
      <w:proofErr w:type="spellEnd"/>
      <w:r w:rsidRPr="0052760A">
        <w:t xml:space="preserve"> оснований нет</w:t>
      </w:r>
      <w:proofErr w:type="gramEnd"/>
      <w:r w:rsidRPr="0052760A">
        <w:t xml:space="preserve">. А из Налогового кодекса совершенно не следует, что организация не может быть заказчиком услуг общественного питания, при </w:t>
      </w:r>
      <w:proofErr w:type="gramStart"/>
      <w:r w:rsidRPr="0052760A">
        <w:t>том</w:t>
      </w:r>
      <w:proofErr w:type="gramEnd"/>
      <w:r w:rsidRPr="0052760A">
        <w:t xml:space="preserve"> что потребителем будут являться физические лица. </w:t>
      </w:r>
    </w:p>
    <w:p w:rsidR="00F31B82" w:rsidRPr="0052760A" w:rsidRDefault="00F31B82" w:rsidP="00F31B82">
      <w:r w:rsidRPr="0052760A">
        <w:t xml:space="preserve">Будет ли постановление ВАС по этому делу иметь значение для организаций, оказывающих услуги </w:t>
      </w:r>
      <w:proofErr w:type="spellStart"/>
      <w:r w:rsidRPr="0052760A">
        <w:t>кейтеринга</w:t>
      </w:r>
      <w:proofErr w:type="spellEnd"/>
      <w:r w:rsidRPr="0052760A">
        <w:t xml:space="preserve">, эксперты пока </w:t>
      </w:r>
      <w:proofErr w:type="gramStart"/>
      <w:r w:rsidRPr="0052760A">
        <w:t>говорить</w:t>
      </w:r>
      <w:proofErr w:type="gramEnd"/>
      <w:r w:rsidRPr="0052760A">
        <w:t xml:space="preserve"> не готовы. </w:t>
      </w:r>
      <w:proofErr w:type="spellStart"/>
      <w:r w:rsidRPr="0052760A">
        <w:t>Кейтеринг</w:t>
      </w:r>
      <w:proofErr w:type="spellEnd"/>
      <w:r w:rsidRPr="0052760A">
        <w:t xml:space="preserve"> это разновидность общественного питания (ГОСТ </w:t>
      </w:r>
      <w:proofErr w:type="gramStart"/>
      <w:r w:rsidRPr="0052760A">
        <w:t>Р</w:t>
      </w:r>
      <w:proofErr w:type="gramEnd"/>
      <w:r w:rsidRPr="0052760A">
        <w:t xml:space="preserve"> 50647-2010, СП 2.3.6.1079-01. 2.3.6.), но НК не знает такого понятия, замечает Зайцев, и это побуждает </w:t>
      </w:r>
      <w:proofErr w:type="spellStart"/>
      <w:r w:rsidRPr="0052760A">
        <w:t>правоприменителей</w:t>
      </w:r>
      <w:proofErr w:type="spellEnd"/>
      <w:r w:rsidRPr="0052760A">
        <w:t xml:space="preserve"> к совершенно противоположным толкованиям, можно ли применять ЕНВД. Отрицательные разъяснения Минфина создают риск возникновения налогового спора, который отчасти минимизируется положительными решениями судов, но не по всем округам, добавил юрист.</w:t>
      </w:r>
    </w:p>
    <w:p w:rsidR="00F31B82" w:rsidRPr="0052760A" w:rsidRDefault="00F31B82" w:rsidP="00F31B82">
      <w:hyperlink r:id="rId47" w:history="1">
        <w:r w:rsidRPr="0052760A">
          <w:rPr>
            <w:rStyle w:val="a7"/>
          </w:rPr>
          <w:t>http://pravo.ru/review/view/86861/</w:t>
        </w:r>
      </w:hyperlink>
    </w:p>
    <w:p w:rsidR="00F31B82" w:rsidRDefault="00F31B82" w:rsidP="00F31B82">
      <w:pPr>
        <w:shd w:val="clear" w:color="auto" w:fill="FFFFFF" w:themeFill="background1"/>
        <w:rPr>
          <w:rFonts w:cs="Arial"/>
          <w:szCs w:val="20"/>
        </w:rPr>
      </w:pPr>
    </w:p>
    <w:p w:rsidR="00F31B82" w:rsidRPr="00F94B07" w:rsidRDefault="00F31B82" w:rsidP="00F31B82">
      <w:pPr>
        <w:shd w:val="clear" w:color="auto" w:fill="FFFFFF" w:themeFill="background1"/>
        <w:ind w:right="240"/>
        <w:rPr>
          <w:rStyle w:val="ps2"/>
          <w:rFonts w:cs="Arial"/>
          <w:szCs w:val="20"/>
        </w:rPr>
      </w:pPr>
      <w:r w:rsidRPr="00F94B07">
        <w:rPr>
          <w:rStyle w:val="ps2"/>
          <w:rFonts w:cs="Arial"/>
          <w:bCs/>
          <w:szCs w:val="20"/>
        </w:rPr>
        <w:t>18.07.2013</w:t>
      </w:r>
    </w:p>
    <w:p w:rsidR="00F31B82" w:rsidRPr="004E3561" w:rsidRDefault="00F31B82" w:rsidP="00F31B82">
      <w:pPr>
        <w:pStyle w:val="2"/>
        <w:rPr>
          <w:kern w:val="36"/>
        </w:rPr>
      </w:pPr>
      <w:r>
        <w:rPr>
          <w:noProof/>
          <w:kern w:val="36"/>
          <w:lang w:eastAsia="ru-RU"/>
        </w:rPr>
        <w:drawing>
          <wp:anchor distT="0" distB="0" distL="114300" distR="114300" simplePos="0" relativeHeight="251662336" behindDoc="0" locked="0" layoutInCell="1" allowOverlap="1">
            <wp:simplePos x="0" y="0"/>
            <wp:positionH relativeFrom="column">
              <wp:posOffset>139065</wp:posOffset>
            </wp:positionH>
            <wp:positionV relativeFrom="paragraph">
              <wp:posOffset>276860</wp:posOffset>
            </wp:positionV>
            <wp:extent cx="1783080" cy="1781175"/>
            <wp:effectExtent l="19050" t="0" r="7620" b="0"/>
            <wp:wrapSquare wrapText="bothSides"/>
            <wp:docPr id="408" name="Рисунок 1" descr="http://taxpravo.ru/media/187x/325000/325717/4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xpravo.ru/media/187x/325000/325717/4187.jpg"/>
                    <pic:cNvPicPr>
                      <a:picLocks noChangeAspect="1" noChangeArrowheads="1"/>
                    </pic:cNvPicPr>
                  </pic:nvPicPr>
                  <pic:blipFill>
                    <a:blip r:embed="rId48" cstate="print"/>
                    <a:srcRect/>
                    <a:stretch>
                      <a:fillRect/>
                    </a:stretch>
                  </pic:blipFill>
                  <pic:spPr bwMode="auto">
                    <a:xfrm>
                      <a:off x="0" y="0"/>
                      <a:ext cx="1783080" cy="1781175"/>
                    </a:xfrm>
                    <a:prstGeom prst="rect">
                      <a:avLst/>
                    </a:prstGeom>
                    <a:noFill/>
                    <a:ln w="9525">
                      <a:noFill/>
                      <a:miter lim="800000"/>
                      <a:headEnd/>
                      <a:tailEnd/>
                    </a:ln>
                  </pic:spPr>
                </pic:pic>
              </a:graphicData>
            </a:graphic>
          </wp:anchor>
        </w:drawing>
      </w:r>
      <w:bookmarkStart w:id="18" w:name="_Toc364978104"/>
      <w:r w:rsidRPr="004E3561">
        <w:rPr>
          <w:kern w:val="36"/>
        </w:rPr>
        <w:t>«</w:t>
      </w:r>
      <w:proofErr w:type="spellStart"/>
      <w:r w:rsidRPr="004E3561">
        <w:rPr>
          <w:kern w:val="36"/>
        </w:rPr>
        <w:t>Тольяттиазот</w:t>
      </w:r>
      <w:proofErr w:type="spellEnd"/>
      <w:r w:rsidRPr="004E3561">
        <w:rPr>
          <w:kern w:val="36"/>
        </w:rPr>
        <w:t xml:space="preserve">» проиграла </w:t>
      </w:r>
      <w:r w:rsidRPr="004E3561">
        <w:rPr>
          <w:rFonts w:eastAsiaTheme="minorEastAsia"/>
        </w:rPr>
        <w:t>спор</w:t>
      </w:r>
      <w:r w:rsidRPr="004E3561">
        <w:rPr>
          <w:kern w:val="36"/>
        </w:rPr>
        <w:t xml:space="preserve"> налоговикам на 320 </w:t>
      </w:r>
      <w:proofErr w:type="spellStart"/>
      <w:proofErr w:type="gramStart"/>
      <w:r w:rsidRPr="004E3561">
        <w:rPr>
          <w:kern w:val="36"/>
        </w:rPr>
        <w:t>млн</w:t>
      </w:r>
      <w:proofErr w:type="spellEnd"/>
      <w:proofErr w:type="gramEnd"/>
      <w:r w:rsidRPr="004E3561">
        <w:rPr>
          <w:kern w:val="36"/>
        </w:rPr>
        <w:t xml:space="preserve"> руб.</w:t>
      </w:r>
      <w:bookmarkEnd w:id="18"/>
    </w:p>
    <w:p w:rsidR="00F31B82" w:rsidRPr="004E3561" w:rsidRDefault="00F31B82" w:rsidP="00F31B82">
      <w:pPr>
        <w:pStyle w:val="af"/>
        <w:shd w:val="clear" w:color="auto" w:fill="FFFFFF" w:themeFill="background1"/>
        <w:spacing w:after="0"/>
        <w:outlineLvl w:val="2"/>
        <w:rPr>
          <w:rFonts w:ascii="Arial" w:hAnsi="Arial" w:cs="Arial"/>
          <w:bCs/>
          <w:color w:val="333333"/>
          <w:sz w:val="20"/>
          <w:szCs w:val="20"/>
        </w:rPr>
      </w:pPr>
      <w:bookmarkStart w:id="19" w:name="_Toc364965921"/>
      <w:bookmarkStart w:id="20" w:name="_Toc364978105"/>
      <w:r w:rsidRPr="004E3561">
        <w:rPr>
          <w:rFonts w:ascii="Arial" w:hAnsi="Arial" w:cs="Arial"/>
          <w:bCs/>
          <w:color w:val="333333"/>
          <w:sz w:val="20"/>
          <w:szCs w:val="20"/>
        </w:rPr>
        <w:t xml:space="preserve">Налоги были </w:t>
      </w:r>
      <w:proofErr w:type="spellStart"/>
      <w:r w:rsidRPr="004E3561">
        <w:rPr>
          <w:rFonts w:ascii="Arial" w:hAnsi="Arial" w:cs="Arial"/>
          <w:bCs/>
          <w:color w:val="333333"/>
          <w:sz w:val="20"/>
          <w:szCs w:val="20"/>
        </w:rPr>
        <w:t>доначислены</w:t>
      </w:r>
      <w:proofErr w:type="spellEnd"/>
      <w:r w:rsidRPr="004E3561">
        <w:rPr>
          <w:rFonts w:ascii="Arial" w:hAnsi="Arial" w:cs="Arial"/>
          <w:bCs/>
          <w:color w:val="333333"/>
          <w:sz w:val="20"/>
          <w:szCs w:val="20"/>
        </w:rPr>
        <w:t xml:space="preserve"> на средства, выведенные компанией в </w:t>
      </w:r>
      <w:proofErr w:type="spellStart"/>
      <w:r w:rsidRPr="004E3561">
        <w:rPr>
          <w:rFonts w:ascii="Arial" w:hAnsi="Arial" w:cs="Arial"/>
          <w:bCs/>
          <w:color w:val="333333"/>
          <w:sz w:val="20"/>
          <w:szCs w:val="20"/>
        </w:rPr>
        <w:t>офшоры</w:t>
      </w:r>
      <w:bookmarkEnd w:id="19"/>
      <w:bookmarkEnd w:id="20"/>
      <w:proofErr w:type="spellEnd"/>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Девятый Арбитражный апелляционный суд Москвы </w:t>
      </w:r>
      <w:r w:rsidRPr="00F94B07">
        <w:rPr>
          <w:rFonts w:ascii="Arial" w:hAnsi="Arial" w:cs="Arial"/>
          <w:sz w:val="20"/>
          <w:szCs w:val="20"/>
        </w:rPr>
        <w:t>отклонил</w:t>
      </w:r>
      <w:r w:rsidRPr="004E3561">
        <w:rPr>
          <w:rFonts w:ascii="Arial" w:hAnsi="Arial" w:cs="Arial"/>
          <w:color w:val="333333"/>
          <w:sz w:val="20"/>
          <w:szCs w:val="20"/>
        </w:rPr>
        <w:t xml:space="preserve"> апелляцию ОАО «</w:t>
      </w:r>
      <w:proofErr w:type="spellStart"/>
      <w:r w:rsidRPr="004E3561">
        <w:rPr>
          <w:rFonts w:ascii="Arial" w:hAnsi="Arial" w:cs="Arial"/>
          <w:color w:val="333333"/>
          <w:sz w:val="20"/>
          <w:szCs w:val="20"/>
        </w:rPr>
        <w:t>Тольяттиазот</w:t>
      </w:r>
      <w:proofErr w:type="spellEnd"/>
      <w:r w:rsidRPr="004E3561">
        <w:rPr>
          <w:rFonts w:ascii="Arial" w:hAnsi="Arial" w:cs="Arial"/>
          <w:color w:val="333333"/>
          <w:sz w:val="20"/>
          <w:szCs w:val="20"/>
        </w:rPr>
        <w:t xml:space="preserve">», крупнейшего в мире производителя аммиака, который пытался оспорить решение арбитражного суда Москвы о законном доначислении ФНС налогов организации на сумму в 320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руб. Налоги были </w:t>
      </w:r>
      <w:proofErr w:type="spellStart"/>
      <w:r w:rsidRPr="004E3561">
        <w:rPr>
          <w:rFonts w:ascii="Arial" w:hAnsi="Arial" w:cs="Arial"/>
          <w:color w:val="333333"/>
          <w:sz w:val="20"/>
          <w:szCs w:val="20"/>
        </w:rPr>
        <w:t>доначислены</w:t>
      </w:r>
      <w:proofErr w:type="spellEnd"/>
      <w:r w:rsidRPr="004E3561">
        <w:rPr>
          <w:rFonts w:ascii="Arial" w:hAnsi="Arial" w:cs="Arial"/>
          <w:color w:val="333333"/>
          <w:sz w:val="20"/>
          <w:szCs w:val="20"/>
        </w:rPr>
        <w:t xml:space="preserve"> на средства, выведенные компанией в </w:t>
      </w:r>
      <w:proofErr w:type="spellStart"/>
      <w:r w:rsidRPr="004E3561">
        <w:rPr>
          <w:rFonts w:ascii="Arial" w:hAnsi="Arial" w:cs="Arial"/>
          <w:color w:val="333333"/>
          <w:sz w:val="20"/>
          <w:szCs w:val="20"/>
        </w:rPr>
        <w:t>офшоры</w:t>
      </w:r>
      <w:proofErr w:type="spellEnd"/>
      <w:r w:rsidRPr="004E3561">
        <w:rPr>
          <w:rFonts w:ascii="Arial" w:hAnsi="Arial" w:cs="Arial"/>
          <w:color w:val="333333"/>
          <w:sz w:val="20"/>
          <w:szCs w:val="20"/>
        </w:rPr>
        <w:t xml:space="preserve">, пишет </w:t>
      </w:r>
      <w:r w:rsidRPr="00F94B07">
        <w:rPr>
          <w:rFonts w:ascii="Arial" w:hAnsi="Arial" w:cs="Arial"/>
          <w:sz w:val="20"/>
          <w:szCs w:val="20"/>
        </w:rPr>
        <w:t>ИА REGNUM</w:t>
      </w:r>
      <w:r w:rsidRPr="004E3561">
        <w:rPr>
          <w:rFonts w:ascii="Arial" w:hAnsi="Arial" w:cs="Arial"/>
          <w:color w:val="333333"/>
          <w:sz w:val="20"/>
          <w:szCs w:val="20"/>
        </w:rPr>
        <w:t>.</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В июле прошлого года ИФНС РФ №3 по Москве установила, что общая сумма выведенной из-под налогообложения экспортной выручки «</w:t>
      </w:r>
      <w:proofErr w:type="spellStart"/>
      <w:r w:rsidRPr="004E3561">
        <w:rPr>
          <w:rFonts w:ascii="Arial" w:hAnsi="Arial" w:cs="Arial"/>
          <w:color w:val="333333"/>
          <w:sz w:val="20"/>
          <w:szCs w:val="20"/>
        </w:rPr>
        <w:t>Тольяттиазота</w:t>
      </w:r>
      <w:proofErr w:type="spellEnd"/>
      <w:r w:rsidRPr="004E3561">
        <w:rPr>
          <w:rFonts w:ascii="Arial" w:hAnsi="Arial" w:cs="Arial"/>
          <w:color w:val="333333"/>
          <w:sz w:val="20"/>
          <w:szCs w:val="20"/>
        </w:rPr>
        <w:t xml:space="preserve">» в 2009 г. составила свыше 1 </w:t>
      </w:r>
      <w:proofErr w:type="spellStart"/>
      <w:proofErr w:type="gramStart"/>
      <w:r w:rsidRPr="004E3561">
        <w:rPr>
          <w:rFonts w:ascii="Arial" w:hAnsi="Arial" w:cs="Arial"/>
          <w:color w:val="333333"/>
          <w:sz w:val="20"/>
          <w:szCs w:val="20"/>
        </w:rPr>
        <w:t>млрд</w:t>
      </w:r>
      <w:proofErr w:type="spellEnd"/>
      <w:proofErr w:type="gramEnd"/>
      <w:r w:rsidRPr="004E3561">
        <w:rPr>
          <w:rFonts w:ascii="Arial" w:hAnsi="Arial" w:cs="Arial"/>
          <w:color w:val="333333"/>
          <w:sz w:val="20"/>
          <w:szCs w:val="20"/>
        </w:rPr>
        <w:t xml:space="preserve"> руб. Налоговые инспекторы решили, что завод незаконно уменьшал налогооблагаемую базу, занижая цены на продукцию, продаваемую через швейцарский </w:t>
      </w:r>
      <w:proofErr w:type="spellStart"/>
      <w:r w:rsidRPr="004E3561">
        <w:rPr>
          <w:rFonts w:ascii="Arial" w:hAnsi="Arial" w:cs="Arial"/>
          <w:color w:val="333333"/>
          <w:sz w:val="20"/>
          <w:szCs w:val="20"/>
        </w:rPr>
        <w:t>офшор</w:t>
      </w:r>
      <w:proofErr w:type="spellEnd"/>
      <w:r w:rsidRPr="004E3561">
        <w:rPr>
          <w:rFonts w:ascii="Arial" w:hAnsi="Arial" w:cs="Arial"/>
          <w:color w:val="333333"/>
          <w:sz w:val="20"/>
          <w:szCs w:val="20"/>
        </w:rPr>
        <w:t xml:space="preserve"> NITROCHEM DISTRIBUTION AG. За 2009 г. налоговики </w:t>
      </w:r>
      <w:proofErr w:type="spellStart"/>
      <w:r w:rsidRPr="004E3561">
        <w:rPr>
          <w:rFonts w:ascii="Arial" w:hAnsi="Arial" w:cs="Arial"/>
          <w:color w:val="333333"/>
          <w:sz w:val="20"/>
          <w:szCs w:val="20"/>
        </w:rPr>
        <w:t>доначислилт</w:t>
      </w:r>
      <w:proofErr w:type="spellEnd"/>
      <w:r w:rsidRPr="004E3561">
        <w:rPr>
          <w:rFonts w:ascii="Arial" w:hAnsi="Arial" w:cs="Arial"/>
          <w:color w:val="333333"/>
          <w:sz w:val="20"/>
          <w:szCs w:val="20"/>
        </w:rPr>
        <w:t xml:space="preserve"> компании более 200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руб. налогов за проданный по заниженной цене аммиак. А с учетом других налоговых нарушений сумма претензий выросла до 320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руб.</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w:t>
      </w:r>
      <w:proofErr w:type="spellStart"/>
      <w:r w:rsidRPr="004E3561">
        <w:rPr>
          <w:rFonts w:ascii="Arial" w:hAnsi="Arial" w:cs="Arial"/>
          <w:color w:val="333333"/>
          <w:sz w:val="20"/>
          <w:szCs w:val="20"/>
        </w:rPr>
        <w:t>Тольяттиазот</w:t>
      </w:r>
      <w:proofErr w:type="spellEnd"/>
      <w:r w:rsidRPr="004E3561">
        <w:rPr>
          <w:rFonts w:ascii="Arial" w:hAnsi="Arial" w:cs="Arial"/>
          <w:color w:val="333333"/>
          <w:sz w:val="20"/>
          <w:szCs w:val="20"/>
        </w:rPr>
        <w:t xml:space="preserve">» подал жалобу, но Арбитражный суд Москвы </w:t>
      </w:r>
      <w:r w:rsidRPr="00F94B07">
        <w:rPr>
          <w:rFonts w:ascii="Arial" w:hAnsi="Arial" w:cs="Arial"/>
          <w:sz w:val="20"/>
          <w:szCs w:val="20"/>
        </w:rPr>
        <w:t>поддержал</w:t>
      </w:r>
      <w:r w:rsidRPr="004E3561">
        <w:rPr>
          <w:rFonts w:ascii="Arial" w:hAnsi="Arial" w:cs="Arial"/>
          <w:color w:val="333333"/>
          <w:sz w:val="20"/>
          <w:szCs w:val="20"/>
        </w:rPr>
        <w:t xml:space="preserve"> требования ФНС. После отклонения апелляции компании решение арбитражного суда вступает в законную силу, но может быть обжаловано в кассационной инстанции.</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Стоит отметить, что по результатам выездной налоговой проверки за 2010 г. на заводе выявлено еще более 525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руб. налоговых недоимок. А по данным Всероссийского научно-исследовательского конъюнктурного института, размер заниженной выручки компании за 2011 г. составил более 213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долл.</w:t>
      </w:r>
    </w:p>
    <w:p w:rsidR="00F31B82" w:rsidRPr="004E3561" w:rsidRDefault="00F31B82" w:rsidP="00F31B82">
      <w:pPr>
        <w:shd w:val="clear" w:color="auto" w:fill="FFFFFF" w:themeFill="background1"/>
        <w:rPr>
          <w:rFonts w:cs="Arial"/>
          <w:szCs w:val="20"/>
        </w:rPr>
      </w:pPr>
      <w:hyperlink r:id="rId49" w:history="1">
        <w:r w:rsidRPr="004E3561">
          <w:rPr>
            <w:rStyle w:val="a7"/>
            <w:rFonts w:cs="Arial"/>
            <w:szCs w:val="20"/>
          </w:rPr>
          <w:t>http://taxpravo.ru/novosti/statya-325717-</w:t>
        </w:r>
      </w:hyperlink>
      <w:r w:rsidRPr="004E3561">
        <w:rPr>
          <w:rFonts w:cs="Arial"/>
          <w:szCs w:val="20"/>
        </w:rPr>
        <w:t xml:space="preserve"> </w:t>
      </w:r>
    </w:p>
    <w:p w:rsidR="00F31B82" w:rsidRDefault="00F31B82" w:rsidP="00F31B82">
      <w:pPr>
        <w:shd w:val="clear" w:color="auto" w:fill="FFFFFF" w:themeFill="background1"/>
        <w:rPr>
          <w:rFonts w:cs="Arial"/>
          <w:szCs w:val="20"/>
        </w:rPr>
      </w:pPr>
    </w:p>
    <w:p w:rsidR="00F31B82" w:rsidRPr="0052760A" w:rsidRDefault="00F31B82" w:rsidP="00F31B82">
      <w:r w:rsidRPr="0052760A">
        <w:t>24.07.2013</w:t>
      </w:r>
    </w:p>
    <w:p w:rsidR="00F31B82" w:rsidRPr="0052760A" w:rsidRDefault="00F31B82" w:rsidP="00F31B82">
      <w:pPr>
        <w:pStyle w:val="2"/>
      </w:pPr>
      <w:bookmarkStart w:id="21" w:name="_Toc364978106"/>
      <w:r w:rsidRPr="0052760A">
        <w:t>Досудебное урегулирование споров: новое в законодательстве</w:t>
      </w:r>
      <w:bookmarkEnd w:id="21"/>
    </w:p>
    <w:p w:rsidR="00F31B82" w:rsidRPr="0052760A" w:rsidRDefault="00F31B82" w:rsidP="00F31B82">
      <w:r w:rsidRPr="0052760A">
        <w:t xml:space="preserve">Об изменениях во внесудебных процедурах урегулирования налоговых споров рассказали журналистам на очередном заседании </w:t>
      </w:r>
      <w:proofErr w:type="spellStart"/>
      <w:proofErr w:type="gramStart"/>
      <w:r w:rsidRPr="0052760A">
        <w:t>пресс-клуба</w:t>
      </w:r>
      <w:proofErr w:type="spellEnd"/>
      <w:proofErr w:type="gramEnd"/>
      <w:r w:rsidRPr="0052760A">
        <w:t xml:space="preserve"> Управления ФНС России по Санкт-Петербургу.</w:t>
      </w:r>
    </w:p>
    <w:p w:rsidR="00F31B82" w:rsidRPr="0052760A" w:rsidRDefault="00F31B82" w:rsidP="00F31B82">
      <w:r w:rsidRPr="0052760A">
        <w:t xml:space="preserve">В своем выступлении руководитель Управления В.А. </w:t>
      </w:r>
      <w:proofErr w:type="spellStart"/>
      <w:r w:rsidRPr="0052760A">
        <w:t>Корязина</w:t>
      </w:r>
      <w:proofErr w:type="spellEnd"/>
      <w:r w:rsidRPr="0052760A">
        <w:t xml:space="preserve"> рассказала об изменениях в налоговом законодательстве, внесенных Федеральным законом №153-ФЗ от 02.07.2013 «О внесении изменений в часть первую НК РФ», результатом которых стало распространение процедуры досудебного урегулирования споров на все акты налоговых органов ненормативного характера, действия или бездействие должностных лиц налоговых органов.</w:t>
      </w:r>
    </w:p>
    <w:p w:rsidR="00F31B82" w:rsidRPr="0052760A" w:rsidRDefault="00F31B82" w:rsidP="00F31B82">
      <w:r w:rsidRPr="0052760A">
        <w:t>Основными концептуальными изменениями, которые вводит данный Федеральный закон, являются:</w:t>
      </w:r>
    </w:p>
    <w:p w:rsidR="00F31B82" w:rsidRPr="0052760A" w:rsidRDefault="00F31B82" w:rsidP="00F31B82">
      <w:proofErr w:type="gramStart"/>
      <w:r w:rsidRPr="0052760A">
        <w:t>• введение обязательной процедуры обжалования в вышестоящий налоговый орган до обращения в суд по всем налоговым спорам;</w:t>
      </w:r>
      <w:r w:rsidRPr="0052760A">
        <w:br/>
        <w:t>• ускоренная процедура рассмотрения жалоб на действия (бездействие) должностных лиц налоговых органов – 15 дней;</w:t>
      </w:r>
      <w:r w:rsidRPr="0052760A">
        <w:br/>
        <w:t xml:space="preserve">• увеличение срока на подготовку налогоплательщиками (плательщиками сбора или налоговыми </w:t>
      </w:r>
      <w:r w:rsidRPr="0052760A">
        <w:lastRenderedPageBreak/>
        <w:t>агентами) апелляционных жалоб с 10 дней до 1 месяца с целью увеличения времени на подготовку качественной и мотивированной жалобы.</w:t>
      </w:r>
      <w:proofErr w:type="gramEnd"/>
    </w:p>
    <w:p w:rsidR="00F31B82" w:rsidRPr="0052760A" w:rsidRDefault="00F31B82" w:rsidP="00F31B82">
      <w:r w:rsidRPr="0052760A">
        <w:t>Так же установлены требования к форме и содержанию жалобы, введены основания оставления жалобы без рассмотрения.</w:t>
      </w:r>
    </w:p>
    <w:p w:rsidR="00F31B82" w:rsidRPr="0052760A" w:rsidRDefault="00F31B82" w:rsidP="00F31B82">
      <w:r w:rsidRPr="0052760A">
        <w:t xml:space="preserve">В.А. </w:t>
      </w:r>
      <w:proofErr w:type="spellStart"/>
      <w:r w:rsidRPr="0052760A">
        <w:t>Корязина</w:t>
      </w:r>
      <w:proofErr w:type="spellEnd"/>
      <w:r w:rsidRPr="0052760A">
        <w:t xml:space="preserve"> подчеркнула, что при рассмотрении жалоб учитывается сложившаяся судебная практика, не допускается формальное и поверхностное рассмотрение. По каждому случаю нарушения прав налогоплательщика принимаются меры, направленные на исключение подобных случаев в дальнейшем. </w:t>
      </w:r>
    </w:p>
    <w:p w:rsidR="00F31B82" w:rsidRPr="0052760A" w:rsidRDefault="00F31B82" w:rsidP="00F31B82">
      <w:r w:rsidRPr="0052760A">
        <w:t xml:space="preserve">Внесудебное урегулирование споров является важным и эффективным механизмом, позволяющим в досудебном порядке, бесплатно, в короткие сроки разрешить возникшую спорную ситуацию, дав объективную и всестороннюю оценку всех обстоятельств дела, и способствующим постоянному совершенствованию работы налоговых органов. </w:t>
      </w:r>
    </w:p>
    <w:p w:rsidR="00F31B82" w:rsidRPr="0052760A" w:rsidRDefault="00F31B82" w:rsidP="00F31B82">
      <w:r w:rsidRPr="0052760A">
        <w:t xml:space="preserve">Кроме того, В.А. </w:t>
      </w:r>
      <w:proofErr w:type="spellStart"/>
      <w:r w:rsidRPr="0052760A">
        <w:t>Корязина</w:t>
      </w:r>
      <w:proofErr w:type="spellEnd"/>
      <w:r w:rsidRPr="0052760A">
        <w:t xml:space="preserve"> обратила внимание собравшихся на изменения, внесенные в налоговое законодательство, федеральным законом №134-ФЗ от 28.06.2013 "О внесении изменений в отдельные законодательные акты Российской Федерации в части противодействия незаконным финансовым операциям".</w:t>
      </w:r>
    </w:p>
    <w:p w:rsidR="00F31B82" w:rsidRPr="0052760A" w:rsidRDefault="00F31B82" w:rsidP="00F31B82">
      <w:r w:rsidRPr="0052760A">
        <w:t xml:space="preserve">Данный Закон направлен, в частности, на создание условий для выявления и пресечения незаконных финансовых операций, легализации преступных доходов, уклонения от уплаты налогов и таможенных платежей. Поправки внесены в Гражданский кодекс РФ, Уголовный кодекс РФ, Уголовно-процессуальный кодекс РФ, Кодекс РФ об административных правонарушениях, Налоговый кодекс РФ, в федеральные законы. </w:t>
      </w:r>
    </w:p>
    <w:p w:rsidR="00F31B82" w:rsidRPr="0052760A" w:rsidRDefault="00F31B82" w:rsidP="00F31B82">
      <w:r w:rsidRPr="0052760A">
        <w:t xml:space="preserve">Изменения налогового законодательства коснулись как первой части НК РФ - проведения камеральной проверки, процедуры приостановления операций по счетам, взыскания недоимки и других, так и второй части, в том числе порядка представления декларации по НДС. </w:t>
      </w:r>
    </w:p>
    <w:p w:rsidR="00F31B82" w:rsidRPr="0052760A" w:rsidRDefault="00F31B82" w:rsidP="00F31B82">
      <w:r w:rsidRPr="0052760A">
        <w:t>С 1 января 2014 года устанавливается обязанность налогоплательщиков представлять декларации по НДС только в электронном виде, введены новые основания для истребования у налогоплательщика пояснений, при проведении камеральной проверки декларации по НДС налоговый орган будет вправе проводить осмотр территорий, помещений, документов и предметов, истребовать документы о сделках вне рамок проверок.</w:t>
      </w:r>
    </w:p>
    <w:p w:rsidR="00F31B82" w:rsidRPr="0052760A" w:rsidRDefault="00F31B82" w:rsidP="00F31B82">
      <w:r w:rsidRPr="0052760A">
        <w:t xml:space="preserve">На сайте ФНС функционирует новый электронный сервис </w:t>
      </w:r>
      <w:r w:rsidRPr="00AF6F84">
        <w:t>«Узнать о жалобе»</w:t>
      </w:r>
      <w:r w:rsidRPr="0052760A">
        <w:t>, предназначенный для информирования налогоплательщиков о поданных ими обращениях в центральный аппарат ФНС России и Управления ФНС России по субъектам РФ. С помощью этого сервиса можно узнать дату поступления обращения, срок, к которому оно должно быть рассмотрено, информацию о продлении срока рассмотрения, реквизиты решения (ответа) по обращению.</w:t>
      </w:r>
    </w:p>
    <w:p w:rsidR="00F31B82" w:rsidRPr="0052760A" w:rsidRDefault="00F31B82" w:rsidP="00F31B82">
      <w:hyperlink r:id="rId50" w:history="1">
        <w:r w:rsidRPr="0052760A">
          <w:rPr>
            <w:rStyle w:val="a7"/>
          </w:rPr>
          <w:t>http://www.r78.nalog.ru/ns/4208016/</w:t>
        </w:r>
      </w:hyperlink>
    </w:p>
    <w:p w:rsidR="00F31B82" w:rsidRDefault="00F31B82" w:rsidP="00F31B82">
      <w:pPr>
        <w:shd w:val="clear" w:color="auto" w:fill="FFFFFF" w:themeFill="background1"/>
        <w:rPr>
          <w:rFonts w:cs="Arial"/>
          <w:szCs w:val="20"/>
        </w:rPr>
      </w:pPr>
      <w:r>
        <w:rPr>
          <w:rFonts w:cs="Arial"/>
          <w:szCs w:val="20"/>
        </w:rPr>
        <w:t>На тему:</w:t>
      </w:r>
    </w:p>
    <w:p w:rsidR="00F31B82" w:rsidRDefault="00F31B82" w:rsidP="00F31B82">
      <w:r w:rsidRPr="0052760A">
        <w:t xml:space="preserve">24.07.2013 </w:t>
      </w:r>
    </w:p>
    <w:p w:rsidR="00F31B82" w:rsidRPr="0052760A" w:rsidRDefault="00F31B82" w:rsidP="00F31B82">
      <w:pPr>
        <w:pStyle w:val="2"/>
      </w:pPr>
      <w:bookmarkStart w:id="22" w:name="_Toc364978107"/>
      <w:r w:rsidRPr="0052760A">
        <w:t>Налоговики признают треть претензий петербургских компаний и предпринимателей</w:t>
      </w:r>
      <w:bookmarkEnd w:id="22"/>
      <w:r w:rsidRPr="0052760A">
        <w:t xml:space="preserve"> </w:t>
      </w:r>
    </w:p>
    <w:p w:rsidR="00F31B82" w:rsidRPr="0052760A" w:rsidRDefault="00F31B82" w:rsidP="00F31B82">
      <w:hyperlink r:id="rId51" w:history="1">
        <w:r w:rsidRPr="0052760A">
          <w:rPr>
            <w:rStyle w:val="a7"/>
          </w:rPr>
          <w:t>http://www.fontanka.ru/2013/07/24/017/</w:t>
        </w:r>
      </w:hyperlink>
    </w:p>
    <w:p w:rsidR="00F31B82" w:rsidRDefault="00F31B82" w:rsidP="00F31B82"/>
    <w:p w:rsidR="00F31B82" w:rsidRPr="0052760A" w:rsidRDefault="00F31B82" w:rsidP="00F31B82">
      <w:r w:rsidRPr="0052760A">
        <w:t xml:space="preserve">31.07.2013 </w:t>
      </w:r>
    </w:p>
    <w:p w:rsidR="00F31B82" w:rsidRPr="0052760A" w:rsidRDefault="00F31B82" w:rsidP="00F31B82">
      <w:pPr>
        <w:pStyle w:val="2"/>
      </w:pPr>
      <w:bookmarkStart w:id="23" w:name="_Toc364978108"/>
      <w:r w:rsidRPr="0052760A">
        <w:t>ФНС кардинально меняет порядок разрешения споров с налогоплательщиками</w:t>
      </w:r>
      <w:bookmarkEnd w:id="23"/>
    </w:p>
    <w:p w:rsidR="00F31B82" w:rsidRDefault="00F31B82" w:rsidP="00F31B82">
      <w:r>
        <w:rPr>
          <w:noProof/>
        </w:rPr>
        <w:drawing>
          <wp:anchor distT="0" distB="0" distL="114300" distR="114300" simplePos="0" relativeHeight="251664384" behindDoc="0" locked="0" layoutInCell="1" allowOverlap="1">
            <wp:simplePos x="0" y="0"/>
            <wp:positionH relativeFrom="column">
              <wp:posOffset>62865</wp:posOffset>
            </wp:positionH>
            <wp:positionV relativeFrom="paragraph">
              <wp:posOffset>29210</wp:posOffset>
            </wp:positionV>
            <wp:extent cx="1695450" cy="1276350"/>
            <wp:effectExtent l="19050" t="0" r="0" b="0"/>
            <wp:wrapSquare wrapText="bothSides"/>
            <wp:docPr id="24" name="Рисунок 43" descr="http://pics.rbcdaily.ru/resized/rbcdaily_pics/v4/20/62/e08ec2fcb08327599a2be52108cc4048_345x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ics.rbcdaily.ru/resized/rbcdaily_pics/v4/20/62/e08ec2fcb08327599a2be52108cc4048_345x259.jpg"/>
                    <pic:cNvPicPr>
                      <a:picLocks noChangeAspect="1" noChangeArrowheads="1"/>
                    </pic:cNvPicPr>
                  </pic:nvPicPr>
                  <pic:blipFill>
                    <a:blip r:embed="rId52" cstate="print"/>
                    <a:srcRect/>
                    <a:stretch>
                      <a:fillRect/>
                    </a:stretch>
                  </pic:blipFill>
                  <pic:spPr bwMode="auto">
                    <a:xfrm>
                      <a:off x="0" y="0"/>
                      <a:ext cx="1695450" cy="1276350"/>
                    </a:xfrm>
                    <a:prstGeom prst="rect">
                      <a:avLst/>
                    </a:prstGeom>
                    <a:noFill/>
                    <a:ln w="9525">
                      <a:noFill/>
                      <a:miter lim="800000"/>
                      <a:headEnd/>
                      <a:tailEnd/>
                    </a:ln>
                  </pic:spPr>
                </pic:pic>
              </a:graphicData>
            </a:graphic>
          </wp:anchor>
        </w:drawing>
      </w:r>
      <w:r w:rsidRPr="00E21BAD">
        <w:t>Евгений Новиков</w:t>
      </w:r>
      <w:r w:rsidRPr="0052760A">
        <w:t xml:space="preserve"> </w:t>
      </w:r>
    </w:p>
    <w:p w:rsidR="00F31B82" w:rsidRPr="0052760A" w:rsidRDefault="00F31B82" w:rsidP="00F31B82">
      <w:r w:rsidRPr="0052760A">
        <w:t xml:space="preserve">Фото: РБК Фото: РБК </w:t>
      </w:r>
    </w:p>
    <w:p w:rsidR="00F31B82" w:rsidRPr="0052760A" w:rsidRDefault="00F31B82" w:rsidP="00F31B82">
      <w:r w:rsidRPr="0052760A">
        <w:t>ФНС кардинально меняет порядок разрешения споров с налогоплательщиками. 3 августа вступают в силу поправки к Налоговому кодексу, согласно которым, прежде чем подавать на фискалов в суд, истец должен попробовать разрешить спор в вышестоящем налоговом органе. Опыт показывает, что система работает.</w:t>
      </w:r>
    </w:p>
    <w:p w:rsidR="00F31B82" w:rsidRPr="0052760A" w:rsidRDefault="00F31B82" w:rsidP="00F31B82">
      <w:r w:rsidRPr="0052760A">
        <w:t xml:space="preserve">От поправок в Налоговый кодекс </w:t>
      </w:r>
      <w:proofErr w:type="gramStart"/>
      <w:r w:rsidRPr="0052760A">
        <w:t>выиграют</w:t>
      </w:r>
      <w:proofErr w:type="gramEnd"/>
      <w:r w:rsidRPr="0052760A">
        <w:t xml:space="preserve"> прежде всего налогоплательщики, убежден г-н </w:t>
      </w:r>
      <w:proofErr w:type="spellStart"/>
      <w:r w:rsidRPr="0052760A">
        <w:t>Аракелов</w:t>
      </w:r>
      <w:proofErr w:type="spellEnd"/>
      <w:r w:rsidRPr="0052760A">
        <w:t xml:space="preserve">. Новый закон ускоряет рассмотрение жалоб до 15 дней (для сравнения: в зарубежной практике этот срок варьируется от одного до 12 месяцев, до года может тянуться и рассмотрение налогового спора в российском суде), налогоплательщикам не нужно тратиться на судебную защиту, а решение по жалобам исполняется быстрее, чем судебный акт. Кроме того, процедура подачи жалобы гораздо менее формализована, и при досудебном обжаловании отсутствуют </w:t>
      </w:r>
      <w:proofErr w:type="spellStart"/>
      <w:r w:rsidRPr="0052760A">
        <w:t>репутационные</w:t>
      </w:r>
      <w:proofErr w:type="spellEnd"/>
      <w:r w:rsidRPr="0052760A">
        <w:t xml:space="preserve"> риски, перечисляет достоинства закона </w:t>
      </w:r>
      <w:proofErr w:type="spellStart"/>
      <w:r w:rsidRPr="0052760A">
        <w:t>замглавы</w:t>
      </w:r>
      <w:proofErr w:type="spellEnd"/>
      <w:r w:rsidRPr="0052760A">
        <w:t xml:space="preserve"> ФНС.</w:t>
      </w:r>
    </w:p>
    <w:p w:rsidR="00F31B82" w:rsidRPr="0052760A" w:rsidRDefault="00F31B82" w:rsidP="00F31B82">
      <w:r w:rsidRPr="0052760A">
        <w:t xml:space="preserve">Срок на подготовку апелляции увеличивается с десяти дней до одного месяца. «Зачастую налогоплательщикам не хватало времени на тщательную подготовку жалобы, что во многих случаях делало процедуру апелляции лишь формальностью, необходимой «ступенькой» перед обращением в суд, — говорит Людмила Баталова. — Теперь у налогоплательщика есть месяц, и </w:t>
      </w:r>
      <w:r w:rsidRPr="0052760A">
        <w:lastRenderedPageBreak/>
        <w:t>он может подготовить качественную правовую позицию для защиты своих интересов в вышестоящем налоговом органе».</w:t>
      </w:r>
    </w:p>
    <w:p w:rsidR="00F31B82" w:rsidRPr="0052760A" w:rsidRDefault="00F31B82" w:rsidP="00F31B82">
      <w:r w:rsidRPr="0052760A">
        <w:t xml:space="preserve">Со вступлением закона в силу количество жалоб резко вырастет, ожидают в ФНС (в 2009 году оно увеличилось на 30%). «Но в дальнейшем их будет становиться меньше в связи с выработкой единой позиции по спорным вопросам», — уверен Сергей </w:t>
      </w:r>
      <w:proofErr w:type="spellStart"/>
      <w:r w:rsidRPr="0052760A">
        <w:t>Аракелов</w:t>
      </w:r>
      <w:proofErr w:type="spellEnd"/>
      <w:r w:rsidRPr="0052760A">
        <w:t>. Теперь, если вышестоящий налоговый орган удовлетворит жалобу, в следующий раз инспекция вряд ли вынесет подобное спорное решение, соглашается г-жа Баталова.</w:t>
      </w:r>
    </w:p>
    <w:p w:rsidR="00F31B82" w:rsidRPr="0052760A" w:rsidRDefault="00F31B82" w:rsidP="00F31B82">
      <w:r w:rsidRPr="0052760A">
        <w:t xml:space="preserve">В </w:t>
      </w:r>
      <w:proofErr w:type="gramStart"/>
      <w:r w:rsidRPr="0052760A">
        <w:t>налоговой</w:t>
      </w:r>
      <w:proofErr w:type="gramEnd"/>
      <w:r w:rsidRPr="0052760A">
        <w:t xml:space="preserve"> прогнозируют, что в результате введения обязательного досудебного обжалования всех налоговых споров количество судебных дел сократится более чем в два раза.</w:t>
      </w:r>
    </w:p>
    <w:p w:rsidR="00F31B82" w:rsidRPr="0052760A" w:rsidRDefault="00F31B82" w:rsidP="00F31B82">
      <w:pPr>
        <w:ind w:firstLine="0"/>
        <w:jc w:val="center"/>
      </w:pPr>
      <w:r w:rsidRPr="0052760A">
        <w:rPr>
          <w:noProof/>
        </w:rPr>
        <w:drawing>
          <wp:inline distT="0" distB="0" distL="0" distR="0">
            <wp:extent cx="5391150" cy="2457450"/>
            <wp:effectExtent l="19050" t="0" r="0" b="0"/>
            <wp:docPr id="25" name="Рисунок 44" descr="http://pics.rbcdaily.ru/rbcdaily_pics/v4/88/44/8b43e244636a616117476403206c6d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ics.rbcdaily.ru/rbcdaily_pics/v4/88/44/8b43e244636a616117476403206c6dc7.jpg"/>
                    <pic:cNvPicPr>
                      <a:picLocks noChangeAspect="1" noChangeArrowheads="1"/>
                    </pic:cNvPicPr>
                  </pic:nvPicPr>
                  <pic:blipFill>
                    <a:blip r:embed="rId53" cstate="print"/>
                    <a:srcRect/>
                    <a:stretch>
                      <a:fillRect/>
                    </a:stretch>
                  </pic:blipFill>
                  <pic:spPr bwMode="auto">
                    <a:xfrm>
                      <a:off x="0" y="0"/>
                      <a:ext cx="5391150" cy="2457450"/>
                    </a:xfrm>
                    <a:prstGeom prst="rect">
                      <a:avLst/>
                    </a:prstGeom>
                    <a:noFill/>
                    <a:ln w="9525">
                      <a:noFill/>
                      <a:miter lim="800000"/>
                      <a:headEnd/>
                      <a:tailEnd/>
                    </a:ln>
                  </pic:spPr>
                </pic:pic>
              </a:graphicData>
            </a:graphic>
          </wp:inline>
        </w:drawing>
      </w:r>
    </w:p>
    <w:p w:rsidR="00F31B82" w:rsidRPr="0052760A" w:rsidRDefault="00F31B82" w:rsidP="00F31B82">
      <w:r w:rsidRPr="0052760A">
        <w:t xml:space="preserve">Автор статьи: </w:t>
      </w:r>
      <w:r w:rsidRPr="00C50583">
        <w:t>Евгений Новиков</w:t>
      </w:r>
      <w:r w:rsidRPr="0052760A">
        <w:t xml:space="preserve"> </w:t>
      </w:r>
    </w:p>
    <w:p w:rsidR="00F31B82" w:rsidRDefault="00F31B82" w:rsidP="00F31B82">
      <w:hyperlink r:id="rId54" w:history="1">
        <w:r w:rsidRPr="0052760A">
          <w:rPr>
            <w:rStyle w:val="a7"/>
          </w:rPr>
          <w:t>http://rbcdaily.ru/economy/562949988298865</w:t>
        </w:r>
      </w:hyperlink>
    </w:p>
    <w:p w:rsidR="00F31B82" w:rsidRPr="0052760A" w:rsidRDefault="00F31B82" w:rsidP="00F31B82"/>
    <w:tbl>
      <w:tblPr>
        <w:tblStyle w:val="af1"/>
        <w:tblW w:w="0" w:type="auto"/>
        <w:shd w:val="clear" w:color="auto" w:fill="DAEEF3" w:themeFill="accent5" w:themeFillTint="33"/>
        <w:tblLook w:val="04A0"/>
      </w:tblPr>
      <w:tblGrid>
        <w:gridCol w:w="9571"/>
      </w:tblGrid>
      <w:tr w:rsidR="00F31B82" w:rsidRPr="0052760A" w:rsidTr="00342598">
        <w:tc>
          <w:tcPr>
            <w:tcW w:w="9571" w:type="dxa"/>
            <w:shd w:val="clear" w:color="auto" w:fill="DAEEF3" w:themeFill="accent5" w:themeFillTint="33"/>
          </w:tcPr>
          <w:p w:rsidR="00F31B82" w:rsidRPr="0052760A" w:rsidRDefault="00F31B82" w:rsidP="00342598"/>
          <w:p w:rsidR="00F31B82" w:rsidRPr="0052760A" w:rsidRDefault="00F31B82" w:rsidP="00342598">
            <w:pPr>
              <w:pStyle w:val="2"/>
              <w:outlineLvl w:val="1"/>
            </w:pPr>
            <w:bookmarkStart w:id="24" w:name="_Toc364978109"/>
            <w:r w:rsidRPr="0052760A">
              <w:t>Обжалование решений в вышестоящий налоговый орган</w:t>
            </w:r>
            <w:bookmarkEnd w:id="24"/>
          </w:p>
          <w:p w:rsidR="00F31B82" w:rsidRPr="0052760A" w:rsidRDefault="00F31B82" w:rsidP="00342598">
            <w:r w:rsidRPr="0052760A">
              <w:t>С 01 января 2007 года законодатель в факультативном порядке предложил обжаловать решения налогового органа в апелляционном порядке.</w:t>
            </w:r>
          </w:p>
          <w:p w:rsidR="00F31B82" w:rsidRPr="0052760A" w:rsidRDefault="00F31B82" w:rsidP="00342598">
            <w:r w:rsidRPr="0052760A">
              <w:t>То есть и у налогоплательщиков и у налоговых органов имелось достаточное количество времени: у налогоплательщика, для того, чтобы понять, нужна ему эта процедура или нет (до 01.01.2009), а у налогового органа – для разработки порядка рассмотрения жалоб и формирования штата квалифицированных сотрудников, которым предстоит этим заниматься.</w:t>
            </w:r>
          </w:p>
          <w:p w:rsidR="00F31B82" w:rsidRPr="0052760A" w:rsidRDefault="00F31B82" w:rsidP="00342598">
            <w:r w:rsidRPr="0052760A">
              <w:t xml:space="preserve">В результате налогоплательщики, </w:t>
            </w:r>
            <w:proofErr w:type="spellStart"/>
            <w:r w:rsidRPr="0052760A">
              <w:t>буть</w:t>
            </w:r>
            <w:proofErr w:type="spellEnd"/>
            <w:r w:rsidRPr="0052760A">
              <w:t xml:space="preserve"> то магазин, предлагающий </w:t>
            </w:r>
            <w:hyperlink r:id="rId55" w:history="1">
              <w:r w:rsidRPr="0052760A">
                <w:rPr>
                  <w:rStyle w:val="a7"/>
                </w:rPr>
                <w:t>хозяйственные товары</w:t>
              </w:r>
            </w:hyperlink>
            <w:r w:rsidRPr="0052760A">
              <w:t xml:space="preserve"> или завод по производству </w:t>
            </w:r>
            <w:hyperlink r:id="rId56" w:history="1">
              <w:r w:rsidRPr="0052760A">
                <w:rPr>
                  <w:rStyle w:val="a7"/>
                </w:rPr>
                <w:t>стройматериалов</w:t>
              </w:r>
            </w:hyperlink>
            <w:r w:rsidRPr="0052760A">
              <w:t>, в большинстве считают процедуру бесполезной и будут ее использовать лишь формально, для того, чтобы решить свой вопрос в суде.</w:t>
            </w:r>
          </w:p>
          <w:p w:rsidR="00F31B82" w:rsidRPr="0052760A" w:rsidRDefault="00F31B82" w:rsidP="00342598">
            <w:r w:rsidRPr="0052760A">
              <w:t>Почему так произошло? Что привело к такому выводу? Из нашей практики работы с организациями вытекает, что за прекрасным началом работы УФНС по </w:t>
            </w:r>
            <w:proofErr w:type="gramStart"/>
            <w:r w:rsidRPr="0052760A">
              <w:t>г</w:t>
            </w:r>
            <w:proofErr w:type="gramEnd"/>
            <w:r w:rsidRPr="0052760A">
              <w:t>. Москве, уже через несколько месяцев последовало формальное поддерживание решений налогового органа.</w:t>
            </w:r>
          </w:p>
          <w:p w:rsidR="00F31B82" w:rsidRPr="0052760A" w:rsidRDefault="00F31B82" w:rsidP="00342598">
            <w:r w:rsidRPr="0052760A">
              <w:t>Первые рассмотрения апелляционных жалоб проходили в рабочем конструктивном порядке, и решения по ним были как положительные, так и отрицательные, но, однозначно, — соответствующие налоговому законодательству. Однако и специалистов с достаточной квалификацией не хватило, и бюджет «требовал свое». В результате – минутная процедура, которая подтверждает решение. И это несмотря на то, что введение обязанности по обжалованию решений в налоговых органах перед обращением в суд призвано создать систему урегулирования налоговых споров, разгрузить арбитражные суды и способствовать развитию эффективного взаимодействия между налогоплательщиками и налоговыми органами.</w:t>
            </w:r>
          </w:p>
          <w:p w:rsidR="00F31B82" w:rsidRPr="0052760A" w:rsidRDefault="00F31B82" w:rsidP="00342598">
            <w:r w:rsidRPr="0052760A">
              <w:t xml:space="preserve">Подача апелляционной жалобы фактически приостанавливает исполнение решения налогового органа до момента вынесения вышестоящим налоговым органом решения по жалобе. Этот механизм является гарантией сохранности имущества налогоплательщика от притязаний налоговых органов до момента, пока соответствующее решение налогового органа не пройдет рассмотрение в вышестоящем налоговом органе </w:t>
            </w:r>
            <w:r w:rsidRPr="0052760A">
              <w:lastRenderedPageBreak/>
              <w:t>и не будет подтверждено или отменено.</w:t>
            </w:r>
          </w:p>
          <w:p w:rsidR="00F31B82" w:rsidRPr="0052760A" w:rsidRDefault="00F31B82" w:rsidP="00342598">
            <w:r w:rsidRPr="0052760A">
              <w:t>При этом в случае обжалования решения, вступившего в силу, а также иных актов налоговых органов по ходатайству лица, обжалующего решение налогового органа, вышестоящий налоговый орган вправе приостановить исполнение обжалуемого решения.</w:t>
            </w:r>
          </w:p>
          <w:p w:rsidR="00F31B82" w:rsidRPr="0052760A" w:rsidRDefault="00F31B82" w:rsidP="00342598">
            <w:r w:rsidRPr="0052760A">
              <w:t>Рассмотрение апелляционной жалобы в вышестоящем налоговом органе производится в течение одного месяца, вместо полугода и более в арбитражном суде.</w:t>
            </w:r>
          </w:p>
          <w:p w:rsidR="00F31B82" w:rsidRPr="0052760A" w:rsidRDefault="00F31B82" w:rsidP="00342598">
            <w:r w:rsidRPr="0052760A">
              <w:t>Организация не уплачивает государственную пошлину.</w:t>
            </w:r>
          </w:p>
          <w:p w:rsidR="00F31B82" w:rsidRPr="0052760A" w:rsidRDefault="00F31B82" w:rsidP="00342598">
            <w:r w:rsidRPr="0052760A">
              <w:t>Решение вышестоящей налоговой инспекции окончательно и обязательно для исполнения, в отличие от судебного, которое, во-первых, может быть обжаловано, а во-вторых, требует возбуждения исполнительного производства.</w:t>
            </w:r>
          </w:p>
          <w:p w:rsidR="00F31B82" w:rsidRPr="0052760A" w:rsidRDefault="00F31B82" w:rsidP="00342598">
            <w:r w:rsidRPr="0052760A">
              <w:t>При этом важным остается тот факт, что в случае отрицательного решения по результатам рассмотрения апелляционной жалобы у налогоплательщика остается право обжалования решения в судебном порядке (ст. 138 НК РФ).</w:t>
            </w:r>
          </w:p>
          <w:p w:rsidR="00F31B82" w:rsidRPr="0052760A" w:rsidRDefault="00F31B82" w:rsidP="00342598">
            <w:r w:rsidRPr="0052760A">
              <w:t>То есть, как минимум, четыре аргумента в пользу обжалования решений в вышестоящий налоговый орган имеется.</w:t>
            </w:r>
          </w:p>
          <w:p w:rsidR="00F31B82" w:rsidRPr="0052760A" w:rsidRDefault="00F31B82" w:rsidP="00342598">
            <w:r w:rsidRPr="0052760A">
              <w:t>Теперь вернемся к ситуации в вышестоящем налоговом органе. Разрабатывать специальный порядок, по нашему мнению, не имеет смысла. Можно воспользоваться тем порядком, который существует в инспекции между актом проверки и решением. Он рабочий. Кстати, вышестоящий налоговый орган его и использует. А, по сути, рассматривает эпизоды решения и доказательства сторон.</w:t>
            </w:r>
          </w:p>
          <w:p w:rsidR="00F31B82" w:rsidRPr="0052760A" w:rsidRDefault="00F31B82" w:rsidP="00342598">
            <w:r w:rsidRPr="0052760A">
              <w:t>В итоге, введение апелляционного обжалования решений налоговых органов без сомнения следует признать нужным и правильным шагом законодателя, однако для его достаточной реализации нужно время.</w:t>
            </w:r>
          </w:p>
          <w:p w:rsidR="00F31B82" w:rsidRPr="0052760A" w:rsidRDefault="00F31B82" w:rsidP="00342598">
            <w:hyperlink r:id="rId57" w:history="1">
              <w:r w:rsidRPr="0052760A">
                <w:rPr>
                  <w:rStyle w:val="a7"/>
                </w:rPr>
                <w:t>http://www.bravo-audit.ru/articles/64/</w:t>
              </w:r>
            </w:hyperlink>
          </w:p>
          <w:p w:rsidR="00F31B82" w:rsidRPr="0052760A" w:rsidRDefault="00F31B82" w:rsidP="00342598"/>
        </w:tc>
      </w:tr>
    </w:tbl>
    <w:p w:rsidR="00F31B82" w:rsidRDefault="00F31B82" w:rsidP="00F31B82">
      <w:pPr>
        <w:shd w:val="clear" w:color="auto" w:fill="FFFFFF" w:themeFill="background1"/>
        <w:rPr>
          <w:rFonts w:cs="Arial"/>
          <w:szCs w:val="20"/>
        </w:rPr>
      </w:pPr>
    </w:p>
    <w:p w:rsidR="00F31B82" w:rsidRPr="0052760A" w:rsidRDefault="00F31B82" w:rsidP="00F31B82">
      <w:r w:rsidRPr="0052760A">
        <w:t>25.07.2013</w:t>
      </w:r>
    </w:p>
    <w:p w:rsidR="00F31B82" w:rsidRPr="0052760A" w:rsidRDefault="00F31B82" w:rsidP="00F31B82">
      <w:pPr>
        <w:pStyle w:val="2"/>
      </w:pPr>
      <w:bookmarkStart w:id="25" w:name="_Toc364978110"/>
      <w:r w:rsidRPr="0052760A">
        <w:t>Юристы Татарстана прогнозируют увеличение споров с подрядчиками после Универсиады</w:t>
      </w:r>
      <w:bookmarkEnd w:id="25"/>
    </w:p>
    <w:p w:rsidR="00F31B82" w:rsidRPr="0052760A" w:rsidRDefault="00F31B82" w:rsidP="00F31B82">
      <w:r w:rsidRPr="0052760A">
        <w:t xml:space="preserve">Представители крупнейших юридических компаний рассказали о прогнозах развития рынка правовых услуг до конца года. </w:t>
      </w:r>
    </w:p>
    <w:p w:rsidR="00F31B82" w:rsidRPr="00F94B07" w:rsidRDefault="00F31B82" w:rsidP="00F31B82">
      <w:pPr>
        <w:rPr>
          <w:b/>
        </w:rPr>
      </w:pPr>
      <w:r w:rsidRPr="00F94B07">
        <w:rPr>
          <w:b/>
        </w:rPr>
        <w:t>Основные события юридического рынка 2013</w:t>
      </w:r>
    </w:p>
    <w:p w:rsidR="00F31B82" w:rsidRPr="0052760A" w:rsidRDefault="00F31B82" w:rsidP="00F31B82">
      <w:r w:rsidRPr="0052760A">
        <w:rPr>
          <w:noProof/>
        </w:rPr>
        <w:drawing>
          <wp:inline distT="0" distB="0" distL="0" distR="0">
            <wp:extent cx="4364385" cy="3886200"/>
            <wp:effectExtent l="19050" t="0" r="0" b="0"/>
            <wp:docPr id="28" name="Рисунок 50" descr="http://kazan.dkvartal.ru/system/ckeditor_assets/pictures/18068/content_%D0%98%D0%9D%D0%A4%D0%932.jpg?137474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kazan.dkvartal.ru/system/ckeditor_assets/pictures/18068/content_%D0%98%D0%9D%D0%A4%D0%932.jpg?1374745622"/>
                    <pic:cNvPicPr>
                      <a:picLocks noChangeAspect="1" noChangeArrowheads="1"/>
                    </pic:cNvPicPr>
                  </pic:nvPicPr>
                  <pic:blipFill>
                    <a:blip r:embed="rId58" cstate="print"/>
                    <a:srcRect/>
                    <a:stretch>
                      <a:fillRect/>
                    </a:stretch>
                  </pic:blipFill>
                  <pic:spPr bwMode="auto">
                    <a:xfrm>
                      <a:off x="0" y="0"/>
                      <a:ext cx="4364385" cy="3886200"/>
                    </a:xfrm>
                    <a:prstGeom prst="rect">
                      <a:avLst/>
                    </a:prstGeom>
                    <a:noFill/>
                    <a:ln w="9525">
                      <a:noFill/>
                      <a:miter lim="800000"/>
                      <a:headEnd/>
                      <a:tailEnd/>
                    </a:ln>
                  </pic:spPr>
                </pic:pic>
              </a:graphicData>
            </a:graphic>
          </wp:inline>
        </w:drawing>
      </w:r>
    </w:p>
    <w:p w:rsidR="00F31B82" w:rsidRPr="00E21BAD" w:rsidRDefault="00F31B82" w:rsidP="00F31B82">
      <w:pPr>
        <w:rPr>
          <w:b/>
        </w:rPr>
      </w:pPr>
      <w:r w:rsidRPr="00E21BAD">
        <w:rPr>
          <w:b/>
        </w:rPr>
        <w:t xml:space="preserve">Что прогнозируют участники юридического рынка на второе полугодие </w:t>
      </w:r>
    </w:p>
    <w:p w:rsidR="00F31B82" w:rsidRPr="0052760A" w:rsidRDefault="00F31B82" w:rsidP="00F31B82">
      <w:proofErr w:type="spellStart"/>
      <w:r w:rsidRPr="0052760A">
        <w:t>Зяббаров</w:t>
      </w:r>
      <w:proofErr w:type="spellEnd"/>
      <w:r w:rsidRPr="0052760A">
        <w:t xml:space="preserve"> Эдуард </w:t>
      </w:r>
      <w:proofErr w:type="spellStart"/>
      <w:r w:rsidRPr="0052760A">
        <w:t>Ильгизович</w:t>
      </w:r>
      <w:proofErr w:type="spellEnd"/>
      <w:r w:rsidRPr="0052760A">
        <w:t>, управляющий партнер «ЮНЭКС»:</w:t>
      </w:r>
    </w:p>
    <w:p w:rsidR="00F31B82" w:rsidRPr="0052760A" w:rsidRDefault="00F31B82" w:rsidP="00F31B82">
      <w:r w:rsidRPr="0052760A">
        <w:lastRenderedPageBreak/>
        <w:t>- В первую половину 2013 года прошлогодние тренды юридического рынка только нарастали, за исключением роста споров по  кадастровой стоимости земли. Но ситуация может измениться с возможным введением в ближайшее время налога на недвижимость. Кадастровая оценка применяет усредненные методики и не может учесть все факторы, оказывающие влияние на рыночную стоимость конкретного объекта недвижимости. Поэтому, считаю,  что очень многие граждане могут не согласиться с оценкой своего имущества и будут обращаться в суд.</w:t>
      </w:r>
    </w:p>
    <w:p w:rsidR="00F31B82" w:rsidRPr="0052760A" w:rsidRDefault="00F31B82" w:rsidP="00F31B82">
      <w:r w:rsidRPr="0052760A">
        <w:t>Что касается глобальных изменений на рынке юридических услуг, эксперт отмечает, что российское коммерческое право фактически замещено иностранным, и считает, что оно будет постепенно приближаться к англосаксонскому типу. В случае наступления второй волны кризиса юрист предполагает, что увеличится количество хозяйственных споров и банкротств.</w:t>
      </w:r>
    </w:p>
    <w:p w:rsidR="00F31B82" w:rsidRPr="0052760A" w:rsidRDefault="00F31B82" w:rsidP="00F31B82">
      <w:pPr>
        <w:ind w:firstLine="0"/>
        <w:jc w:val="center"/>
      </w:pPr>
      <w:r w:rsidRPr="0052760A">
        <w:rPr>
          <w:noProof/>
        </w:rPr>
        <w:drawing>
          <wp:inline distT="0" distB="0" distL="0" distR="0">
            <wp:extent cx="4278630" cy="2373709"/>
            <wp:effectExtent l="19050" t="0" r="7620" b="0"/>
            <wp:docPr id="30" name="Рисунок 51" descr="http://kazan.dkvartal.ru/system/ckeditor_assets/pictures/18069/content_%D0%98%D0%9D%D0%A4%D0%93%201.jpg?137474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kazan.dkvartal.ru/system/ckeditor_assets/pictures/18069/content_%D0%98%D0%9D%D0%A4%D0%93%201.jpg?1374745640"/>
                    <pic:cNvPicPr>
                      <a:picLocks noChangeAspect="1" noChangeArrowheads="1"/>
                    </pic:cNvPicPr>
                  </pic:nvPicPr>
                  <pic:blipFill>
                    <a:blip r:embed="rId59" cstate="print"/>
                    <a:srcRect/>
                    <a:stretch>
                      <a:fillRect/>
                    </a:stretch>
                  </pic:blipFill>
                  <pic:spPr bwMode="auto">
                    <a:xfrm>
                      <a:off x="0" y="0"/>
                      <a:ext cx="4275949" cy="2372222"/>
                    </a:xfrm>
                    <a:prstGeom prst="rect">
                      <a:avLst/>
                    </a:prstGeom>
                    <a:noFill/>
                    <a:ln w="9525">
                      <a:noFill/>
                      <a:miter lim="800000"/>
                      <a:headEnd/>
                      <a:tailEnd/>
                    </a:ln>
                  </pic:spPr>
                </pic:pic>
              </a:graphicData>
            </a:graphic>
          </wp:inline>
        </w:drawing>
      </w:r>
    </w:p>
    <w:p w:rsidR="00F31B82" w:rsidRPr="0052760A" w:rsidRDefault="00F31B82" w:rsidP="00F31B82">
      <w:hyperlink r:id="rId60" w:anchor="ixzz2cOYC5UXP" w:history="1">
        <w:r w:rsidRPr="0052760A">
          <w:rPr>
            <w:rStyle w:val="a7"/>
          </w:rPr>
          <w:t>http://kazan.dkvartal.ru/news/yuristy-tatarstana-prognoziruyut-uvelichenie-sporov-s-</w:t>
        </w:r>
      </w:hyperlink>
      <w:r w:rsidRPr="0052760A">
        <w:t xml:space="preserve"> </w:t>
      </w:r>
    </w:p>
    <w:p w:rsidR="00F31B82" w:rsidRPr="004E3561" w:rsidRDefault="00F31B82" w:rsidP="00F31B82">
      <w:pPr>
        <w:shd w:val="clear" w:color="auto" w:fill="FFFFFF" w:themeFill="background1"/>
        <w:rPr>
          <w:rFonts w:cs="Arial"/>
          <w:szCs w:val="20"/>
        </w:rPr>
      </w:pPr>
    </w:p>
    <w:p w:rsidR="00F31B82" w:rsidRPr="00F94B07" w:rsidRDefault="00F31B82" w:rsidP="00F31B82">
      <w:r w:rsidRPr="00F94B07">
        <w:t>25.07.2013</w:t>
      </w:r>
    </w:p>
    <w:p w:rsidR="00F31B82" w:rsidRPr="004E3561" w:rsidRDefault="00F31B82" w:rsidP="00F31B82">
      <w:pPr>
        <w:pStyle w:val="2"/>
        <w:rPr>
          <w:kern w:val="36"/>
        </w:rPr>
      </w:pPr>
      <w:bookmarkStart w:id="26" w:name="_Toc364978111"/>
      <w:r w:rsidRPr="004E3561">
        <w:rPr>
          <w:kern w:val="36"/>
        </w:rPr>
        <w:t xml:space="preserve">Алексей Мордашов отбился от налоговых претензий на 75 </w:t>
      </w:r>
      <w:proofErr w:type="spellStart"/>
      <w:proofErr w:type="gramStart"/>
      <w:r w:rsidRPr="004E3561">
        <w:rPr>
          <w:kern w:val="36"/>
        </w:rPr>
        <w:t>млн</w:t>
      </w:r>
      <w:proofErr w:type="spellEnd"/>
      <w:proofErr w:type="gramEnd"/>
      <w:r w:rsidRPr="004E3561">
        <w:rPr>
          <w:kern w:val="36"/>
        </w:rPr>
        <w:t xml:space="preserve"> руб.</w:t>
      </w:r>
      <w:bookmarkEnd w:id="26"/>
    </w:p>
    <w:p w:rsidR="00F31B82" w:rsidRPr="004E3561" w:rsidRDefault="00F31B82" w:rsidP="00F31B82">
      <w:pPr>
        <w:shd w:val="clear" w:color="auto" w:fill="FFFFFF" w:themeFill="background1"/>
        <w:rPr>
          <w:rFonts w:cs="Arial"/>
          <w:b/>
          <w:bCs/>
          <w:color w:val="333333"/>
          <w:szCs w:val="20"/>
        </w:rPr>
      </w:pPr>
      <w:r>
        <w:rPr>
          <w:rFonts w:cs="Arial"/>
          <w:b/>
          <w:bCs/>
          <w:noProof/>
          <w:color w:val="333333"/>
          <w:szCs w:val="20"/>
        </w:rPr>
        <w:drawing>
          <wp:anchor distT="0" distB="0" distL="114300" distR="114300" simplePos="0" relativeHeight="251665408" behindDoc="0" locked="0" layoutInCell="1" allowOverlap="1">
            <wp:simplePos x="0" y="0"/>
            <wp:positionH relativeFrom="column">
              <wp:posOffset>139065</wp:posOffset>
            </wp:positionH>
            <wp:positionV relativeFrom="paragraph">
              <wp:posOffset>55245</wp:posOffset>
            </wp:positionV>
            <wp:extent cx="1783080" cy="1333500"/>
            <wp:effectExtent l="19050" t="0" r="7620" b="0"/>
            <wp:wrapSquare wrapText="bothSides"/>
            <wp:docPr id="31" name="Рисунок 1" descr="http://taxpravo.ru/media/187x/326000/326460/4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xpravo.ru/media/187x/326000/326460/4214.jpg"/>
                    <pic:cNvPicPr>
                      <a:picLocks noChangeAspect="1" noChangeArrowheads="1"/>
                    </pic:cNvPicPr>
                  </pic:nvPicPr>
                  <pic:blipFill>
                    <a:blip r:embed="rId61" cstate="print"/>
                    <a:srcRect/>
                    <a:stretch>
                      <a:fillRect/>
                    </a:stretch>
                  </pic:blipFill>
                  <pic:spPr bwMode="auto">
                    <a:xfrm>
                      <a:off x="0" y="0"/>
                      <a:ext cx="1783080" cy="1333500"/>
                    </a:xfrm>
                    <a:prstGeom prst="rect">
                      <a:avLst/>
                    </a:prstGeom>
                    <a:noFill/>
                    <a:ln w="9525">
                      <a:noFill/>
                      <a:miter lim="800000"/>
                      <a:headEnd/>
                      <a:tailEnd/>
                    </a:ln>
                  </pic:spPr>
                </pic:pic>
              </a:graphicData>
            </a:graphic>
          </wp:anchor>
        </w:drawing>
      </w:r>
      <w:r w:rsidRPr="004E3561">
        <w:rPr>
          <w:rFonts w:cs="Arial"/>
          <w:b/>
          <w:bCs/>
          <w:color w:val="333333"/>
          <w:szCs w:val="20"/>
        </w:rPr>
        <w:t>Регулятор отменил решение УФНС по Вологодской области</w:t>
      </w:r>
    </w:p>
    <w:p w:rsidR="00F31B82" w:rsidRPr="004E3561" w:rsidRDefault="00F31B82" w:rsidP="00F31B82">
      <w:pPr>
        <w:shd w:val="clear" w:color="auto" w:fill="FFFFFF" w:themeFill="background1"/>
        <w:ind w:right="240"/>
        <w:rPr>
          <w:rFonts w:cs="Arial"/>
          <w:szCs w:val="20"/>
        </w:rPr>
      </w:pPr>
      <w:hyperlink r:id="rId62" w:tgtFrame="_blank" w:history="1">
        <w:r w:rsidRPr="004E3561">
          <w:rPr>
            <w:rFonts w:cs="Arial"/>
            <w:b/>
            <w:bCs/>
            <w:color w:val="666666"/>
            <w:szCs w:val="20"/>
          </w:rPr>
          <w:t>Российский налоговый портал</w:t>
        </w:r>
      </w:hyperlink>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Федеральная налоговая служба России разрешила спор бизнесмена Алексея Мордашова с УФНС по Вологодской области: регулятор отменил решение своего территориального управления, которое пыталось взыскать с предпринимателя свыше 75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руб. штрафа, пеней и НДФЛ с дивидендов, полученных от «Северстали» через компанию «Алгоритм», пишет газета </w:t>
      </w:r>
      <w:hyperlink r:id="rId63" w:tgtFrame="_blank" w:history="1">
        <w:r w:rsidRPr="004E3561">
          <w:rPr>
            <w:rStyle w:val="a7"/>
            <w:rFonts w:ascii="Arial" w:hAnsi="Arial" w:cs="Arial"/>
            <w:sz w:val="20"/>
            <w:szCs w:val="20"/>
          </w:rPr>
          <w:t>«Ведомости»</w:t>
        </w:r>
      </w:hyperlink>
      <w:r w:rsidRPr="004E3561">
        <w:rPr>
          <w:rFonts w:ascii="Arial" w:hAnsi="Arial" w:cs="Arial"/>
          <w:color w:val="333333"/>
          <w:sz w:val="20"/>
          <w:szCs w:val="20"/>
        </w:rPr>
        <w:t>.</w:t>
      </w:r>
    </w:p>
    <w:p w:rsidR="00F31B82" w:rsidRPr="004E3561" w:rsidRDefault="00F31B82" w:rsidP="00F31B82">
      <w:pPr>
        <w:pStyle w:val="af"/>
        <w:shd w:val="clear" w:color="auto" w:fill="FFFFFF" w:themeFill="background1"/>
        <w:spacing w:after="0"/>
        <w:rPr>
          <w:rFonts w:ascii="Arial" w:hAnsi="Arial" w:cs="Arial"/>
          <w:color w:val="333333"/>
          <w:sz w:val="20"/>
          <w:szCs w:val="20"/>
        </w:rPr>
      </w:pPr>
      <w:r w:rsidRPr="004E3561">
        <w:rPr>
          <w:rFonts w:ascii="Arial" w:hAnsi="Arial" w:cs="Arial"/>
          <w:color w:val="333333"/>
          <w:sz w:val="20"/>
          <w:szCs w:val="20"/>
        </w:rPr>
        <w:t xml:space="preserve">Напомним, что в апреле этого года налоговики приняли решение взыскать с Мордашова штраф в размере 10,6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руб. за неуплату в срок подоходного при получении дивидендов «Северстали» и других активов предпринимателя, долями в которых он владел через компанию «Алгоритм». Кроме того, налоговые инспекторы требовали начислить и взыскать пени на 11,7 </w:t>
      </w:r>
      <w:proofErr w:type="spellStart"/>
      <w:proofErr w:type="gramStart"/>
      <w:r w:rsidRPr="004E3561">
        <w:rPr>
          <w:rFonts w:ascii="Arial" w:hAnsi="Arial" w:cs="Arial"/>
          <w:color w:val="333333"/>
          <w:sz w:val="20"/>
          <w:szCs w:val="20"/>
        </w:rPr>
        <w:t>млн</w:t>
      </w:r>
      <w:proofErr w:type="spellEnd"/>
      <w:proofErr w:type="gramEnd"/>
      <w:r w:rsidRPr="004E3561">
        <w:rPr>
          <w:rFonts w:ascii="Arial" w:hAnsi="Arial" w:cs="Arial"/>
          <w:color w:val="333333"/>
          <w:sz w:val="20"/>
          <w:szCs w:val="20"/>
        </w:rPr>
        <w:t xml:space="preserve"> руб. и вернуть в бюджет не уплаченный ранее налог в 52,9 </w:t>
      </w:r>
      <w:proofErr w:type="spellStart"/>
      <w:r w:rsidRPr="004E3561">
        <w:rPr>
          <w:rFonts w:ascii="Arial" w:hAnsi="Arial" w:cs="Arial"/>
          <w:color w:val="333333"/>
          <w:sz w:val="20"/>
          <w:szCs w:val="20"/>
        </w:rPr>
        <w:t>млн</w:t>
      </w:r>
      <w:proofErr w:type="spellEnd"/>
      <w:r w:rsidRPr="004E3561">
        <w:rPr>
          <w:rFonts w:ascii="Arial" w:hAnsi="Arial" w:cs="Arial"/>
          <w:color w:val="333333"/>
          <w:sz w:val="20"/>
          <w:szCs w:val="20"/>
        </w:rPr>
        <w:t xml:space="preserve"> руб. с дивидендов, которые «Алгоритм» получил в 2009 г. </w:t>
      </w:r>
    </w:p>
    <w:p w:rsidR="00F31B82" w:rsidRPr="004E3561" w:rsidRDefault="00F31B82" w:rsidP="00F31B82">
      <w:pPr>
        <w:shd w:val="clear" w:color="auto" w:fill="FFFFFF" w:themeFill="background1"/>
        <w:rPr>
          <w:rFonts w:cs="Arial"/>
          <w:szCs w:val="20"/>
        </w:rPr>
      </w:pPr>
      <w:hyperlink r:id="rId64" w:history="1">
        <w:r w:rsidRPr="004E3561">
          <w:rPr>
            <w:rStyle w:val="a7"/>
            <w:rFonts w:cs="Arial"/>
            <w:szCs w:val="20"/>
          </w:rPr>
          <w:t>http://taxpravo.ru/novosti/statya-326460-</w:t>
        </w:r>
      </w:hyperlink>
      <w:r w:rsidRPr="004E3561">
        <w:rPr>
          <w:rFonts w:cs="Arial"/>
          <w:szCs w:val="20"/>
        </w:rPr>
        <w:t xml:space="preserve"> </w:t>
      </w:r>
    </w:p>
    <w:p w:rsidR="00F31B82" w:rsidRDefault="00F31B82" w:rsidP="00F31B82">
      <w:pPr>
        <w:shd w:val="clear" w:color="auto" w:fill="FFFFFF" w:themeFill="background1"/>
        <w:rPr>
          <w:rFonts w:cs="Arial"/>
          <w:szCs w:val="20"/>
        </w:rPr>
      </w:pPr>
    </w:p>
    <w:p w:rsidR="00F31B82" w:rsidRPr="00646E12" w:rsidRDefault="00F31B82" w:rsidP="00F31B82">
      <w:pPr>
        <w:rPr>
          <w:rFonts w:cs="Arial"/>
          <w:szCs w:val="20"/>
        </w:rPr>
      </w:pPr>
      <w:r w:rsidRPr="00646E12">
        <w:rPr>
          <w:rFonts w:cs="Arial"/>
          <w:szCs w:val="20"/>
        </w:rPr>
        <w:t>25</w:t>
      </w:r>
      <w:r>
        <w:rPr>
          <w:rFonts w:cs="Arial"/>
          <w:szCs w:val="20"/>
        </w:rPr>
        <w:t>.07.</w:t>
      </w:r>
      <w:r w:rsidRPr="00646E12">
        <w:rPr>
          <w:rFonts w:cs="Arial"/>
          <w:szCs w:val="20"/>
        </w:rPr>
        <w:t>2013</w:t>
      </w:r>
    </w:p>
    <w:p w:rsidR="00F31B82" w:rsidRPr="00646E12" w:rsidRDefault="00F31B82" w:rsidP="00F31B82">
      <w:pPr>
        <w:pStyle w:val="2"/>
      </w:pPr>
      <w:bookmarkStart w:id="27" w:name="_Toc364978112"/>
      <w:r w:rsidRPr="00646E12">
        <w:t xml:space="preserve">6 постановлений </w:t>
      </w:r>
      <w:proofErr w:type="spellStart"/>
      <w:r w:rsidRPr="00646E12">
        <w:t>ФАС</w:t>
      </w:r>
      <w:proofErr w:type="gramStart"/>
      <w:r w:rsidRPr="00646E12">
        <w:t>`о</w:t>
      </w:r>
      <w:proofErr w:type="gramEnd"/>
      <w:r w:rsidRPr="00646E12">
        <w:t>в</w:t>
      </w:r>
      <w:proofErr w:type="spellEnd"/>
      <w:r w:rsidRPr="00646E12">
        <w:t xml:space="preserve"> по делам, в которых налоговым органом были выявлены факты открытия контрагентом расчетного счета, указанного в договоре, уже после заключения самого договора</w:t>
      </w:r>
      <w:bookmarkEnd w:id="27"/>
    </w:p>
    <w:p w:rsidR="00F31B82" w:rsidRPr="00646E12" w:rsidRDefault="00F31B82" w:rsidP="00F31B82">
      <w:pPr>
        <w:rPr>
          <w:rFonts w:cs="Arial"/>
          <w:szCs w:val="20"/>
        </w:rPr>
      </w:pPr>
      <w:r w:rsidRPr="00646E12">
        <w:rPr>
          <w:rFonts w:cs="Arial"/>
          <w:szCs w:val="20"/>
        </w:rPr>
        <w:t>Автор: Фи</w:t>
      </w:r>
      <w:r>
        <w:rPr>
          <w:rFonts w:cs="Arial"/>
          <w:szCs w:val="20"/>
        </w:rPr>
        <w:t xml:space="preserve">скал </w:t>
      </w:r>
    </w:p>
    <w:p w:rsidR="00F31B82" w:rsidRPr="00646E12" w:rsidRDefault="00F31B82" w:rsidP="00F31B82">
      <w:pPr>
        <w:pStyle w:val="af"/>
        <w:spacing w:after="0"/>
        <w:rPr>
          <w:rFonts w:ascii="Arial" w:hAnsi="Arial" w:cs="Arial"/>
          <w:sz w:val="20"/>
          <w:szCs w:val="20"/>
        </w:rPr>
      </w:pPr>
      <w:r w:rsidRPr="00646E12">
        <w:rPr>
          <w:rFonts w:ascii="Arial" w:hAnsi="Arial" w:cs="Arial"/>
          <w:sz w:val="20"/>
          <w:szCs w:val="20"/>
        </w:rPr>
        <w:t xml:space="preserve">Время от времени, всем налоговым консультантам приходится сталкиваться с колким доводом налоговиков о том, что </w:t>
      </w:r>
      <w:r w:rsidRPr="00646E12">
        <w:rPr>
          <w:rStyle w:val="ae"/>
          <w:rFonts w:ascii="Arial" w:hAnsi="Arial" w:cs="Arial"/>
          <w:sz w:val="20"/>
          <w:szCs w:val="20"/>
        </w:rPr>
        <w:t>расчетный счет контрагента, обладающего, по их мнению, признаками недобросовестного налогоплательщика, открыт после момента подписания договора с этим контрагентом</w:t>
      </w:r>
      <w:r w:rsidRPr="00646E12">
        <w:rPr>
          <w:rFonts w:ascii="Arial" w:hAnsi="Arial" w:cs="Arial"/>
          <w:sz w:val="20"/>
          <w:szCs w:val="20"/>
        </w:rPr>
        <w:t>. Данный факт, по мнению налоговиков, свидетельствует об оформлении налогоплательщиком фиктивных документов о поставке товаров (оказании услуг, выполнении работ) задней датой для целей получения необоснованной налоговой выгоды.</w:t>
      </w:r>
    </w:p>
    <w:p w:rsidR="00F31B82" w:rsidRPr="00646E12" w:rsidRDefault="00F31B82" w:rsidP="00F31B82">
      <w:pPr>
        <w:pStyle w:val="af"/>
        <w:spacing w:after="0"/>
        <w:rPr>
          <w:rFonts w:ascii="Arial" w:hAnsi="Arial" w:cs="Arial"/>
          <w:sz w:val="20"/>
          <w:szCs w:val="20"/>
        </w:rPr>
      </w:pPr>
      <w:r w:rsidRPr="00646E12">
        <w:rPr>
          <w:rStyle w:val="ae"/>
          <w:rFonts w:ascii="Arial" w:hAnsi="Arial" w:cs="Arial"/>
          <w:sz w:val="20"/>
          <w:szCs w:val="20"/>
        </w:rPr>
        <w:t>Как смотрят суды на такие доводы налоговиков?</w:t>
      </w:r>
    </w:p>
    <w:p w:rsidR="00F31B82" w:rsidRPr="00646E12" w:rsidRDefault="00F31B82" w:rsidP="00F31B82">
      <w:pPr>
        <w:pStyle w:val="af"/>
        <w:spacing w:after="0"/>
        <w:rPr>
          <w:rFonts w:ascii="Arial" w:hAnsi="Arial" w:cs="Arial"/>
          <w:sz w:val="20"/>
          <w:szCs w:val="20"/>
        </w:rPr>
      </w:pPr>
      <w:r w:rsidRPr="00646E12">
        <w:rPr>
          <w:rFonts w:ascii="Arial" w:hAnsi="Arial" w:cs="Arial"/>
          <w:sz w:val="20"/>
          <w:szCs w:val="20"/>
        </w:rPr>
        <w:t xml:space="preserve">Сам по себе один этот факт не может говорить о не проявлении налогоплательщиком должной осмотрительности и осторожности, </w:t>
      </w:r>
      <w:proofErr w:type="gramStart"/>
      <w:r w:rsidRPr="00646E12">
        <w:rPr>
          <w:rFonts w:ascii="Arial" w:hAnsi="Arial" w:cs="Arial"/>
          <w:sz w:val="20"/>
          <w:szCs w:val="20"/>
        </w:rPr>
        <w:t>а</w:t>
      </w:r>
      <w:proofErr w:type="gramEnd"/>
      <w:r w:rsidRPr="00646E12">
        <w:rPr>
          <w:rFonts w:ascii="Arial" w:hAnsi="Arial" w:cs="Arial"/>
          <w:sz w:val="20"/>
          <w:szCs w:val="20"/>
        </w:rPr>
        <w:t xml:space="preserve"> следовательно и получении им </w:t>
      </w:r>
      <w:r w:rsidRPr="00F94B07">
        <w:rPr>
          <w:rFonts w:ascii="Arial" w:hAnsi="Arial" w:cs="Arial"/>
          <w:sz w:val="20"/>
          <w:szCs w:val="20"/>
        </w:rPr>
        <w:t>необоснованной налоговой выгоды</w:t>
      </w:r>
      <w:r w:rsidRPr="00646E12">
        <w:rPr>
          <w:rFonts w:ascii="Arial" w:hAnsi="Arial" w:cs="Arial"/>
          <w:sz w:val="20"/>
          <w:szCs w:val="20"/>
        </w:rPr>
        <w:t>.</w:t>
      </w:r>
    </w:p>
    <w:p w:rsidR="00F31B82" w:rsidRPr="00646E12" w:rsidRDefault="00F31B82" w:rsidP="00F31B82">
      <w:pPr>
        <w:pStyle w:val="af"/>
        <w:spacing w:after="0"/>
        <w:rPr>
          <w:rFonts w:ascii="Arial" w:hAnsi="Arial" w:cs="Arial"/>
          <w:sz w:val="20"/>
          <w:szCs w:val="20"/>
        </w:rPr>
      </w:pPr>
      <w:r w:rsidRPr="00646E12">
        <w:rPr>
          <w:rFonts w:ascii="Arial" w:hAnsi="Arial" w:cs="Arial"/>
          <w:sz w:val="20"/>
          <w:szCs w:val="20"/>
        </w:rPr>
        <w:lastRenderedPageBreak/>
        <w:t xml:space="preserve">Тут важно, чтобы на момент подписания договора контрагенты был зарегистрирован в ЕГРЮЛ, а расчеты с ним проходили уже после открытия им счета. Так же необходимо иметь все документы, свидетельствующие о проявлении налогоплательщиком должной осмотрительности и осторожности. Подробнее о проявлении должной осмотрительности можно прочитать в статье Управляющего партнера Консалтингового объединения «Фактор Групп» Михаила </w:t>
      </w:r>
      <w:proofErr w:type="spellStart"/>
      <w:r w:rsidRPr="00646E12">
        <w:rPr>
          <w:rFonts w:ascii="Arial" w:hAnsi="Arial" w:cs="Arial"/>
          <w:sz w:val="20"/>
          <w:szCs w:val="20"/>
        </w:rPr>
        <w:t>Стаканова</w:t>
      </w:r>
      <w:proofErr w:type="spellEnd"/>
      <w:r w:rsidRPr="00646E12">
        <w:rPr>
          <w:rFonts w:ascii="Arial" w:hAnsi="Arial" w:cs="Arial"/>
          <w:sz w:val="20"/>
          <w:szCs w:val="20"/>
        </w:rPr>
        <w:t xml:space="preserve"> – </w:t>
      </w:r>
      <w:r w:rsidRPr="00F94B07">
        <w:rPr>
          <w:rFonts w:ascii="Arial" w:hAnsi="Arial" w:cs="Arial"/>
          <w:sz w:val="20"/>
          <w:szCs w:val="20"/>
        </w:rPr>
        <w:t>Должная осмотрительность: актуальный алгоритм проверки поставщиков</w:t>
      </w:r>
      <w:r w:rsidRPr="00646E12">
        <w:rPr>
          <w:rFonts w:ascii="Arial" w:hAnsi="Arial" w:cs="Arial"/>
          <w:sz w:val="20"/>
          <w:szCs w:val="20"/>
        </w:rPr>
        <w:t>.</w:t>
      </w:r>
    </w:p>
    <w:p w:rsidR="00F31B82" w:rsidRPr="00646E12" w:rsidRDefault="00F31B82" w:rsidP="00F31B82">
      <w:pPr>
        <w:pStyle w:val="af"/>
        <w:spacing w:after="0"/>
        <w:rPr>
          <w:rFonts w:ascii="Arial" w:hAnsi="Arial" w:cs="Arial"/>
          <w:sz w:val="20"/>
          <w:szCs w:val="20"/>
        </w:rPr>
      </w:pPr>
      <w:r w:rsidRPr="00646E12">
        <w:rPr>
          <w:rFonts w:ascii="Arial" w:hAnsi="Arial" w:cs="Arial"/>
          <w:sz w:val="20"/>
          <w:szCs w:val="20"/>
        </w:rPr>
        <w:t xml:space="preserve">В таком случае, все просто объясняется, мол, после открытия контрагентом расчетного счета в договор внесли реквизиты. Конечно, надо было сделать дополнительное соглашение к договору и правильно все </w:t>
      </w:r>
      <w:proofErr w:type="gramStart"/>
      <w:r w:rsidRPr="00646E12">
        <w:rPr>
          <w:rFonts w:ascii="Arial" w:hAnsi="Arial" w:cs="Arial"/>
          <w:sz w:val="20"/>
          <w:szCs w:val="20"/>
        </w:rPr>
        <w:t xml:space="preserve">оформить… </w:t>
      </w:r>
      <w:r w:rsidRPr="00646E12">
        <w:rPr>
          <w:rStyle w:val="a3"/>
        </w:rPr>
        <w:t>ну что поделать</w:t>
      </w:r>
      <w:proofErr w:type="gramEnd"/>
      <w:r w:rsidRPr="00646E12">
        <w:rPr>
          <w:rStyle w:val="a3"/>
        </w:rPr>
        <w:t>, ошиблись, не подумали…</w:t>
      </w:r>
    </w:p>
    <w:p w:rsidR="00F31B82" w:rsidRPr="00646E12" w:rsidRDefault="00F31B82" w:rsidP="00F31B82">
      <w:pPr>
        <w:pStyle w:val="af"/>
        <w:spacing w:after="0"/>
        <w:rPr>
          <w:rFonts w:ascii="Arial" w:hAnsi="Arial" w:cs="Arial"/>
          <w:sz w:val="20"/>
          <w:szCs w:val="20"/>
        </w:rPr>
      </w:pPr>
      <w:r w:rsidRPr="00646E12">
        <w:rPr>
          <w:rFonts w:ascii="Arial" w:hAnsi="Arial" w:cs="Arial"/>
          <w:sz w:val="20"/>
          <w:szCs w:val="20"/>
        </w:rPr>
        <w:t>Если же Инспекцией кроме данного факта еще сможет установить, например, что контрагента не было в ЕГРЮЛ на момент заключения договора, то шансы налогоплательщика на успех в суде будут стремиться к нулю.</w:t>
      </w:r>
    </w:p>
    <w:p w:rsidR="00F31B82" w:rsidRPr="00E21BAD" w:rsidRDefault="00F31B82" w:rsidP="00F31B82">
      <w:r w:rsidRPr="00E21BAD">
        <w:t>Подборка судебной практики по делам, в которых Инспекцией были выявлены факты открытия контрагентом расчетного счета, указанного в договоре, уже после заключения самого договора:</w:t>
      </w:r>
    </w:p>
    <w:p w:rsidR="00F31B82" w:rsidRPr="00646E12" w:rsidRDefault="00F31B82" w:rsidP="00F31B82">
      <w:pPr>
        <w:pStyle w:val="af"/>
        <w:spacing w:after="0"/>
        <w:rPr>
          <w:rFonts w:ascii="Arial" w:hAnsi="Arial" w:cs="Arial"/>
          <w:sz w:val="20"/>
          <w:szCs w:val="20"/>
        </w:rPr>
      </w:pPr>
      <w:proofErr w:type="gramStart"/>
      <w:r w:rsidRPr="00646E12">
        <w:rPr>
          <w:rStyle w:val="ae"/>
          <w:rFonts w:ascii="Arial" w:hAnsi="Arial" w:cs="Arial"/>
          <w:sz w:val="20"/>
          <w:szCs w:val="20"/>
        </w:rPr>
        <w:t>Положительная</w:t>
      </w:r>
      <w:proofErr w:type="gramEnd"/>
      <w:r w:rsidRPr="00646E12">
        <w:rPr>
          <w:rStyle w:val="ae"/>
          <w:rFonts w:ascii="Arial" w:hAnsi="Arial" w:cs="Arial"/>
          <w:sz w:val="20"/>
          <w:szCs w:val="20"/>
        </w:rPr>
        <w:t xml:space="preserve"> для налогоплательщиков</w:t>
      </w:r>
    </w:p>
    <w:p w:rsidR="00F31B82" w:rsidRPr="00646E12" w:rsidRDefault="00F31B82" w:rsidP="00F31B82">
      <w:pPr>
        <w:pStyle w:val="af"/>
        <w:spacing w:after="0"/>
        <w:rPr>
          <w:rFonts w:ascii="Arial" w:hAnsi="Arial" w:cs="Arial"/>
          <w:sz w:val="20"/>
          <w:szCs w:val="20"/>
        </w:rPr>
      </w:pPr>
      <w:hyperlink r:id="rId65" w:tgtFrame="_blank" w:tooltip="Постановление ФАС Московского округа от 13.06.2012 № А40-13326/11-90-58" w:history="1">
        <w:r w:rsidRPr="00646E12">
          <w:rPr>
            <w:rStyle w:val="a7"/>
            <w:rFonts w:ascii="Arial" w:hAnsi="Arial" w:cs="Arial"/>
            <w:sz w:val="20"/>
            <w:szCs w:val="20"/>
          </w:rPr>
          <w:t>Постановление ФАС МО от 13.06.2012 № А40-13326/11-90-58</w:t>
        </w:r>
      </w:hyperlink>
    </w:p>
    <w:p w:rsidR="00F31B82" w:rsidRPr="00646E12" w:rsidRDefault="00F31B82" w:rsidP="00F31B82">
      <w:pPr>
        <w:pStyle w:val="af"/>
        <w:spacing w:after="0"/>
        <w:rPr>
          <w:rFonts w:ascii="Arial" w:hAnsi="Arial" w:cs="Arial"/>
          <w:sz w:val="20"/>
          <w:szCs w:val="20"/>
        </w:rPr>
      </w:pPr>
      <w:r w:rsidRPr="00646E12">
        <w:rPr>
          <w:rFonts w:ascii="Arial" w:hAnsi="Arial" w:cs="Arial"/>
          <w:sz w:val="20"/>
          <w:szCs w:val="20"/>
        </w:rPr>
        <w:t>Судом отклонены доводы Инспекции о том, что договоры со спорными контрагентами заключены ранее, чем открыты у них расчетные счета в банке, поскольку сделки заключены налогоплательщиком с контрагентами после их регистрации в качестве юридических лиц в установленном законом порядке, а расчеты произведены после открытия счетов в банках.</w:t>
      </w:r>
    </w:p>
    <w:p w:rsidR="00F31B82" w:rsidRPr="00646E12" w:rsidRDefault="00F31B82" w:rsidP="00F31B82">
      <w:pPr>
        <w:pStyle w:val="af"/>
        <w:spacing w:after="0"/>
        <w:rPr>
          <w:rFonts w:ascii="Arial" w:hAnsi="Arial" w:cs="Arial"/>
          <w:sz w:val="20"/>
          <w:szCs w:val="20"/>
        </w:rPr>
      </w:pPr>
      <w:proofErr w:type="gramStart"/>
      <w:r w:rsidRPr="00646E12">
        <w:rPr>
          <w:rStyle w:val="ae"/>
          <w:rFonts w:ascii="Arial" w:hAnsi="Arial" w:cs="Arial"/>
          <w:sz w:val="20"/>
          <w:szCs w:val="20"/>
        </w:rPr>
        <w:t>Положительная</w:t>
      </w:r>
      <w:proofErr w:type="gramEnd"/>
      <w:r w:rsidRPr="00646E12">
        <w:rPr>
          <w:rStyle w:val="ae"/>
          <w:rFonts w:ascii="Arial" w:hAnsi="Arial" w:cs="Arial"/>
          <w:sz w:val="20"/>
          <w:szCs w:val="20"/>
        </w:rPr>
        <w:t xml:space="preserve"> для налоговых органов</w:t>
      </w:r>
    </w:p>
    <w:p w:rsidR="00F31B82" w:rsidRPr="00646E12" w:rsidRDefault="00F31B82" w:rsidP="00F31B82">
      <w:pPr>
        <w:pStyle w:val="af"/>
        <w:spacing w:after="0"/>
        <w:rPr>
          <w:rFonts w:ascii="Arial" w:hAnsi="Arial" w:cs="Arial"/>
          <w:sz w:val="20"/>
          <w:szCs w:val="20"/>
        </w:rPr>
      </w:pPr>
      <w:hyperlink r:id="rId66" w:history="1">
        <w:r w:rsidRPr="00646E12">
          <w:rPr>
            <w:rStyle w:val="a7"/>
            <w:rFonts w:ascii="Arial" w:hAnsi="Arial" w:cs="Arial"/>
            <w:sz w:val="20"/>
            <w:szCs w:val="20"/>
          </w:rPr>
          <w:t>Постановление ФАС ЗСО от 15.02.2013 № А03-286/2012</w:t>
        </w:r>
      </w:hyperlink>
    </w:p>
    <w:p w:rsidR="00F31B82" w:rsidRPr="00646E12" w:rsidRDefault="00F31B82" w:rsidP="00F31B82">
      <w:pPr>
        <w:pStyle w:val="af"/>
        <w:spacing w:after="0"/>
        <w:rPr>
          <w:rFonts w:ascii="Arial" w:hAnsi="Arial" w:cs="Arial"/>
          <w:sz w:val="20"/>
          <w:szCs w:val="20"/>
        </w:rPr>
      </w:pPr>
      <w:r w:rsidRPr="00646E12">
        <w:rPr>
          <w:rFonts w:ascii="Arial" w:hAnsi="Arial" w:cs="Arial"/>
          <w:sz w:val="20"/>
          <w:szCs w:val="20"/>
        </w:rPr>
        <w:t>Инспекцией, установлено, что контрагент зарегистрирован в ЕГРЮЛ за несколько дней до заключения договора, а расчетный счет, указанный в договоре, открыт после заключения договора. Данные обстоятельства, по мнению суда, не позволяет сделать вывод относительно проявления налогоплательщиком должной осмотрительности при выборе контрагента для сделки.</w:t>
      </w:r>
    </w:p>
    <w:p w:rsidR="00F31B82" w:rsidRPr="00646E12" w:rsidRDefault="00F31B82" w:rsidP="00F31B82">
      <w:pPr>
        <w:pStyle w:val="af"/>
        <w:spacing w:after="0"/>
        <w:rPr>
          <w:rFonts w:ascii="Arial" w:hAnsi="Arial" w:cs="Arial"/>
          <w:sz w:val="20"/>
          <w:szCs w:val="20"/>
        </w:rPr>
      </w:pPr>
      <w:hyperlink r:id="rId67" w:tgtFrame="_blank" w:tooltip="Постановление ФАС Уральского округа от 25.04.2013 № Ф09-3481/13 (дело № А60-32251/2012)" w:history="1">
        <w:r w:rsidRPr="00646E12">
          <w:rPr>
            <w:rStyle w:val="a7"/>
            <w:rFonts w:ascii="Arial" w:hAnsi="Arial" w:cs="Arial"/>
            <w:sz w:val="20"/>
            <w:szCs w:val="20"/>
          </w:rPr>
          <w:t>Постановление ФАС УО от 25.04.2013 № Ф09-3481/13</w:t>
        </w:r>
      </w:hyperlink>
    </w:p>
    <w:p w:rsidR="00F31B82" w:rsidRPr="00646E12" w:rsidRDefault="00F31B82" w:rsidP="00F31B82">
      <w:pPr>
        <w:pStyle w:val="af"/>
        <w:spacing w:after="0"/>
        <w:rPr>
          <w:rFonts w:ascii="Arial" w:hAnsi="Arial" w:cs="Arial"/>
          <w:sz w:val="20"/>
          <w:szCs w:val="20"/>
        </w:rPr>
      </w:pPr>
      <w:r w:rsidRPr="00646E12">
        <w:rPr>
          <w:rFonts w:ascii="Arial" w:hAnsi="Arial" w:cs="Arial"/>
          <w:sz w:val="20"/>
          <w:szCs w:val="20"/>
        </w:rPr>
        <w:t xml:space="preserve">Суд, рассмотрев </w:t>
      </w:r>
      <w:proofErr w:type="gramStart"/>
      <w:r w:rsidRPr="00646E12">
        <w:rPr>
          <w:rFonts w:ascii="Arial" w:hAnsi="Arial" w:cs="Arial"/>
          <w:sz w:val="20"/>
          <w:szCs w:val="20"/>
        </w:rPr>
        <w:t>доказательства</w:t>
      </w:r>
      <w:proofErr w:type="gramEnd"/>
      <w:r w:rsidRPr="00646E12">
        <w:rPr>
          <w:rFonts w:ascii="Arial" w:hAnsi="Arial" w:cs="Arial"/>
          <w:sz w:val="20"/>
          <w:szCs w:val="20"/>
        </w:rPr>
        <w:t xml:space="preserve"> представленные налоговым органом, решил, что налогоплательщиком не проявлена должная осмотрительность при выборе контрагента.</w:t>
      </w:r>
    </w:p>
    <w:p w:rsidR="00F31B82" w:rsidRPr="00646E12" w:rsidRDefault="00F31B82" w:rsidP="00F31B82">
      <w:pPr>
        <w:pStyle w:val="af"/>
        <w:spacing w:after="0"/>
        <w:rPr>
          <w:rFonts w:ascii="Arial" w:hAnsi="Arial" w:cs="Arial"/>
          <w:sz w:val="20"/>
          <w:szCs w:val="20"/>
        </w:rPr>
      </w:pPr>
      <w:hyperlink r:id="rId68" w:tgtFrame="_blank" w:tooltip="Постановление ФАС Западно-Сибирского округа от 01.11.2012 по делу № А70-7879/2011" w:history="1">
        <w:r w:rsidRPr="00646E12">
          <w:rPr>
            <w:rStyle w:val="a7"/>
            <w:rFonts w:ascii="Arial" w:hAnsi="Arial" w:cs="Arial"/>
            <w:sz w:val="20"/>
            <w:szCs w:val="20"/>
          </w:rPr>
          <w:t>Постановление ФАС ЗСО от 01.11.2012 № А70-7879/2011</w:t>
        </w:r>
      </w:hyperlink>
    </w:p>
    <w:p w:rsidR="00F31B82" w:rsidRDefault="00F31B82" w:rsidP="00F31B82">
      <w:pPr>
        <w:pStyle w:val="af"/>
        <w:spacing w:after="0"/>
        <w:rPr>
          <w:rFonts w:ascii="Arial" w:hAnsi="Arial" w:cs="Arial"/>
          <w:sz w:val="20"/>
          <w:szCs w:val="20"/>
        </w:rPr>
      </w:pPr>
      <w:r w:rsidRPr="00646E12">
        <w:rPr>
          <w:rFonts w:ascii="Arial" w:hAnsi="Arial" w:cs="Arial"/>
          <w:sz w:val="20"/>
          <w:szCs w:val="20"/>
        </w:rPr>
        <w:t xml:space="preserve">Рассмотрев </w:t>
      </w:r>
      <w:proofErr w:type="gramStart"/>
      <w:r w:rsidRPr="00646E12">
        <w:rPr>
          <w:rFonts w:ascii="Arial" w:hAnsi="Arial" w:cs="Arial"/>
          <w:sz w:val="20"/>
          <w:szCs w:val="20"/>
        </w:rPr>
        <w:t>доказательства</w:t>
      </w:r>
      <w:proofErr w:type="gramEnd"/>
      <w:r w:rsidRPr="00646E12">
        <w:rPr>
          <w:rFonts w:ascii="Arial" w:hAnsi="Arial" w:cs="Arial"/>
          <w:sz w:val="20"/>
          <w:szCs w:val="20"/>
        </w:rPr>
        <w:t xml:space="preserve"> представленные налоговым органом, суд пришел к выводу о том, что налогоплательщиком не проявлена должная осмотрительность и осторожность при выборе контрагента ООО «</w:t>
      </w:r>
      <w:proofErr w:type="spellStart"/>
      <w:r w:rsidRPr="00646E12">
        <w:rPr>
          <w:rFonts w:ascii="Arial" w:hAnsi="Arial" w:cs="Arial"/>
          <w:sz w:val="20"/>
          <w:szCs w:val="20"/>
        </w:rPr>
        <w:t>ЕвроСтройРесурс</w:t>
      </w:r>
      <w:proofErr w:type="spellEnd"/>
      <w:r w:rsidRPr="00646E12">
        <w:rPr>
          <w:rFonts w:ascii="Arial" w:hAnsi="Arial" w:cs="Arial"/>
          <w:sz w:val="20"/>
          <w:szCs w:val="20"/>
        </w:rPr>
        <w:t xml:space="preserve">». </w:t>
      </w:r>
    </w:p>
    <w:p w:rsidR="00F31B82" w:rsidRPr="00646E12" w:rsidRDefault="00F31B82" w:rsidP="00F31B82">
      <w:pPr>
        <w:pStyle w:val="af"/>
        <w:spacing w:after="0"/>
        <w:rPr>
          <w:rFonts w:ascii="Arial" w:hAnsi="Arial" w:cs="Arial"/>
          <w:sz w:val="20"/>
          <w:szCs w:val="20"/>
        </w:rPr>
      </w:pPr>
      <w:hyperlink r:id="rId69" w:tgtFrame="_blank" w:tooltip="Постановление ФАС Московского округа от 03.07.2012 по делу № А40-85055/11-99-389" w:history="1">
        <w:r w:rsidRPr="00646E12">
          <w:rPr>
            <w:rStyle w:val="a7"/>
            <w:rFonts w:ascii="Arial" w:hAnsi="Arial" w:cs="Arial"/>
            <w:sz w:val="20"/>
            <w:szCs w:val="20"/>
          </w:rPr>
          <w:t>Постановление ФАС МО от 03.07.2012 № А40-85055/11-99-389</w:t>
        </w:r>
      </w:hyperlink>
    </w:p>
    <w:p w:rsidR="00F31B82" w:rsidRDefault="00F31B82" w:rsidP="00F31B82">
      <w:pPr>
        <w:pStyle w:val="af"/>
        <w:spacing w:after="0"/>
        <w:rPr>
          <w:rFonts w:ascii="Arial" w:hAnsi="Arial" w:cs="Arial"/>
          <w:sz w:val="20"/>
          <w:szCs w:val="20"/>
        </w:rPr>
      </w:pPr>
      <w:r w:rsidRPr="00646E12">
        <w:rPr>
          <w:rFonts w:ascii="Arial" w:hAnsi="Arial" w:cs="Arial"/>
          <w:sz w:val="20"/>
          <w:szCs w:val="20"/>
        </w:rPr>
        <w:t xml:space="preserve">Налоговым органом установлено, что организация «Массив» создана накануне заключения договора с налогоплательщиком. </w:t>
      </w:r>
    </w:p>
    <w:p w:rsidR="00F31B82" w:rsidRPr="00646E12" w:rsidRDefault="00F31B82" w:rsidP="00F31B82">
      <w:pPr>
        <w:pStyle w:val="af"/>
        <w:spacing w:after="0"/>
        <w:rPr>
          <w:rFonts w:ascii="Arial" w:hAnsi="Arial" w:cs="Arial"/>
          <w:sz w:val="20"/>
          <w:szCs w:val="20"/>
        </w:rPr>
      </w:pPr>
      <w:hyperlink r:id="rId70" w:tgtFrame="_blank" w:tooltip="Постановление ФАС Северо-Западного округа от 12.04.2012 по делу № А42-3168/2011" w:history="1">
        <w:r w:rsidRPr="00646E12">
          <w:rPr>
            <w:rStyle w:val="a7"/>
            <w:rFonts w:ascii="Arial" w:hAnsi="Arial" w:cs="Arial"/>
            <w:sz w:val="20"/>
            <w:szCs w:val="20"/>
          </w:rPr>
          <w:t>Постановление ФАС СЗО от 12.04.2012 № А42-3168/2011</w:t>
        </w:r>
      </w:hyperlink>
    </w:p>
    <w:p w:rsidR="00F31B82" w:rsidRDefault="00F31B82" w:rsidP="00F31B82">
      <w:pPr>
        <w:pStyle w:val="af"/>
        <w:spacing w:after="0"/>
        <w:rPr>
          <w:rFonts w:ascii="Arial" w:hAnsi="Arial" w:cs="Arial"/>
          <w:sz w:val="20"/>
          <w:szCs w:val="20"/>
        </w:rPr>
      </w:pPr>
      <w:r w:rsidRPr="00646E12">
        <w:rPr>
          <w:rFonts w:ascii="Arial" w:hAnsi="Arial" w:cs="Arial"/>
          <w:sz w:val="20"/>
          <w:szCs w:val="20"/>
        </w:rPr>
        <w:t xml:space="preserve">Довод Инспекции о том, что ООО «СТАТУС» зарегистрировано в качестве юридического лица 23.05.2007, после заключения договора от 08.01.2007, </w:t>
      </w:r>
      <w:proofErr w:type="gramStart"/>
      <w:r w:rsidRPr="00646E12">
        <w:rPr>
          <w:rFonts w:ascii="Arial" w:hAnsi="Arial" w:cs="Arial"/>
          <w:sz w:val="20"/>
          <w:szCs w:val="20"/>
        </w:rPr>
        <w:t>а</w:t>
      </w:r>
      <w:proofErr w:type="gramEnd"/>
      <w:r w:rsidRPr="00646E12">
        <w:rPr>
          <w:rFonts w:ascii="Arial" w:hAnsi="Arial" w:cs="Arial"/>
          <w:sz w:val="20"/>
          <w:szCs w:val="20"/>
        </w:rPr>
        <w:t xml:space="preserve"> следовательно, у него отсутствовала гражданская правоспособность, был предметом рассмотрения апелляционного суда. </w:t>
      </w:r>
    </w:p>
    <w:p w:rsidR="00F31B82" w:rsidRPr="00646E12" w:rsidRDefault="00F31B82" w:rsidP="00F31B82">
      <w:pPr>
        <w:rPr>
          <w:rFonts w:cs="Arial"/>
          <w:szCs w:val="20"/>
        </w:rPr>
      </w:pPr>
      <w:hyperlink r:id="rId71" w:history="1">
        <w:r w:rsidRPr="00646E12">
          <w:rPr>
            <w:rStyle w:val="a7"/>
            <w:rFonts w:cs="Arial"/>
            <w:szCs w:val="20"/>
          </w:rPr>
          <w:t>http://blogfiscal.ru/?p=10736</w:t>
        </w:r>
      </w:hyperlink>
    </w:p>
    <w:p w:rsidR="00F31B82" w:rsidRDefault="00F31B82" w:rsidP="00F31B82">
      <w:pPr>
        <w:shd w:val="clear" w:color="auto" w:fill="FFFFFF" w:themeFill="background1"/>
        <w:rPr>
          <w:rFonts w:cs="Arial"/>
          <w:szCs w:val="20"/>
        </w:rPr>
      </w:pPr>
    </w:p>
    <w:p w:rsidR="00F31B82" w:rsidRDefault="00F31B82" w:rsidP="00F31B82">
      <w:r w:rsidRPr="0052760A">
        <w:t>30</w:t>
      </w:r>
      <w:r>
        <w:t>.07.</w:t>
      </w:r>
      <w:r w:rsidRPr="0052760A">
        <w:t>2013</w:t>
      </w:r>
    </w:p>
    <w:p w:rsidR="00F31B82" w:rsidRPr="0052760A" w:rsidRDefault="00F31B82" w:rsidP="00F31B82">
      <w:pPr>
        <w:pStyle w:val="2"/>
      </w:pPr>
      <w:bookmarkStart w:id="28" w:name="_Toc364978113"/>
      <w:r w:rsidRPr="0052760A">
        <w:t>Бизнес не хочет отчитываться перед ФНС о контролируемых сделках</w:t>
      </w:r>
      <w:bookmarkEnd w:id="28"/>
    </w:p>
    <w:p w:rsidR="00F31B82" w:rsidRPr="0052760A" w:rsidRDefault="00F31B82" w:rsidP="00F31B82">
      <w:r>
        <w:rPr>
          <w:noProof/>
        </w:rPr>
        <w:drawing>
          <wp:anchor distT="0" distB="0" distL="114300" distR="114300" simplePos="0" relativeHeight="251663360" behindDoc="0" locked="0" layoutInCell="1" allowOverlap="1">
            <wp:simplePos x="0" y="0"/>
            <wp:positionH relativeFrom="column">
              <wp:posOffset>20955</wp:posOffset>
            </wp:positionH>
            <wp:positionV relativeFrom="paragraph">
              <wp:posOffset>74295</wp:posOffset>
            </wp:positionV>
            <wp:extent cx="2747010" cy="1546860"/>
            <wp:effectExtent l="19050" t="0" r="0" b="0"/>
            <wp:wrapSquare wrapText="bothSides"/>
            <wp:docPr id="422" name="Рисунок 80" descr="Бизнес не хочет отчитываться перед ФНС о контролируемых сдел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Бизнес не хочет отчитываться перед ФНС о контролируемых сделках"/>
                    <pic:cNvPicPr>
                      <a:picLocks noChangeAspect="1" noChangeArrowheads="1"/>
                    </pic:cNvPicPr>
                  </pic:nvPicPr>
                  <pic:blipFill>
                    <a:blip r:embed="rId72" cstate="print"/>
                    <a:srcRect/>
                    <a:stretch>
                      <a:fillRect/>
                    </a:stretch>
                  </pic:blipFill>
                  <pic:spPr bwMode="auto">
                    <a:xfrm>
                      <a:off x="0" y="0"/>
                      <a:ext cx="2747010" cy="1546860"/>
                    </a:xfrm>
                    <a:prstGeom prst="rect">
                      <a:avLst/>
                    </a:prstGeom>
                    <a:noFill/>
                    <a:ln w="9525">
                      <a:noFill/>
                      <a:miter lim="800000"/>
                      <a:headEnd/>
                      <a:tailEnd/>
                    </a:ln>
                  </pic:spPr>
                </pic:pic>
              </a:graphicData>
            </a:graphic>
          </wp:anchor>
        </w:drawing>
      </w:r>
      <w:r w:rsidRPr="0052760A">
        <w:t xml:space="preserve">Мария </w:t>
      </w:r>
      <w:proofErr w:type="spellStart"/>
      <w:r w:rsidRPr="0052760A">
        <w:t>Кунле</w:t>
      </w:r>
      <w:proofErr w:type="spellEnd"/>
      <w:r w:rsidRPr="0052760A">
        <w:t xml:space="preserve">, Рустам </w:t>
      </w:r>
      <w:proofErr w:type="spellStart"/>
      <w:r w:rsidRPr="0052760A">
        <w:t>Алыпкачев</w:t>
      </w:r>
      <w:proofErr w:type="spellEnd"/>
      <w:r w:rsidRPr="0052760A">
        <w:t xml:space="preserve"> </w:t>
      </w:r>
    </w:p>
    <w:p w:rsidR="00F31B82" w:rsidRPr="0052760A" w:rsidRDefault="00F31B82" w:rsidP="00F31B82">
      <w:r w:rsidRPr="0052760A">
        <w:t>В арбитражном споре с налоговиками к заводу «</w:t>
      </w:r>
      <w:proofErr w:type="spellStart"/>
      <w:r w:rsidRPr="0052760A">
        <w:t>Автофрамос</w:t>
      </w:r>
      <w:proofErr w:type="spellEnd"/>
      <w:r w:rsidRPr="0052760A">
        <w:t>» может присоединиться ряд других крупных промышленников</w:t>
      </w:r>
    </w:p>
    <w:p w:rsidR="00F31B82" w:rsidRPr="0052760A" w:rsidRDefault="00F31B82" w:rsidP="00F31B82">
      <w:r w:rsidRPr="0052760A">
        <w:t>Фото: ИЗВЕСТИЯ/Анна Исакова</w:t>
      </w:r>
    </w:p>
    <w:p w:rsidR="00F31B82" w:rsidRPr="0052760A" w:rsidRDefault="00F31B82" w:rsidP="00F31B82">
      <w:r w:rsidRPr="0052760A">
        <w:t xml:space="preserve">Российский производитель автомобилей </w:t>
      </w:r>
      <w:proofErr w:type="spellStart"/>
      <w:r w:rsidRPr="0052760A">
        <w:t>Renault</w:t>
      </w:r>
      <w:proofErr w:type="spellEnd"/>
      <w:r w:rsidRPr="0052760A">
        <w:t xml:space="preserve"> — ОАО «</w:t>
      </w:r>
      <w:proofErr w:type="spellStart"/>
      <w:r w:rsidRPr="0052760A">
        <w:t>Автофрамос</w:t>
      </w:r>
      <w:proofErr w:type="spellEnd"/>
      <w:r w:rsidRPr="0052760A">
        <w:t>» обратился в Высший арбитражный суд (ВАС) с требованием о признании частично недействующим приказа Федеральной налоговой службы (ФНС) о форме уведомления о контролируемых сделках. Представитель «</w:t>
      </w:r>
      <w:proofErr w:type="spellStart"/>
      <w:r w:rsidRPr="0052760A">
        <w:t>Автофрамоса</w:t>
      </w:r>
      <w:proofErr w:type="spellEnd"/>
      <w:r w:rsidRPr="0052760A">
        <w:t>» в суде подтвердил «Известиям» подачу искового заявления.</w:t>
      </w:r>
    </w:p>
    <w:p w:rsidR="00F31B82" w:rsidRPr="0052760A" w:rsidRDefault="00F31B82" w:rsidP="00F31B82">
      <w:r w:rsidRPr="0052760A">
        <w:t xml:space="preserve">Новая форма уведомления о контролируемых сделках (то есть совершающихся между взаимозависимыми лицами) была утверждена приказом ФНС еще год назад. И тут же стала одной из самых обсуждаемых новелл налогового законодательства — особенно в кругу представителей крупного бизнеса и </w:t>
      </w:r>
      <w:proofErr w:type="spellStart"/>
      <w:r w:rsidRPr="0052760A">
        <w:t>мультинациональных</w:t>
      </w:r>
      <w:proofErr w:type="spellEnd"/>
      <w:r w:rsidRPr="0052760A">
        <w:t xml:space="preserve"> компаний. </w:t>
      </w:r>
    </w:p>
    <w:p w:rsidR="00F31B82" w:rsidRPr="0052760A" w:rsidRDefault="00F31B82" w:rsidP="00F31B82">
      <w:r w:rsidRPr="0052760A">
        <w:lastRenderedPageBreak/>
        <w:t xml:space="preserve">Особое неудовольствие бухгалтеров вызвала необходимость отчитываться обеим сторонам — как продавцу, так и покупателю. Помимо общих сведений о сделке (суммах доходов и расходов, реквизитах, количестве товаров и услуг), в отчетность включили довольно много граф, в том числе обязательных для заполнения. По мнению партнера </w:t>
      </w:r>
      <w:proofErr w:type="spellStart"/>
      <w:r w:rsidRPr="0052760A">
        <w:t>Goltsblat</w:t>
      </w:r>
      <w:proofErr w:type="spellEnd"/>
      <w:r w:rsidRPr="0052760A">
        <w:t xml:space="preserve"> BLP Евгения Тимофеева (представляет «</w:t>
      </w:r>
      <w:proofErr w:type="spellStart"/>
      <w:r w:rsidRPr="0052760A">
        <w:t>Автофрамос</w:t>
      </w:r>
      <w:proofErr w:type="spellEnd"/>
      <w:r w:rsidRPr="0052760A">
        <w:t>» в суде), данная информация запрашивается налоговиками в обход закона — ст. 105.16 НК РФ.</w:t>
      </w:r>
    </w:p>
    <w:p w:rsidR="00F31B82" w:rsidRPr="0052760A" w:rsidRDefault="00F31B82" w:rsidP="00F31B82">
      <w:r w:rsidRPr="0052760A">
        <w:t xml:space="preserve">— К незаконно </w:t>
      </w:r>
      <w:proofErr w:type="spellStart"/>
      <w:r w:rsidRPr="0052760A">
        <w:t>истребуемой</w:t>
      </w:r>
      <w:proofErr w:type="spellEnd"/>
      <w:r w:rsidRPr="0052760A">
        <w:t xml:space="preserve"> информации относятся, например, основания и особенности отнесения сделок к </w:t>
      </w:r>
      <w:proofErr w:type="gramStart"/>
      <w:r w:rsidRPr="0052760A">
        <w:t>контролируемым</w:t>
      </w:r>
      <w:proofErr w:type="gramEnd"/>
      <w:r w:rsidRPr="0052760A">
        <w:t xml:space="preserve">, всевозможные коды предмета сделок, условий поставки и единиц измерения, страны происхождения товаров, место совершения сделки и отправки товара, цена за единицу товара и его количество, широкая дополнительная информация об участниках сделок, — утверждает Тимофеев. </w:t>
      </w:r>
    </w:p>
    <w:p w:rsidR="00F31B82" w:rsidRPr="0052760A" w:rsidRDefault="00F31B82" w:rsidP="00F31B82">
      <w:r w:rsidRPr="0052760A">
        <w:t>Юрист «</w:t>
      </w:r>
      <w:proofErr w:type="spellStart"/>
      <w:r w:rsidRPr="0052760A">
        <w:t>Автофрамоса</w:t>
      </w:r>
      <w:proofErr w:type="spellEnd"/>
      <w:r w:rsidRPr="0052760A">
        <w:t xml:space="preserve">» отмечает, что заполнение всех лишних граф оказывается «крайне сложным, продолжительным и затратным мероприятием». </w:t>
      </w:r>
    </w:p>
    <w:p w:rsidR="00F31B82" w:rsidRPr="0052760A" w:rsidRDefault="00F31B82" w:rsidP="00F31B82">
      <w:r w:rsidRPr="0052760A">
        <w:t>У «</w:t>
      </w:r>
      <w:proofErr w:type="spellStart"/>
      <w:r w:rsidRPr="0052760A">
        <w:t>Автофрамоса</w:t>
      </w:r>
      <w:proofErr w:type="spellEnd"/>
      <w:r w:rsidRPr="0052760A">
        <w:t xml:space="preserve">» еще шанс успеть выиграть спор с ФНС до срока сдачи ежегодной отчетности, которую в этом году передвинули с 20 мая на полгода — до 20 ноября. Если ВАС встанет на сторону </w:t>
      </w:r>
      <w:proofErr w:type="spellStart"/>
      <w:r w:rsidRPr="0052760A">
        <w:t>автопромышленников</w:t>
      </w:r>
      <w:proofErr w:type="spellEnd"/>
      <w:r w:rsidRPr="0052760A">
        <w:t xml:space="preserve">, то высылать уведомление </w:t>
      </w:r>
      <w:proofErr w:type="gramStart"/>
      <w:r w:rsidRPr="0052760A">
        <w:t>в</w:t>
      </w:r>
      <w:proofErr w:type="gramEnd"/>
      <w:r w:rsidRPr="0052760A">
        <w:t xml:space="preserve"> налоговую они будут уже по скорректированной форме. </w:t>
      </w:r>
    </w:p>
    <w:p w:rsidR="00F31B82" w:rsidRDefault="00F31B82" w:rsidP="00F31B82">
      <w:r w:rsidRPr="0052760A">
        <w:t xml:space="preserve">Компания не одинока в своем желании — как выяснили «Известия», в скором времени к ней присоединится еще несколько крупных промышленников. </w:t>
      </w:r>
    </w:p>
    <w:p w:rsidR="00F31B82" w:rsidRPr="0052760A" w:rsidRDefault="00F31B82" w:rsidP="00F31B82">
      <w:hyperlink r:id="rId73" w:anchor="ixzz2cOggVqgM" w:history="1">
        <w:r w:rsidRPr="0052760A">
          <w:rPr>
            <w:rStyle w:val="a7"/>
          </w:rPr>
          <w:t>http://izvestia.ru/news/554428#ixzz2cOggVqgM</w:t>
        </w:r>
      </w:hyperlink>
    </w:p>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rsidP="00F31B82"/>
    <w:p w:rsidR="00F31B82" w:rsidRDefault="00F31B82"/>
    <w:p w:rsidR="00F31B82" w:rsidRPr="009E6040" w:rsidRDefault="009E6040" w:rsidP="009E6040">
      <w:pPr>
        <w:jc w:val="right"/>
        <w:rPr>
          <w:b/>
        </w:rPr>
      </w:pPr>
      <w:r w:rsidRPr="009E6040">
        <w:rPr>
          <w:b/>
        </w:rPr>
        <w:t>Номер подписан в свет 23.08.2013</w:t>
      </w:r>
    </w:p>
    <w:sectPr w:rsidR="00F31B82" w:rsidRPr="009E6040" w:rsidSect="00387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ahoma!important">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FE5"/>
    <w:multiLevelType w:val="multilevel"/>
    <w:tmpl w:val="95C2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34A40"/>
    <w:multiLevelType w:val="multilevel"/>
    <w:tmpl w:val="569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02647"/>
    <w:multiLevelType w:val="multilevel"/>
    <w:tmpl w:val="688E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C700A"/>
    <w:multiLevelType w:val="multilevel"/>
    <w:tmpl w:val="12E8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CD4D77"/>
    <w:multiLevelType w:val="multilevel"/>
    <w:tmpl w:val="47D4F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26A0A"/>
    <w:multiLevelType w:val="multilevel"/>
    <w:tmpl w:val="8C1E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FE743A"/>
    <w:multiLevelType w:val="multilevel"/>
    <w:tmpl w:val="4AA65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B15EB3"/>
    <w:multiLevelType w:val="multilevel"/>
    <w:tmpl w:val="82DC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DF15A9"/>
    <w:multiLevelType w:val="multilevel"/>
    <w:tmpl w:val="546A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EA0707"/>
    <w:multiLevelType w:val="multilevel"/>
    <w:tmpl w:val="748A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063538"/>
    <w:multiLevelType w:val="multilevel"/>
    <w:tmpl w:val="C476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9B0547"/>
    <w:multiLevelType w:val="multilevel"/>
    <w:tmpl w:val="3C24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207E5C"/>
    <w:multiLevelType w:val="multilevel"/>
    <w:tmpl w:val="AA1C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8A69B3"/>
    <w:multiLevelType w:val="multilevel"/>
    <w:tmpl w:val="78B6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D34F9D"/>
    <w:multiLevelType w:val="multilevel"/>
    <w:tmpl w:val="E06C3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B63EFB"/>
    <w:multiLevelType w:val="multilevel"/>
    <w:tmpl w:val="CCF2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CA2B7B"/>
    <w:multiLevelType w:val="multilevel"/>
    <w:tmpl w:val="CDD2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1B4EE5"/>
    <w:multiLevelType w:val="multilevel"/>
    <w:tmpl w:val="C6A2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1807EA"/>
    <w:multiLevelType w:val="multilevel"/>
    <w:tmpl w:val="8228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A2D67"/>
    <w:multiLevelType w:val="multilevel"/>
    <w:tmpl w:val="21DE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AD21DA"/>
    <w:multiLevelType w:val="multilevel"/>
    <w:tmpl w:val="C374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3E5AEF"/>
    <w:multiLevelType w:val="multilevel"/>
    <w:tmpl w:val="943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E6207C"/>
    <w:multiLevelType w:val="multilevel"/>
    <w:tmpl w:val="0016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B04F57"/>
    <w:multiLevelType w:val="multilevel"/>
    <w:tmpl w:val="180E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621EF3"/>
    <w:multiLevelType w:val="multilevel"/>
    <w:tmpl w:val="F6F02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DC54C9"/>
    <w:multiLevelType w:val="multilevel"/>
    <w:tmpl w:val="FAA0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B01DC2"/>
    <w:multiLevelType w:val="multilevel"/>
    <w:tmpl w:val="C91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E725A2"/>
    <w:multiLevelType w:val="multilevel"/>
    <w:tmpl w:val="C8EE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D626F3"/>
    <w:multiLevelType w:val="multilevel"/>
    <w:tmpl w:val="DE58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FB768F"/>
    <w:multiLevelType w:val="multilevel"/>
    <w:tmpl w:val="4178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DE00C1"/>
    <w:multiLevelType w:val="multilevel"/>
    <w:tmpl w:val="4AAA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BD37B4"/>
    <w:multiLevelType w:val="multilevel"/>
    <w:tmpl w:val="546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6"/>
  </w:num>
  <w:num w:numId="3">
    <w:abstractNumId w:val="30"/>
  </w:num>
  <w:num w:numId="4">
    <w:abstractNumId w:val="25"/>
  </w:num>
  <w:num w:numId="5">
    <w:abstractNumId w:val="0"/>
  </w:num>
  <w:num w:numId="6">
    <w:abstractNumId w:val="14"/>
  </w:num>
  <w:num w:numId="7">
    <w:abstractNumId w:val="17"/>
  </w:num>
  <w:num w:numId="8">
    <w:abstractNumId w:val="12"/>
  </w:num>
  <w:num w:numId="9">
    <w:abstractNumId w:val="23"/>
  </w:num>
  <w:num w:numId="10">
    <w:abstractNumId w:val="16"/>
  </w:num>
  <w:num w:numId="11">
    <w:abstractNumId w:val="31"/>
  </w:num>
  <w:num w:numId="12">
    <w:abstractNumId w:val="15"/>
  </w:num>
  <w:num w:numId="13">
    <w:abstractNumId w:val="6"/>
  </w:num>
  <w:num w:numId="14">
    <w:abstractNumId w:val="28"/>
  </w:num>
  <w:num w:numId="15">
    <w:abstractNumId w:val="18"/>
  </w:num>
  <w:num w:numId="16">
    <w:abstractNumId w:val="9"/>
  </w:num>
  <w:num w:numId="17">
    <w:abstractNumId w:val="27"/>
  </w:num>
  <w:num w:numId="18">
    <w:abstractNumId w:val="20"/>
  </w:num>
  <w:num w:numId="19">
    <w:abstractNumId w:val="21"/>
  </w:num>
  <w:num w:numId="20">
    <w:abstractNumId w:val="4"/>
  </w:num>
  <w:num w:numId="21">
    <w:abstractNumId w:val="10"/>
  </w:num>
  <w:num w:numId="22">
    <w:abstractNumId w:val="24"/>
  </w:num>
  <w:num w:numId="23">
    <w:abstractNumId w:val="5"/>
  </w:num>
  <w:num w:numId="24">
    <w:abstractNumId w:val="7"/>
  </w:num>
  <w:num w:numId="25">
    <w:abstractNumId w:val="11"/>
  </w:num>
  <w:num w:numId="26">
    <w:abstractNumId w:val="22"/>
  </w:num>
  <w:num w:numId="27">
    <w:abstractNumId w:val="19"/>
  </w:num>
  <w:num w:numId="28">
    <w:abstractNumId w:val="1"/>
  </w:num>
  <w:num w:numId="29">
    <w:abstractNumId w:val="29"/>
  </w:num>
  <w:num w:numId="30">
    <w:abstractNumId w:val="13"/>
  </w:num>
  <w:num w:numId="31">
    <w:abstractNumId w:val="8"/>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F31B82"/>
    <w:rsid w:val="000011D8"/>
    <w:rsid w:val="00002F02"/>
    <w:rsid w:val="00004502"/>
    <w:rsid w:val="000049BF"/>
    <w:rsid w:val="000061E9"/>
    <w:rsid w:val="000079DC"/>
    <w:rsid w:val="0001031B"/>
    <w:rsid w:val="000125CE"/>
    <w:rsid w:val="00015C35"/>
    <w:rsid w:val="00020C05"/>
    <w:rsid w:val="00025819"/>
    <w:rsid w:val="00025948"/>
    <w:rsid w:val="0002687B"/>
    <w:rsid w:val="00026A92"/>
    <w:rsid w:val="00030BE0"/>
    <w:rsid w:val="000311A0"/>
    <w:rsid w:val="00031905"/>
    <w:rsid w:val="000323E3"/>
    <w:rsid w:val="00032DEC"/>
    <w:rsid w:val="0003368A"/>
    <w:rsid w:val="00033D6D"/>
    <w:rsid w:val="00035127"/>
    <w:rsid w:val="00035C87"/>
    <w:rsid w:val="00035FEE"/>
    <w:rsid w:val="00036D27"/>
    <w:rsid w:val="0003704F"/>
    <w:rsid w:val="000400E2"/>
    <w:rsid w:val="00042D1D"/>
    <w:rsid w:val="00043EEB"/>
    <w:rsid w:val="00047251"/>
    <w:rsid w:val="000515BA"/>
    <w:rsid w:val="00051D20"/>
    <w:rsid w:val="00052353"/>
    <w:rsid w:val="00052747"/>
    <w:rsid w:val="00053571"/>
    <w:rsid w:val="00053FE5"/>
    <w:rsid w:val="000578C0"/>
    <w:rsid w:val="00057C6F"/>
    <w:rsid w:val="00060EE2"/>
    <w:rsid w:val="00062529"/>
    <w:rsid w:val="00062FB7"/>
    <w:rsid w:val="00063017"/>
    <w:rsid w:val="00063D6E"/>
    <w:rsid w:val="00064015"/>
    <w:rsid w:val="00066957"/>
    <w:rsid w:val="00067A3C"/>
    <w:rsid w:val="000704BD"/>
    <w:rsid w:val="00070FBE"/>
    <w:rsid w:val="000747EF"/>
    <w:rsid w:val="00074D1D"/>
    <w:rsid w:val="0007776E"/>
    <w:rsid w:val="00080300"/>
    <w:rsid w:val="0008070E"/>
    <w:rsid w:val="00082E5C"/>
    <w:rsid w:val="00083DFF"/>
    <w:rsid w:val="00085FEA"/>
    <w:rsid w:val="00086765"/>
    <w:rsid w:val="00087EE9"/>
    <w:rsid w:val="00090A50"/>
    <w:rsid w:val="000914C6"/>
    <w:rsid w:val="0009162F"/>
    <w:rsid w:val="00091C1F"/>
    <w:rsid w:val="000922AB"/>
    <w:rsid w:val="00094938"/>
    <w:rsid w:val="00094B8E"/>
    <w:rsid w:val="00095BCA"/>
    <w:rsid w:val="00095C00"/>
    <w:rsid w:val="000A18F4"/>
    <w:rsid w:val="000A1DA2"/>
    <w:rsid w:val="000A364A"/>
    <w:rsid w:val="000A4E0B"/>
    <w:rsid w:val="000A71C3"/>
    <w:rsid w:val="000A728C"/>
    <w:rsid w:val="000B00EC"/>
    <w:rsid w:val="000B0998"/>
    <w:rsid w:val="000B1054"/>
    <w:rsid w:val="000B18D5"/>
    <w:rsid w:val="000B2DBF"/>
    <w:rsid w:val="000B389A"/>
    <w:rsid w:val="000B418C"/>
    <w:rsid w:val="000B4FC7"/>
    <w:rsid w:val="000B5C11"/>
    <w:rsid w:val="000C0603"/>
    <w:rsid w:val="000C220B"/>
    <w:rsid w:val="000C28C5"/>
    <w:rsid w:val="000C3B58"/>
    <w:rsid w:val="000C5680"/>
    <w:rsid w:val="000D02AD"/>
    <w:rsid w:val="000D0BB0"/>
    <w:rsid w:val="000D276F"/>
    <w:rsid w:val="000D3280"/>
    <w:rsid w:val="000D427E"/>
    <w:rsid w:val="000D43C8"/>
    <w:rsid w:val="000D43D3"/>
    <w:rsid w:val="000D5369"/>
    <w:rsid w:val="000D7CD8"/>
    <w:rsid w:val="000D7D9B"/>
    <w:rsid w:val="000E1CF6"/>
    <w:rsid w:val="000E23A9"/>
    <w:rsid w:val="000E2E4E"/>
    <w:rsid w:val="000E77DC"/>
    <w:rsid w:val="000F16A7"/>
    <w:rsid w:val="000F1B7E"/>
    <w:rsid w:val="000F4C8C"/>
    <w:rsid w:val="000F71DF"/>
    <w:rsid w:val="000F7214"/>
    <w:rsid w:val="001041CF"/>
    <w:rsid w:val="00107533"/>
    <w:rsid w:val="00107624"/>
    <w:rsid w:val="00110B5D"/>
    <w:rsid w:val="00110B81"/>
    <w:rsid w:val="00110CD9"/>
    <w:rsid w:val="00111DDF"/>
    <w:rsid w:val="00112534"/>
    <w:rsid w:val="00115AE1"/>
    <w:rsid w:val="00116234"/>
    <w:rsid w:val="0011642B"/>
    <w:rsid w:val="001168DE"/>
    <w:rsid w:val="00116902"/>
    <w:rsid w:val="00120B86"/>
    <w:rsid w:val="0012140B"/>
    <w:rsid w:val="001226F2"/>
    <w:rsid w:val="00122FD8"/>
    <w:rsid w:val="001234F8"/>
    <w:rsid w:val="001236C8"/>
    <w:rsid w:val="00123EC8"/>
    <w:rsid w:val="00125A81"/>
    <w:rsid w:val="00127691"/>
    <w:rsid w:val="00137413"/>
    <w:rsid w:val="00140528"/>
    <w:rsid w:val="00144014"/>
    <w:rsid w:val="00144087"/>
    <w:rsid w:val="00144A2E"/>
    <w:rsid w:val="0015404C"/>
    <w:rsid w:val="001545CB"/>
    <w:rsid w:val="00156653"/>
    <w:rsid w:val="00156D95"/>
    <w:rsid w:val="0016020D"/>
    <w:rsid w:val="00162FF8"/>
    <w:rsid w:val="00166DE7"/>
    <w:rsid w:val="00166FCE"/>
    <w:rsid w:val="00170DD2"/>
    <w:rsid w:val="00173A54"/>
    <w:rsid w:val="00175CE3"/>
    <w:rsid w:val="001760DA"/>
    <w:rsid w:val="00176381"/>
    <w:rsid w:val="001764B0"/>
    <w:rsid w:val="0017652C"/>
    <w:rsid w:val="00176D70"/>
    <w:rsid w:val="00177F57"/>
    <w:rsid w:val="001803E7"/>
    <w:rsid w:val="001805A5"/>
    <w:rsid w:val="001814B8"/>
    <w:rsid w:val="00183552"/>
    <w:rsid w:val="00183695"/>
    <w:rsid w:val="0018372F"/>
    <w:rsid w:val="00183842"/>
    <w:rsid w:val="00183FA8"/>
    <w:rsid w:val="001840F8"/>
    <w:rsid w:val="001841D0"/>
    <w:rsid w:val="00184444"/>
    <w:rsid w:val="001852F9"/>
    <w:rsid w:val="00185970"/>
    <w:rsid w:val="00186DF7"/>
    <w:rsid w:val="00191BA6"/>
    <w:rsid w:val="00191FDC"/>
    <w:rsid w:val="001964D5"/>
    <w:rsid w:val="001964D8"/>
    <w:rsid w:val="001A31B2"/>
    <w:rsid w:val="001A333D"/>
    <w:rsid w:val="001A3DAC"/>
    <w:rsid w:val="001A46F8"/>
    <w:rsid w:val="001A5253"/>
    <w:rsid w:val="001A6810"/>
    <w:rsid w:val="001B0AD6"/>
    <w:rsid w:val="001B15F3"/>
    <w:rsid w:val="001B2534"/>
    <w:rsid w:val="001B6C43"/>
    <w:rsid w:val="001B77ED"/>
    <w:rsid w:val="001C3E59"/>
    <w:rsid w:val="001C471A"/>
    <w:rsid w:val="001C4F7C"/>
    <w:rsid w:val="001C5C3E"/>
    <w:rsid w:val="001C6B13"/>
    <w:rsid w:val="001D0044"/>
    <w:rsid w:val="001D1BBB"/>
    <w:rsid w:val="001D4602"/>
    <w:rsid w:val="001D6444"/>
    <w:rsid w:val="001D6A16"/>
    <w:rsid w:val="001D716D"/>
    <w:rsid w:val="001D7A08"/>
    <w:rsid w:val="001E1D76"/>
    <w:rsid w:val="001E34CA"/>
    <w:rsid w:val="001E4C01"/>
    <w:rsid w:val="001E6207"/>
    <w:rsid w:val="001F0F7F"/>
    <w:rsid w:val="001F3528"/>
    <w:rsid w:val="001F6675"/>
    <w:rsid w:val="001F6D02"/>
    <w:rsid w:val="001F752F"/>
    <w:rsid w:val="002002D6"/>
    <w:rsid w:val="00200E6E"/>
    <w:rsid w:val="00201D40"/>
    <w:rsid w:val="00202274"/>
    <w:rsid w:val="002049CC"/>
    <w:rsid w:val="002053D2"/>
    <w:rsid w:val="00205923"/>
    <w:rsid w:val="00207065"/>
    <w:rsid w:val="00212D56"/>
    <w:rsid w:val="00212FEF"/>
    <w:rsid w:val="00213BE0"/>
    <w:rsid w:val="002148D8"/>
    <w:rsid w:val="00215268"/>
    <w:rsid w:val="00215CC9"/>
    <w:rsid w:val="002170E4"/>
    <w:rsid w:val="00220544"/>
    <w:rsid w:val="00221422"/>
    <w:rsid w:val="00221BBC"/>
    <w:rsid w:val="00227395"/>
    <w:rsid w:val="00231FA8"/>
    <w:rsid w:val="0023709C"/>
    <w:rsid w:val="002373BF"/>
    <w:rsid w:val="002401A9"/>
    <w:rsid w:val="00240DDE"/>
    <w:rsid w:val="002414E4"/>
    <w:rsid w:val="00243011"/>
    <w:rsid w:val="002433FC"/>
    <w:rsid w:val="00243A3B"/>
    <w:rsid w:val="00244933"/>
    <w:rsid w:val="00246922"/>
    <w:rsid w:val="002503FC"/>
    <w:rsid w:val="00250C8B"/>
    <w:rsid w:val="00250D85"/>
    <w:rsid w:val="00252794"/>
    <w:rsid w:val="00253945"/>
    <w:rsid w:val="00255167"/>
    <w:rsid w:val="0025646C"/>
    <w:rsid w:val="0025774F"/>
    <w:rsid w:val="002608FB"/>
    <w:rsid w:val="002610C4"/>
    <w:rsid w:val="002615FC"/>
    <w:rsid w:val="00262BB0"/>
    <w:rsid w:val="00263D65"/>
    <w:rsid w:val="00264601"/>
    <w:rsid w:val="002672B8"/>
    <w:rsid w:val="00270766"/>
    <w:rsid w:val="002718BE"/>
    <w:rsid w:val="00271A1C"/>
    <w:rsid w:val="00271FDB"/>
    <w:rsid w:val="00274071"/>
    <w:rsid w:val="00274499"/>
    <w:rsid w:val="00274C12"/>
    <w:rsid w:val="00275198"/>
    <w:rsid w:val="00280D59"/>
    <w:rsid w:val="002814F8"/>
    <w:rsid w:val="002826A3"/>
    <w:rsid w:val="00283C10"/>
    <w:rsid w:val="002857B3"/>
    <w:rsid w:val="0028706F"/>
    <w:rsid w:val="00290970"/>
    <w:rsid w:val="00292740"/>
    <w:rsid w:val="00293F78"/>
    <w:rsid w:val="002A101D"/>
    <w:rsid w:val="002A5050"/>
    <w:rsid w:val="002A6BE3"/>
    <w:rsid w:val="002A75C6"/>
    <w:rsid w:val="002B00D2"/>
    <w:rsid w:val="002B21A7"/>
    <w:rsid w:val="002B2EE2"/>
    <w:rsid w:val="002B3FEE"/>
    <w:rsid w:val="002B4317"/>
    <w:rsid w:val="002B7850"/>
    <w:rsid w:val="002B7913"/>
    <w:rsid w:val="002C0AE8"/>
    <w:rsid w:val="002C2AE0"/>
    <w:rsid w:val="002C67AD"/>
    <w:rsid w:val="002D228E"/>
    <w:rsid w:val="002D2456"/>
    <w:rsid w:val="002D2878"/>
    <w:rsid w:val="002D2A93"/>
    <w:rsid w:val="002D33AD"/>
    <w:rsid w:val="002D4996"/>
    <w:rsid w:val="002D505B"/>
    <w:rsid w:val="002D5B79"/>
    <w:rsid w:val="002D67F1"/>
    <w:rsid w:val="002E0D9D"/>
    <w:rsid w:val="002E24F6"/>
    <w:rsid w:val="002E3A62"/>
    <w:rsid w:val="002E7AF8"/>
    <w:rsid w:val="002F0207"/>
    <w:rsid w:val="002F0222"/>
    <w:rsid w:val="002F0916"/>
    <w:rsid w:val="002F19D3"/>
    <w:rsid w:val="002F3260"/>
    <w:rsid w:val="002F57CE"/>
    <w:rsid w:val="00303118"/>
    <w:rsid w:val="00303660"/>
    <w:rsid w:val="003041EC"/>
    <w:rsid w:val="0030600C"/>
    <w:rsid w:val="003067F8"/>
    <w:rsid w:val="00313064"/>
    <w:rsid w:val="00313238"/>
    <w:rsid w:val="003141E9"/>
    <w:rsid w:val="0031461D"/>
    <w:rsid w:val="00315554"/>
    <w:rsid w:val="003200F4"/>
    <w:rsid w:val="00321523"/>
    <w:rsid w:val="00322C6B"/>
    <w:rsid w:val="003236D2"/>
    <w:rsid w:val="0032392A"/>
    <w:rsid w:val="003252DF"/>
    <w:rsid w:val="00325A20"/>
    <w:rsid w:val="003327F6"/>
    <w:rsid w:val="00332AA7"/>
    <w:rsid w:val="00333499"/>
    <w:rsid w:val="00333D6D"/>
    <w:rsid w:val="00334878"/>
    <w:rsid w:val="00334E66"/>
    <w:rsid w:val="003359F5"/>
    <w:rsid w:val="00340151"/>
    <w:rsid w:val="00341995"/>
    <w:rsid w:val="00342D72"/>
    <w:rsid w:val="0034449C"/>
    <w:rsid w:val="003449C9"/>
    <w:rsid w:val="003465C0"/>
    <w:rsid w:val="00347F69"/>
    <w:rsid w:val="003508B0"/>
    <w:rsid w:val="00353169"/>
    <w:rsid w:val="003538F5"/>
    <w:rsid w:val="00354E74"/>
    <w:rsid w:val="0035663A"/>
    <w:rsid w:val="003568B5"/>
    <w:rsid w:val="00356A0D"/>
    <w:rsid w:val="00356A50"/>
    <w:rsid w:val="00357151"/>
    <w:rsid w:val="0036036C"/>
    <w:rsid w:val="00360461"/>
    <w:rsid w:val="00361A3C"/>
    <w:rsid w:val="00361BFA"/>
    <w:rsid w:val="00361C9A"/>
    <w:rsid w:val="00363BA7"/>
    <w:rsid w:val="003679D6"/>
    <w:rsid w:val="0037248C"/>
    <w:rsid w:val="00372C92"/>
    <w:rsid w:val="0037305D"/>
    <w:rsid w:val="00377128"/>
    <w:rsid w:val="003803FF"/>
    <w:rsid w:val="0038438D"/>
    <w:rsid w:val="00384960"/>
    <w:rsid w:val="00385025"/>
    <w:rsid w:val="00386005"/>
    <w:rsid w:val="00386527"/>
    <w:rsid w:val="00386E4A"/>
    <w:rsid w:val="003873A9"/>
    <w:rsid w:val="00387509"/>
    <w:rsid w:val="003913BF"/>
    <w:rsid w:val="00395085"/>
    <w:rsid w:val="0039546E"/>
    <w:rsid w:val="00395A9E"/>
    <w:rsid w:val="003962A1"/>
    <w:rsid w:val="00397523"/>
    <w:rsid w:val="003A092F"/>
    <w:rsid w:val="003A0C04"/>
    <w:rsid w:val="003A15D2"/>
    <w:rsid w:val="003A20BF"/>
    <w:rsid w:val="003A24E9"/>
    <w:rsid w:val="003A2DBB"/>
    <w:rsid w:val="003A5201"/>
    <w:rsid w:val="003A66FA"/>
    <w:rsid w:val="003A70EA"/>
    <w:rsid w:val="003B0973"/>
    <w:rsid w:val="003B2F9A"/>
    <w:rsid w:val="003C00FE"/>
    <w:rsid w:val="003C2258"/>
    <w:rsid w:val="003C27ED"/>
    <w:rsid w:val="003C30DD"/>
    <w:rsid w:val="003C3C98"/>
    <w:rsid w:val="003C4D88"/>
    <w:rsid w:val="003C59AB"/>
    <w:rsid w:val="003C6CA3"/>
    <w:rsid w:val="003C7C5C"/>
    <w:rsid w:val="003D4100"/>
    <w:rsid w:val="003D54C1"/>
    <w:rsid w:val="003E0ABE"/>
    <w:rsid w:val="003E3044"/>
    <w:rsid w:val="003E4602"/>
    <w:rsid w:val="003E538D"/>
    <w:rsid w:val="003E5664"/>
    <w:rsid w:val="003E6462"/>
    <w:rsid w:val="003E7215"/>
    <w:rsid w:val="003F137A"/>
    <w:rsid w:val="003F15E6"/>
    <w:rsid w:val="003F18E2"/>
    <w:rsid w:val="003F1D31"/>
    <w:rsid w:val="003F3D51"/>
    <w:rsid w:val="003F3D7B"/>
    <w:rsid w:val="003F4187"/>
    <w:rsid w:val="003F45AA"/>
    <w:rsid w:val="003F4643"/>
    <w:rsid w:val="003F4880"/>
    <w:rsid w:val="003F5474"/>
    <w:rsid w:val="003F5A1F"/>
    <w:rsid w:val="003F6472"/>
    <w:rsid w:val="003F684B"/>
    <w:rsid w:val="003F6D16"/>
    <w:rsid w:val="0040112D"/>
    <w:rsid w:val="00402612"/>
    <w:rsid w:val="00405407"/>
    <w:rsid w:val="00405489"/>
    <w:rsid w:val="004054E8"/>
    <w:rsid w:val="0041230B"/>
    <w:rsid w:val="0041581D"/>
    <w:rsid w:val="0041696B"/>
    <w:rsid w:val="004174E2"/>
    <w:rsid w:val="00421D80"/>
    <w:rsid w:val="00422335"/>
    <w:rsid w:val="004227AD"/>
    <w:rsid w:val="00424408"/>
    <w:rsid w:val="00424AAF"/>
    <w:rsid w:val="00425EB2"/>
    <w:rsid w:val="004315EC"/>
    <w:rsid w:val="0043220D"/>
    <w:rsid w:val="004334D0"/>
    <w:rsid w:val="00441F0D"/>
    <w:rsid w:val="004439D6"/>
    <w:rsid w:val="00443B36"/>
    <w:rsid w:val="00443C95"/>
    <w:rsid w:val="00444B2E"/>
    <w:rsid w:val="00445E9E"/>
    <w:rsid w:val="00447D60"/>
    <w:rsid w:val="004500AD"/>
    <w:rsid w:val="00451A7C"/>
    <w:rsid w:val="00451D29"/>
    <w:rsid w:val="00452022"/>
    <w:rsid w:val="004528CF"/>
    <w:rsid w:val="00453654"/>
    <w:rsid w:val="00453CFF"/>
    <w:rsid w:val="00453D44"/>
    <w:rsid w:val="00454F12"/>
    <w:rsid w:val="004550BB"/>
    <w:rsid w:val="004552D0"/>
    <w:rsid w:val="004558C1"/>
    <w:rsid w:val="00456392"/>
    <w:rsid w:val="00456C5F"/>
    <w:rsid w:val="004613C4"/>
    <w:rsid w:val="004614B1"/>
    <w:rsid w:val="00461849"/>
    <w:rsid w:val="00461C50"/>
    <w:rsid w:val="00462927"/>
    <w:rsid w:val="004640BB"/>
    <w:rsid w:val="004640D7"/>
    <w:rsid w:val="0046585A"/>
    <w:rsid w:val="00467127"/>
    <w:rsid w:val="00470A43"/>
    <w:rsid w:val="00475E40"/>
    <w:rsid w:val="00475EC1"/>
    <w:rsid w:val="0047670F"/>
    <w:rsid w:val="00477B6C"/>
    <w:rsid w:val="00477E50"/>
    <w:rsid w:val="00480202"/>
    <w:rsid w:val="004817D1"/>
    <w:rsid w:val="00483BB7"/>
    <w:rsid w:val="004848AF"/>
    <w:rsid w:val="004858BF"/>
    <w:rsid w:val="00485B32"/>
    <w:rsid w:val="00485E62"/>
    <w:rsid w:val="00491807"/>
    <w:rsid w:val="0049665D"/>
    <w:rsid w:val="004A28AD"/>
    <w:rsid w:val="004A365B"/>
    <w:rsid w:val="004A4721"/>
    <w:rsid w:val="004A54DB"/>
    <w:rsid w:val="004A608F"/>
    <w:rsid w:val="004A63F2"/>
    <w:rsid w:val="004A6F07"/>
    <w:rsid w:val="004B1914"/>
    <w:rsid w:val="004B1B44"/>
    <w:rsid w:val="004B5664"/>
    <w:rsid w:val="004B57D8"/>
    <w:rsid w:val="004B7A39"/>
    <w:rsid w:val="004C2239"/>
    <w:rsid w:val="004C5D28"/>
    <w:rsid w:val="004C6322"/>
    <w:rsid w:val="004C73E2"/>
    <w:rsid w:val="004D39A3"/>
    <w:rsid w:val="004D3F04"/>
    <w:rsid w:val="004D5434"/>
    <w:rsid w:val="004D5518"/>
    <w:rsid w:val="004D673E"/>
    <w:rsid w:val="004D6E3B"/>
    <w:rsid w:val="004D7803"/>
    <w:rsid w:val="004E240B"/>
    <w:rsid w:val="004E393A"/>
    <w:rsid w:val="004E4E0D"/>
    <w:rsid w:val="004E54FA"/>
    <w:rsid w:val="004E5C0B"/>
    <w:rsid w:val="004E7D74"/>
    <w:rsid w:val="004F35EE"/>
    <w:rsid w:val="004F51D4"/>
    <w:rsid w:val="00501976"/>
    <w:rsid w:val="00503354"/>
    <w:rsid w:val="005034E0"/>
    <w:rsid w:val="00503F38"/>
    <w:rsid w:val="00505476"/>
    <w:rsid w:val="0050697E"/>
    <w:rsid w:val="00506ABF"/>
    <w:rsid w:val="005073ED"/>
    <w:rsid w:val="0051216E"/>
    <w:rsid w:val="0051365B"/>
    <w:rsid w:val="00516D38"/>
    <w:rsid w:val="0052311D"/>
    <w:rsid w:val="00524062"/>
    <w:rsid w:val="00527F0E"/>
    <w:rsid w:val="005301E9"/>
    <w:rsid w:val="00530ECE"/>
    <w:rsid w:val="00531E4F"/>
    <w:rsid w:val="00534215"/>
    <w:rsid w:val="00535482"/>
    <w:rsid w:val="00535831"/>
    <w:rsid w:val="00535B94"/>
    <w:rsid w:val="00537AC6"/>
    <w:rsid w:val="00540A1B"/>
    <w:rsid w:val="00540A8C"/>
    <w:rsid w:val="00544330"/>
    <w:rsid w:val="00544B71"/>
    <w:rsid w:val="00545A4F"/>
    <w:rsid w:val="005466A1"/>
    <w:rsid w:val="00547E99"/>
    <w:rsid w:val="00551634"/>
    <w:rsid w:val="00552EBE"/>
    <w:rsid w:val="00553D8E"/>
    <w:rsid w:val="00553E3C"/>
    <w:rsid w:val="00554B45"/>
    <w:rsid w:val="00554E74"/>
    <w:rsid w:val="005555EF"/>
    <w:rsid w:val="00556046"/>
    <w:rsid w:val="00556276"/>
    <w:rsid w:val="00562D91"/>
    <w:rsid w:val="005644F4"/>
    <w:rsid w:val="00566416"/>
    <w:rsid w:val="00570481"/>
    <w:rsid w:val="00571761"/>
    <w:rsid w:val="00572626"/>
    <w:rsid w:val="00573CE6"/>
    <w:rsid w:val="00574825"/>
    <w:rsid w:val="00575D5D"/>
    <w:rsid w:val="00576DC2"/>
    <w:rsid w:val="00577A2B"/>
    <w:rsid w:val="00586EEC"/>
    <w:rsid w:val="0058722A"/>
    <w:rsid w:val="00587EDF"/>
    <w:rsid w:val="00587F6A"/>
    <w:rsid w:val="005903DE"/>
    <w:rsid w:val="00590C3A"/>
    <w:rsid w:val="005928F9"/>
    <w:rsid w:val="00592B6E"/>
    <w:rsid w:val="00593DD2"/>
    <w:rsid w:val="005942A0"/>
    <w:rsid w:val="005966D4"/>
    <w:rsid w:val="005A125A"/>
    <w:rsid w:val="005A143F"/>
    <w:rsid w:val="005A1C22"/>
    <w:rsid w:val="005A3154"/>
    <w:rsid w:val="005A4F41"/>
    <w:rsid w:val="005A5C78"/>
    <w:rsid w:val="005A78C3"/>
    <w:rsid w:val="005B02DC"/>
    <w:rsid w:val="005B4DD7"/>
    <w:rsid w:val="005B5FBC"/>
    <w:rsid w:val="005B7D1D"/>
    <w:rsid w:val="005C03AF"/>
    <w:rsid w:val="005C06A6"/>
    <w:rsid w:val="005C0BCD"/>
    <w:rsid w:val="005C0CD2"/>
    <w:rsid w:val="005C203F"/>
    <w:rsid w:val="005C2A3A"/>
    <w:rsid w:val="005C35AC"/>
    <w:rsid w:val="005C4A26"/>
    <w:rsid w:val="005C6AD4"/>
    <w:rsid w:val="005C6F7A"/>
    <w:rsid w:val="005C7A96"/>
    <w:rsid w:val="005D068C"/>
    <w:rsid w:val="005D3781"/>
    <w:rsid w:val="005D4306"/>
    <w:rsid w:val="005D489D"/>
    <w:rsid w:val="005D50A3"/>
    <w:rsid w:val="005E0A3F"/>
    <w:rsid w:val="005E19D7"/>
    <w:rsid w:val="005E516B"/>
    <w:rsid w:val="005E5EFD"/>
    <w:rsid w:val="005F111C"/>
    <w:rsid w:val="005F3E72"/>
    <w:rsid w:val="005F5044"/>
    <w:rsid w:val="005F51FD"/>
    <w:rsid w:val="005F6EE0"/>
    <w:rsid w:val="006024A6"/>
    <w:rsid w:val="00603C04"/>
    <w:rsid w:val="00603C66"/>
    <w:rsid w:val="006042C7"/>
    <w:rsid w:val="006049F7"/>
    <w:rsid w:val="0060534F"/>
    <w:rsid w:val="00605AFA"/>
    <w:rsid w:val="0060695D"/>
    <w:rsid w:val="00613811"/>
    <w:rsid w:val="006159BB"/>
    <w:rsid w:val="00617AE8"/>
    <w:rsid w:val="00617E89"/>
    <w:rsid w:val="006200AE"/>
    <w:rsid w:val="00620730"/>
    <w:rsid w:val="006213B3"/>
    <w:rsid w:val="00622967"/>
    <w:rsid w:val="00624AC4"/>
    <w:rsid w:val="00627E30"/>
    <w:rsid w:val="00627F37"/>
    <w:rsid w:val="00630F24"/>
    <w:rsid w:val="006313BE"/>
    <w:rsid w:val="0063524A"/>
    <w:rsid w:val="006355B9"/>
    <w:rsid w:val="00636988"/>
    <w:rsid w:val="00636AE3"/>
    <w:rsid w:val="00637327"/>
    <w:rsid w:val="00637556"/>
    <w:rsid w:val="00640140"/>
    <w:rsid w:val="0064027C"/>
    <w:rsid w:val="006404BB"/>
    <w:rsid w:val="0064216D"/>
    <w:rsid w:val="00644157"/>
    <w:rsid w:val="0064549A"/>
    <w:rsid w:val="006470F4"/>
    <w:rsid w:val="00647895"/>
    <w:rsid w:val="00651079"/>
    <w:rsid w:val="00651EA1"/>
    <w:rsid w:val="00652601"/>
    <w:rsid w:val="00652A26"/>
    <w:rsid w:val="006546B5"/>
    <w:rsid w:val="00660D25"/>
    <w:rsid w:val="00661952"/>
    <w:rsid w:val="00665082"/>
    <w:rsid w:val="00665C74"/>
    <w:rsid w:val="00667416"/>
    <w:rsid w:val="00670788"/>
    <w:rsid w:val="00670C2A"/>
    <w:rsid w:val="00670E1A"/>
    <w:rsid w:val="00671244"/>
    <w:rsid w:val="00671DDB"/>
    <w:rsid w:val="00672F1E"/>
    <w:rsid w:val="0067491A"/>
    <w:rsid w:val="00675C2D"/>
    <w:rsid w:val="006761F0"/>
    <w:rsid w:val="006764F4"/>
    <w:rsid w:val="006771E6"/>
    <w:rsid w:val="006772BD"/>
    <w:rsid w:val="00677DAC"/>
    <w:rsid w:val="00680493"/>
    <w:rsid w:val="0068255A"/>
    <w:rsid w:val="00683C01"/>
    <w:rsid w:val="00684ECA"/>
    <w:rsid w:val="006908F0"/>
    <w:rsid w:val="00690B13"/>
    <w:rsid w:val="006935B8"/>
    <w:rsid w:val="00695F20"/>
    <w:rsid w:val="006978FF"/>
    <w:rsid w:val="006A07BD"/>
    <w:rsid w:val="006A0DED"/>
    <w:rsid w:val="006A194C"/>
    <w:rsid w:val="006A239E"/>
    <w:rsid w:val="006A4706"/>
    <w:rsid w:val="006A62E5"/>
    <w:rsid w:val="006A69F4"/>
    <w:rsid w:val="006A6D33"/>
    <w:rsid w:val="006B0648"/>
    <w:rsid w:val="006B0E4F"/>
    <w:rsid w:val="006B1054"/>
    <w:rsid w:val="006B32F4"/>
    <w:rsid w:val="006B6221"/>
    <w:rsid w:val="006B6E32"/>
    <w:rsid w:val="006C0025"/>
    <w:rsid w:val="006C0379"/>
    <w:rsid w:val="006C08D5"/>
    <w:rsid w:val="006C1299"/>
    <w:rsid w:val="006C3E3C"/>
    <w:rsid w:val="006C45CA"/>
    <w:rsid w:val="006C4E8A"/>
    <w:rsid w:val="006C57FA"/>
    <w:rsid w:val="006C6A52"/>
    <w:rsid w:val="006D2048"/>
    <w:rsid w:val="006D3017"/>
    <w:rsid w:val="006E04CD"/>
    <w:rsid w:val="006E13BE"/>
    <w:rsid w:val="006E17E8"/>
    <w:rsid w:val="006E2C67"/>
    <w:rsid w:val="006E3F14"/>
    <w:rsid w:val="006E4CA1"/>
    <w:rsid w:val="006E5CA3"/>
    <w:rsid w:val="006E65A6"/>
    <w:rsid w:val="006E7176"/>
    <w:rsid w:val="006F2447"/>
    <w:rsid w:val="006F2FD4"/>
    <w:rsid w:val="00700C42"/>
    <w:rsid w:val="007013BE"/>
    <w:rsid w:val="00701B0F"/>
    <w:rsid w:val="00701C59"/>
    <w:rsid w:val="007040AF"/>
    <w:rsid w:val="00705355"/>
    <w:rsid w:val="00705828"/>
    <w:rsid w:val="0070699B"/>
    <w:rsid w:val="007071E9"/>
    <w:rsid w:val="00710121"/>
    <w:rsid w:val="00710942"/>
    <w:rsid w:val="00710CAF"/>
    <w:rsid w:val="007128C7"/>
    <w:rsid w:val="00713711"/>
    <w:rsid w:val="00713C0C"/>
    <w:rsid w:val="00713E20"/>
    <w:rsid w:val="0071492F"/>
    <w:rsid w:val="00715329"/>
    <w:rsid w:val="007159B0"/>
    <w:rsid w:val="00716FB2"/>
    <w:rsid w:val="007176C5"/>
    <w:rsid w:val="007204C2"/>
    <w:rsid w:val="00721E1A"/>
    <w:rsid w:val="0072328E"/>
    <w:rsid w:val="00723773"/>
    <w:rsid w:val="007244CE"/>
    <w:rsid w:val="00724DA5"/>
    <w:rsid w:val="00725641"/>
    <w:rsid w:val="00726366"/>
    <w:rsid w:val="00727670"/>
    <w:rsid w:val="00733608"/>
    <w:rsid w:val="00733DF1"/>
    <w:rsid w:val="007369B5"/>
    <w:rsid w:val="00737224"/>
    <w:rsid w:val="007408D2"/>
    <w:rsid w:val="00746098"/>
    <w:rsid w:val="00746CC5"/>
    <w:rsid w:val="00751588"/>
    <w:rsid w:val="0075184D"/>
    <w:rsid w:val="00751AE7"/>
    <w:rsid w:val="007523F4"/>
    <w:rsid w:val="0075265F"/>
    <w:rsid w:val="0075423E"/>
    <w:rsid w:val="00756797"/>
    <w:rsid w:val="007603D6"/>
    <w:rsid w:val="00761E49"/>
    <w:rsid w:val="00763E7A"/>
    <w:rsid w:val="00764308"/>
    <w:rsid w:val="007643FA"/>
    <w:rsid w:val="007677FE"/>
    <w:rsid w:val="00767FCA"/>
    <w:rsid w:val="00771D11"/>
    <w:rsid w:val="00771E4B"/>
    <w:rsid w:val="00775BEF"/>
    <w:rsid w:val="00776345"/>
    <w:rsid w:val="007767AF"/>
    <w:rsid w:val="00781571"/>
    <w:rsid w:val="00781BF7"/>
    <w:rsid w:val="00783B6B"/>
    <w:rsid w:val="0078436D"/>
    <w:rsid w:val="007853ED"/>
    <w:rsid w:val="00785A72"/>
    <w:rsid w:val="00785DA0"/>
    <w:rsid w:val="00790219"/>
    <w:rsid w:val="007947E4"/>
    <w:rsid w:val="007979D5"/>
    <w:rsid w:val="007A601E"/>
    <w:rsid w:val="007A6E72"/>
    <w:rsid w:val="007B1DCE"/>
    <w:rsid w:val="007B1FEE"/>
    <w:rsid w:val="007B2882"/>
    <w:rsid w:val="007B2919"/>
    <w:rsid w:val="007B54D1"/>
    <w:rsid w:val="007B58DE"/>
    <w:rsid w:val="007B5A46"/>
    <w:rsid w:val="007B5E5F"/>
    <w:rsid w:val="007B6A43"/>
    <w:rsid w:val="007B6B5F"/>
    <w:rsid w:val="007B6C0C"/>
    <w:rsid w:val="007B7086"/>
    <w:rsid w:val="007B7570"/>
    <w:rsid w:val="007C290B"/>
    <w:rsid w:val="007C4A70"/>
    <w:rsid w:val="007C76D2"/>
    <w:rsid w:val="007C7931"/>
    <w:rsid w:val="007D249B"/>
    <w:rsid w:val="007D2670"/>
    <w:rsid w:val="007D26E9"/>
    <w:rsid w:val="007D2A94"/>
    <w:rsid w:val="007D2AEF"/>
    <w:rsid w:val="007D2B70"/>
    <w:rsid w:val="007D319B"/>
    <w:rsid w:val="007D52FB"/>
    <w:rsid w:val="007D5A7B"/>
    <w:rsid w:val="007D5FFE"/>
    <w:rsid w:val="007D790C"/>
    <w:rsid w:val="007E3A60"/>
    <w:rsid w:val="007E3EBD"/>
    <w:rsid w:val="007E4732"/>
    <w:rsid w:val="007E4D07"/>
    <w:rsid w:val="007E5221"/>
    <w:rsid w:val="007E589D"/>
    <w:rsid w:val="007F2284"/>
    <w:rsid w:val="007F3412"/>
    <w:rsid w:val="007F3D28"/>
    <w:rsid w:val="007F3EF8"/>
    <w:rsid w:val="007F4B1B"/>
    <w:rsid w:val="007F4D51"/>
    <w:rsid w:val="007F535A"/>
    <w:rsid w:val="007F5404"/>
    <w:rsid w:val="007F64BB"/>
    <w:rsid w:val="007F69EF"/>
    <w:rsid w:val="007F6EED"/>
    <w:rsid w:val="007F6F71"/>
    <w:rsid w:val="00800082"/>
    <w:rsid w:val="00802DBC"/>
    <w:rsid w:val="00803E34"/>
    <w:rsid w:val="008064B3"/>
    <w:rsid w:val="00806B2F"/>
    <w:rsid w:val="00807748"/>
    <w:rsid w:val="00810842"/>
    <w:rsid w:val="00810B92"/>
    <w:rsid w:val="00811274"/>
    <w:rsid w:val="0081156A"/>
    <w:rsid w:val="0081214E"/>
    <w:rsid w:val="008124AB"/>
    <w:rsid w:val="008132E2"/>
    <w:rsid w:val="00813809"/>
    <w:rsid w:val="00813E10"/>
    <w:rsid w:val="008141A9"/>
    <w:rsid w:val="0081500B"/>
    <w:rsid w:val="008150C5"/>
    <w:rsid w:val="00820693"/>
    <w:rsid w:val="0082086C"/>
    <w:rsid w:val="0082123E"/>
    <w:rsid w:val="00822A2E"/>
    <w:rsid w:val="008232C7"/>
    <w:rsid w:val="00824E96"/>
    <w:rsid w:val="0082525A"/>
    <w:rsid w:val="008270D6"/>
    <w:rsid w:val="00830075"/>
    <w:rsid w:val="008308C5"/>
    <w:rsid w:val="00832AB3"/>
    <w:rsid w:val="00833E5E"/>
    <w:rsid w:val="0083688E"/>
    <w:rsid w:val="00837332"/>
    <w:rsid w:val="00841B29"/>
    <w:rsid w:val="008429F9"/>
    <w:rsid w:val="008435D7"/>
    <w:rsid w:val="0084394A"/>
    <w:rsid w:val="00843A93"/>
    <w:rsid w:val="008442AC"/>
    <w:rsid w:val="0085030E"/>
    <w:rsid w:val="00851904"/>
    <w:rsid w:val="00851BB4"/>
    <w:rsid w:val="00854076"/>
    <w:rsid w:val="00854AE5"/>
    <w:rsid w:val="008565CF"/>
    <w:rsid w:val="00856CA9"/>
    <w:rsid w:val="00857C66"/>
    <w:rsid w:val="00857DE7"/>
    <w:rsid w:val="008610AD"/>
    <w:rsid w:val="0086197E"/>
    <w:rsid w:val="00866159"/>
    <w:rsid w:val="00866816"/>
    <w:rsid w:val="00871AB5"/>
    <w:rsid w:val="00871EDB"/>
    <w:rsid w:val="00872BF6"/>
    <w:rsid w:val="00874865"/>
    <w:rsid w:val="00874F62"/>
    <w:rsid w:val="0087511D"/>
    <w:rsid w:val="0087585D"/>
    <w:rsid w:val="00877F3C"/>
    <w:rsid w:val="00881B85"/>
    <w:rsid w:val="00882331"/>
    <w:rsid w:val="008832C2"/>
    <w:rsid w:val="008842BF"/>
    <w:rsid w:val="00884F74"/>
    <w:rsid w:val="00887B06"/>
    <w:rsid w:val="00887D5F"/>
    <w:rsid w:val="00891498"/>
    <w:rsid w:val="00891BEA"/>
    <w:rsid w:val="00892467"/>
    <w:rsid w:val="0089372E"/>
    <w:rsid w:val="008943A2"/>
    <w:rsid w:val="00894613"/>
    <w:rsid w:val="00896DAA"/>
    <w:rsid w:val="008A0E66"/>
    <w:rsid w:val="008A2546"/>
    <w:rsid w:val="008A2F48"/>
    <w:rsid w:val="008A5265"/>
    <w:rsid w:val="008A6363"/>
    <w:rsid w:val="008A7C5F"/>
    <w:rsid w:val="008B0D47"/>
    <w:rsid w:val="008B1981"/>
    <w:rsid w:val="008B2FE3"/>
    <w:rsid w:val="008B5D88"/>
    <w:rsid w:val="008B636D"/>
    <w:rsid w:val="008B670B"/>
    <w:rsid w:val="008B69EF"/>
    <w:rsid w:val="008B6A21"/>
    <w:rsid w:val="008C01C7"/>
    <w:rsid w:val="008C51FF"/>
    <w:rsid w:val="008C55FC"/>
    <w:rsid w:val="008C58B4"/>
    <w:rsid w:val="008C5EBD"/>
    <w:rsid w:val="008C79AF"/>
    <w:rsid w:val="008D0D0C"/>
    <w:rsid w:val="008D1CD3"/>
    <w:rsid w:val="008D21B1"/>
    <w:rsid w:val="008D2A48"/>
    <w:rsid w:val="008D3D55"/>
    <w:rsid w:val="008D6227"/>
    <w:rsid w:val="008E091B"/>
    <w:rsid w:val="008E1211"/>
    <w:rsid w:val="008E3F36"/>
    <w:rsid w:val="008E4120"/>
    <w:rsid w:val="008E4C6F"/>
    <w:rsid w:val="008E7573"/>
    <w:rsid w:val="008E7AD9"/>
    <w:rsid w:val="008F103C"/>
    <w:rsid w:val="008F1CD8"/>
    <w:rsid w:val="008F26C4"/>
    <w:rsid w:val="008F2A39"/>
    <w:rsid w:val="008F4986"/>
    <w:rsid w:val="00900D58"/>
    <w:rsid w:val="009018F6"/>
    <w:rsid w:val="00903906"/>
    <w:rsid w:val="00911E63"/>
    <w:rsid w:val="00912979"/>
    <w:rsid w:val="00912CD9"/>
    <w:rsid w:val="009131C7"/>
    <w:rsid w:val="00915407"/>
    <w:rsid w:val="009178D7"/>
    <w:rsid w:val="009215CD"/>
    <w:rsid w:val="00921E27"/>
    <w:rsid w:val="0092250C"/>
    <w:rsid w:val="00922751"/>
    <w:rsid w:val="00923216"/>
    <w:rsid w:val="0092559C"/>
    <w:rsid w:val="00926023"/>
    <w:rsid w:val="0093000E"/>
    <w:rsid w:val="00931C18"/>
    <w:rsid w:val="00931DE6"/>
    <w:rsid w:val="009327B5"/>
    <w:rsid w:val="00932DDF"/>
    <w:rsid w:val="00933A97"/>
    <w:rsid w:val="00933E3E"/>
    <w:rsid w:val="0093565A"/>
    <w:rsid w:val="00936789"/>
    <w:rsid w:val="009369DC"/>
    <w:rsid w:val="00941373"/>
    <w:rsid w:val="0094249D"/>
    <w:rsid w:val="00943827"/>
    <w:rsid w:val="00944F14"/>
    <w:rsid w:val="00945549"/>
    <w:rsid w:val="00946131"/>
    <w:rsid w:val="00947426"/>
    <w:rsid w:val="00947F4D"/>
    <w:rsid w:val="0095017C"/>
    <w:rsid w:val="00951177"/>
    <w:rsid w:val="00951587"/>
    <w:rsid w:val="009537FF"/>
    <w:rsid w:val="00953917"/>
    <w:rsid w:val="009542DF"/>
    <w:rsid w:val="00956727"/>
    <w:rsid w:val="00957ABE"/>
    <w:rsid w:val="009618CB"/>
    <w:rsid w:val="009642FA"/>
    <w:rsid w:val="00964600"/>
    <w:rsid w:val="00967037"/>
    <w:rsid w:val="009708A7"/>
    <w:rsid w:val="0097493F"/>
    <w:rsid w:val="00974A78"/>
    <w:rsid w:val="00975C09"/>
    <w:rsid w:val="00976681"/>
    <w:rsid w:val="00980009"/>
    <w:rsid w:val="00983118"/>
    <w:rsid w:val="00984C05"/>
    <w:rsid w:val="00984FA2"/>
    <w:rsid w:val="00985A6A"/>
    <w:rsid w:val="00985F27"/>
    <w:rsid w:val="00986914"/>
    <w:rsid w:val="00993D16"/>
    <w:rsid w:val="00993FB7"/>
    <w:rsid w:val="00995FCE"/>
    <w:rsid w:val="00997E39"/>
    <w:rsid w:val="00997FEE"/>
    <w:rsid w:val="009A3C93"/>
    <w:rsid w:val="009A3F24"/>
    <w:rsid w:val="009A634E"/>
    <w:rsid w:val="009A6D11"/>
    <w:rsid w:val="009B12D5"/>
    <w:rsid w:val="009B331B"/>
    <w:rsid w:val="009B4DCA"/>
    <w:rsid w:val="009B5A4E"/>
    <w:rsid w:val="009B6899"/>
    <w:rsid w:val="009B7368"/>
    <w:rsid w:val="009B7C06"/>
    <w:rsid w:val="009C0C14"/>
    <w:rsid w:val="009C114F"/>
    <w:rsid w:val="009C19BC"/>
    <w:rsid w:val="009C1D73"/>
    <w:rsid w:val="009C2527"/>
    <w:rsid w:val="009C411D"/>
    <w:rsid w:val="009C43F5"/>
    <w:rsid w:val="009C4D74"/>
    <w:rsid w:val="009C6E6B"/>
    <w:rsid w:val="009D02E6"/>
    <w:rsid w:val="009D0F6B"/>
    <w:rsid w:val="009D288F"/>
    <w:rsid w:val="009D6463"/>
    <w:rsid w:val="009E12D1"/>
    <w:rsid w:val="009E53FA"/>
    <w:rsid w:val="009E5C52"/>
    <w:rsid w:val="009E6040"/>
    <w:rsid w:val="009E79C5"/>
    <w:rsid w:val="009F1140"/>
    <w:rsid w:val="009F23B0"/>
    <w:rsid w:val="009F51B0"/>
    <w:rsid w:val="009F59AA"/>
    <w:rsid w:val="009F5B34"/>
    <w:rsid w:val="009F60ED"/>
    <w:rsid w:val="009F7864"/>
    <w:rsid w:val="00A01CBC"/>
    <w:rsid w:val="00A01F76"/>
    <w:rsid w:val="00A02415"/>
    <w:rsid w:val="00A02581"/>
    <w:rsid w:val="00A055A6"/>
    <w:rsid w:val="00A06FD4"/>
    <w:rsid w:val="00A110E6"/>
    <w:rsid w:val="00A11CA0"/>
    <w:rsid w:val="00A15131"/>
    <w:rsid w:val="00A15E36"/>
    <w:rsid w:val="00A164B6"/>
    <w:rsid w:val="00A21BB0"/>
    <w:rsid w:val="00A26CEC"/>
    <w:rsid w:val="00A272F7"/>
    <w:rsid w:val="00A273C3"/>
    <w:rsid w:val="00A30422"/>
    <w:rsid w:val="00A30A93"/>
    <w:rsid w:val="00A32831"/>
    <w:rsid w:val="00A332FA"/>
    <w:rsid w:val="00A35010"/>
    <w:rsid w:val="00A405CC"/>
    <w:rsid w:val="00A40679"/>
    <w:rsid w:val="00A41A57"/>
    <w:rsid w:val="00A4240E"/>
    <w:rsid w:val="00A43BCC"/>
    <w:rsid w:val="00A44622"/>
    <w:rsid w:val="00A44923"/>
    <w:rsid w:val="00A44C6F"/>
    <w:rsid w:val="00A46B23"/>
    <w:rsid w:val="00A50B39"/>
    <w:rsid w:val="00A50D2C"/>
    <w:rsid w:val="00A52DAC"/>
    <w:rsid w:val="00A53712"/>
    <w:rsid w:val="00A542F1"/>
    <w:rsid w:val="00A5568B"/>
    <w:rsid w:val="00A56B13"/>
    <w:rsid w:val="00A57A83"/>
    <w:rsid w:val="00A60BA4"/>
    <w:rsid w:val="00A63140"/>
    <w:rsid w:val="00A638A5"/>
    <w:rsid w:val="00A63AEF"/>
    <w:rsid w:val="00A645D0"/>
    <w:rsid w:val="00A6564F"/>
    <w:rsid w:val="00A65BCB"/>
    <w:rsid w:val="00A65EC0"/>
    <w:rsid w:val="00A67F5A"/>
    <w:rsid w:val="00A70111"/>
    <w:rsid w:val="00A7379E"/>
    <w:rsid w:val="00A7567C"/>
    <w:rsid w:val="00A7579B"/>
    <w:rsid w:val="00A778FF"/>
    <w:rsid w:val="00A8117C"/>
    <w:rsid w:val="00A819C1"/>
    <w:rsid w:val="00A82E7C"/>
    <w:rsid w:val="00A84CB1"/>
    <w:rsid w:val="00A85624"/>
    <w:rsid w:val="00A87282"/>
    <w:rsid w:val="00A91128"/>
    <w:rsid w:val="00A920DA"/>
    <w:rsid w:val="00A9531A"/>
    <w:rsid w:val="00A956B2"/>
    <w:rsid w:val="00A96F0F"/>
    <w:rsid w:val="00A976CB"/>
    <w:rsid w:val="00A97C2B"/>
    <w:rsid w:val="00AA5807"/>
    <w:rsid w:val="00AA60C8"/>
    <w:rsid w:val="00AA61FB"/>
    <w:rsid w:val="00AA7006"/>
    <w:rsid w:val="00AB05CD"/>
    <w:rsid w:val="00AB06AC"/>
    <w:rsid w:val="00AB0F7B"/>
    <w:rsid w:val="00AB2EE0"/>
    <w:rsid w:val="00AB51C6"/>
    <w:rsid w:val="00AB6D33"/>
    <w:rsid w:val="00AB7AD1"/>
    <w:rsid w:val="00AC055C"/>
    <w:rsid w:val="00AC158F"/>
    <w:rsid w:val="00AC666E"/>
    <w:rsid w:val="00AC7CD9"/>
    <w:rsid w:val="00AD0F85"/>
    <w:rsid w:val="00AD446B"/>
    <w:rsid w:val="00AD62FF"/>
    <w:rsid w:val="00AD786D"/>
    <w:rsid w:val="00AE1D30"/>
    <w:rsid w:val="00AE30D7"/>
    <w:rsid w:val="00AE4B42"/>
    <w:rsid w:val="00AE7656"/>
    <w:rsid w:val="00AF0BD7"/>
    <w:rsid w:val="00AF16E2"/>
    <w:rsid w:val="00AF376C"/>
    <w:rsid w:val="00AF4C1B"/>
    <w:rsid w:val="00AF57ED"/>
    <w:rsid w:val="00AF6677"/>
    <w:rsid w:val="00AF76E9"/>
    <w:rsid w:val="00B00262"/>
    <w:rsid w:val="00B030E0"/>
    <w:rsid w:val="00B0472D"/>
    <w:rsid w:val="00B06475"/>
    <w:rsid w:val="00B06A40"/>
    <w:rsid w:val="00B06CFC"/>
    <w:rsid w:val="00B12208"/>
    <w:rsid w:val="00B13B73"/>
    <w:rsid w:val="00B15D21"/>
    <w:rsid w:val="00B16116"/>
    <w:rsid w:val="00B17A51"/>
    <w:rsid w:val="00B23D19"/>
    <w:rsid w:val="00B30A02"/>
    <w:rsid w:val="00B3143B"/>
    <w:rsid w:val="00B37FE9"/>
    <w:rsid w:val="00B41294"/>
    <w:rsid w:val="00B429AC"/>
    <w:rsid w:val="00B4449A"/>
    <w:rsid w:val="00B459CD"/>
    <w:rsid w:val="00B47A7C"/>
    <w:rsid w:val="00B513C5"/>
    <w:rsid w:val="00B529AD"/>
    <w:rsid w:val="00B53CB4"/>
    <w:rsid w:val="00B53E1B"/>
    <w:rsid w:val="00B557E1"/>
    <w:rsid w:val="00B56993"/>
    <w:rsid w:val="00B60E3D"/>
    <w:rsid w:val="00B61373"/>
    <w:rsid w:val="00B61CE1"/>
    <w:rsid w:val="00B66329"/>
    <w:rsid w:val="00B66D7C"/>
    <w:rsid w:val="00B733D8"/>
    <w:rsid w:val="00B749A7"/>
    <w:rsid w:val="00B76FC4"/>
    <w:rsid w:val="00B77382"/>
    <w:rsid w:val="00B82335"/>
    <w:rsid w:val="00B90209"/>
    <w:rsid w:val="00B912E6"/>
    <w:rsid w:val="00B92773"/>
    <w:rsid w:val="00B94261"/>
    <w:rsid w:val="00B956BD"/>
    <w:rsid w:val="00B96BEA"/>
    <w:rsid w:val="00B96C9B"/>
    <w:rsid w:val="00B96CBA"/>
    <w:rsid w:val="00B9752E"/>
    <w:rsid w:val="00B97812"/>
    <w:rsid w:val="00BA1455"/>
    <w:rsid w:val="00BA1ED0"/>
    <w:rsid w:val="00BA43D7"/>
    <w:rsid w:val="00BA46D2"/>
    <w:rsid w:val="00BA5EC6"/>
    <w:rsid w:val="00BA71CF"/>
    <w:rsid w:val="00BA74C1"/>
    <w:rsid w:val="00BB1665"/>
    <w:rsid w:val="00BB1C84"/>
    <w:rsid w:val="00BB2FF9"/>
    <w:rsid w:val="00BB4D66"/>
    <w:rsid w:val="00BB6411"/>
    <w:rsid w:val="00BB76F5"/>
    <w:rsid w:val="00BC0C6C"/>
    <w:rsid w:val="00BC13F1"/>
    <w:rsid w:val="00BC198B"/>
    <w:rsid w:val="00BC319A"/>
    <w:rsid w:val="00BC37FD"/>
    <w:rsid w:val="00BC3827"/>
    <w:rsid w:val="00BC4136"/>
    <w:rsid w:val="00BC4400"/>
    <w:rsid w:val="00BC5EAD"/>
    <w:rsid w:val="00BC660E"/>
    <w:rsid w:val="00BD2920"/>
    <w:rsid w:val="00BD2A93"/>
    <w:rsid w:val="00BD3441"/>
    <w:rsid w:val="00BD49AA"/>
    <w:rsid w:val="00BD4B07"/>
    <w:rsid w:val="00BD51ED"/>
    <w:rsid w:val="00BD7258"/>
    <w:rsid w:val="00BD79DA"/>
    <w:rsid w:val="00BE23CD"/>
    <w:rsid w:val="00BE3858"/>
    <w:rsid w:val="00BE40DB"/>
    <w:rsid w:val="00BE5904"/>
    <w:rsid w:val="00BF1D62"/>
    <w:rsid w:val="00BF1F79"/>
    <w:rsid w:val="00BF3438"/>
    <w:rsid w:val="00BF370B"/>
    <w:rsid w:val="00BF4604"/>
    <w:rsid w:val="00BF77C8"/>
    <w:rsid w:val="00C01F19"/>
    <w:rsid w:val="00C03E18"/>
    <w:rsid w:val="00C05ABF"/>
    <w:rsid w:val="00C10E51"/>
    <w:rsid w:val="00C1139B"/>
    <w:rsid w:val="00C13B8D"/>
    <w:rsid w:val="00C146B2"/>
    <w:rsid w:val="00C16710"/>
    <w:rsid w:val="00C20E3D"/>
    <w:rsid w:val="00C22864"/>
    <w:rsid w:val="00C3299F"/>
    <w:rsid w:val="00C331FF"/>
    <w:rsid w:val="00C332F4"/>
    <w:rsid w:val="00C34221"/>
    <w:rsid w:val="00C346D1"/>
    <w:rsid w:val="00C400C9"/>
    <w:rsid w:val="00C419B2"/>
    <w:rsid w:val="00C4383D"/>
    <w:rsid w:val="00C44467"/>
    <w:rsid w:val="00C44F71"/>
    <w:rsid w:val="00C45254"/>
    <w:rsid w:val="00C46C71"/>
    <w:rsid w:val="00C4726C"/>
    <w:rsid w:val="00C47D6B"/>
    <w:rsid w:val="00C547B2"/>
    <w:rsid w:val="00C6272C"/>
    <w:rsid w:val="00C62A37"/>
    <w:rsid w:val="00C636DA"/>
    <w:rsid w:val="00C657BA"/>
    <w:rsid w:val="00C6755D"/>
    <w:rsid w:val="00C70476"/>
    <w:rsid w:val="00C70B00"/>
    <w:rsid w:val="00C719C1"/>
    <w:rsid w:val="00C71D6B"/>
    <w:rsid w:val="00C746E9"/>
    <w:rsid w:val="00C747A5"/>
    <w:rsid w:val="00C762F9"/>
    <w:rsid w:val="00C80327"/>
    <w:rsid w:val="00C81356"/>
    <w:rsid w:val="00C85C3B"/>
    <w:rsid w:val="00C865B2"/>
    <w:rsid w:val="00C93EC0"/>
    <w:rsid w:val="00C95817"/>
    <w:rsid w:val="00C95BDF"/>
    <w:rsid w:val="00C96320"/>
    <w:rsid w:val="00CA0085"/>
    <w:rsid w:val="00CA10AB"/>
    <w:rsid w:val="00CA30D8"/>
    <w:rsid w:val="00CA369C"/>
    <w:rsid w:val="00CA5B15"/>
    <w:rsid w:val="00CA6433"/>
    <w:rsid w:val="00CA73D6"/>
    <w:rsid w:val="00CB103F"/>
    <w:rsid w:val="00CB1303"/>
    <w:rsid w:val="00CB27CB"/>
    <w:rsid w:val="00CB4132"/>
    <w:rsid w:val="00CB4E1E"/>
    <w:rsid w:val="00CB68BB"/>
    <w:rsid w:val="00CB6A27"/>
    <w:rsid w:val="00CC0095"/>
    <w:rsid w:val="00CC1E43"/>
    <w:rsid w:val="00CC45CE"/>
    <w:rsid w:val="00CC4975"/>
    <w:rsid w:val="00CC66FE"/>
    <w:rsid w:val="00CC7A59"/>
    <w:rsid w:val="00CD1B59"/>
    <w:rsid w:val="00CD3AD1"/>
    <w:rsid w:val="00CD6BE3"/>
    <w:rsid w:val="00CD6BFD"/>
    <w:rsid w:val="00CE13C8"/>
    <w:rsid w:val="00CE21CD"/>
    <w:rsid w:val="00CE2D35"/>
    <w:rsid w:val="00CE2FCA"/>
    <w:rsid w:val="00CE2FDC"/>
    <w:rsid w:val="00CE68AA"/>
    <w:rsid w:val="00CE6AC0"/>
    <w:rsid w:val="00CE6C89"/>
    <w:rsid w:val="00CF020D"/>
    <w:rsid w:val="00CF1BAF"/>
    <w:rsid w:val="00CF43A4"/>
    <w:rsid w:val="00CF6B96"/>
    <w:rsid w:val="00D0112D"/>
    <w:rsid w:val="00D01786"/>
    <w:rsid w:val="00D026A7"/>
    <w:rsid w:val="00D031AF"/>
    <w:rsid w:val="00D04727"/>
    <w:rsid w:val="00D05DE6"/>
    <w:rsid w:val="00D0720E"/>
    <w:rsid w:val="00D07CFF"/>
    <w:rsid w:val="00D10ABB"/>
    <w:rsid w:val="00D1197E"/>
    <w:rsid w:val="00D11D8A"/>
    <w:rsid w:val="00D138F6"/>
    <w:rsid w:val="00D15366"/>
    <w:rsid w:val="00D1558F"/>
    <w:rsid w:val="00D15CD5"/>
    <w:rsid w:val="00D15D48"/>
    <w:rsid w:val="00D16508"/>
    <w:rsid w:val="00D16AAD"/>
    <w:rsid w:val="00D17FC9"/>
    <w:rsid w:val="00D22F91"/>
    <w:rsid w:val="00D23082"/>
    <w:rsid w:val="00D23DEB"/>
    <w:rsid w:val="00D2401B"/>
    <w:rsid w:val="00D24B5A"/>
    <w:rsid w:val="00D25BAA"/>
    <w:rsid w:val="00D26497"/>
    <w:rsid w:val="00D26C20"/>
    <w:rsid w:val="00D31A2C"/>
    <w:rsid w:val="00D32D26"/>
    <w:rsid w:val="00D32D5B"/>
    <w:rsid w:val="00D332B7"/>
    <w:rsid w:val="00D3386E"/>
    <w:rsid w:val="00D34BDD"/>
    <w:rsid w:val="00D34CE6"/>
    <w:rsid w:val="00D35B1E"/>
    <w:rsid w:val="00D36690"/>
    <w:rsid w:val="00D37073"/>
    <w:rsid w:val="00D37294"/>
    <w:rsid w:val="00D3738F"/>
    <w:rsid w:val="00D37BD1"/>
    <w:rsid w:val="00D40984"/>
    <w:rsid w:val="00D41BB3"/>
    <w:rsid w:val="00D45B0C"/>
    <w:rsid w:val="00D45D5E"/>
    <w:rsid w:val="00D514E8"/>
    <w:rsid w:val="00D52CE8"/>
    <w:rsid w:val="00D53468"/>
    <w:rsid w:val="00D53A4E"/>
    <w:rsid w:val="00D56A5A"/>
    <w:rsid w:val="00D6170E"/>
    <w:rsid w:val="00D63871"/>
    <w:rsid w:val="00D64D5A"/>
    <w:rsid w:val="00D67411"/>
    <w:rsid w:val="00D67D56"/>
    <w:rsid w:val="00D71716"/>
    <w:rsid w:val="00D7275D"/>
    <w:rsid w:val="00D73EBD"/>
    <w:rsid w:val="00D746F5"/>
    <w:rsid w:val="00D763B3"/>
    <w:rsid w:val="00D7651B"/>
    <w:rsid w:val="00D771B3"/>
    <w:rsid w:val="00D80EA9"/>
    <w:rsid w:val="00D81DF4"/>
    <w:rsid w:val="00D82F02"/>
    <w:rsid w:val="00D83557"/>
    <w:rsid w:val="00D93D49"/>
    <w:rsid w:val="00D94DC9"/>
    <w:rsid w:val="00D9667A"/>
    <w:rsid w:val="00D96B6B"/>
    <w:rsid w:val="00DA1CC7"/>
    <w:rsid w:val="00DA3F7F"/>
    <w:rsid w:val="00DA41A2"/>
    <w:rsid w:val="00DA6967"/>
    <w:rsid w:val="00DA7145"/>
    <w:rsid w:val="00DA7596"/>
    <w:rsid w:val="00DA7E74"/>
    <w:rsid w:val="00DB0600"/>
    <w:rsid w:val="00DB1660"/>
    <w:rsid w:val="00DB41B7"/>
    <w:rsid w:val="00DB555C"/>
    <w:rsid w:val="00DB58AE"/>
    <w:rsid w:val="00DB5D38"/>
    <w:rsid w:val="00DB6C42"/>
    <w:rsid w:val="00DB6E69"/>
    <w:rsid w:val="00DC140A"/>
    <w:rsid w:val="00DC174F"/>
    <w:rsid w:val="00DC1ABC"/>
    <w:rsid w:val="00DC34CE"/>
    <w:rsid w:val="00DC44BC"/>
    <w:rsid w:val="00DC4F6F"/>
    <w:rsid w:val="00DC5037"/>
    <w:rsid w:val="00DC5695"/>
    <w:rsid w:val="00DC5F58"/>
    <w:rsid w:val="00DC6BA2"/>
    <w:rsid w:val="00DC6D5D"/>
    <w:rsid w:val="00DC7741"/>
    <w:rsid w:val="00DC7EB5"/>
    <w:rsid w:val="00DD027F"/>
    <w:rsid w:val="00DD0E20"/>
    <w:rsid w:val="00DD27B1"/>
    <w:rsid w:val="00DD505E"/>
    <w:rsid w:val="00DD575A"/>
    <w:rsid w:val="00DD69CA"/>
    <w:rsid w:val="00DD6E77"/>
    <w:rsid w:val="00DE1023"/>
    <w:rsid w:val="00DE28EA"/>
    <w:rsid w:val="00DE51D2"/>
    <w:rsid w:val="00DE591F"/>
    <w:rsid w:val="00DE6F17"/>
    <w:rsid w:val="00DF17A5"/>
    <w:rsid w:val="00DF21C7"/>
    <w:rsid w:val="00DF5AE8"/>
    <w:rsid w:val="00DF6379"/>
    <w:rsid w:val="00DF6B76"/>
    <w:rsid w:val="00DF73C0"/>
    <w:rsid w:val="00E018B0"/>
    <w:rsid w:val="00E03BCC"/>
    <w:rsid w:val="00E0734E"/>
    <w:rsid w:val="00E07ECA"/>
    <w:rsid w:val="00E101AF"/>
    <w:rsid w:val="00E10D77"/>
    <w:rsid w:val="00E11EC0"/>
    <w:rsid w:val="00E14B84"/>
    <w:rsid w:val="00E159FA"/>
    <w:rsid w:val="00E167B1"/>
    <w:rsid w:val="00E16B3F"/>
    <w:rsid w:val="00E211E6"/>
    <w:rsid w:val="00E2186C"/>
    <w:rsid w:val="00E219DC"/>
    <w:rsid w:val="00E23576"/>
    <w:rsid w:val="00E24821"/>
    <w:rsid w:val="00E26F5C"/>
    <w:rsid w:val="00E277C9"/>
    <w:rsid w:val="00E30FB7"/>
    <w:rsid w:val="00E33DF2"/>
    <w:rsid w:val="00E36E51"/>
    <w:rsid w:val="00E4071E"/>
    <w:rsid w:val="00E432EF"/>
    <w:rsid w:val="00E450C3"/>
    <w:rsid w:val="00E451EE"/>
    <w:rsid w:val="00E46A48"/>
    <w:rsid w:val="00E473BE"/>
    <w:rsid w:val="00E50C47"/>
    <w:rsid w:val="00E515B0"/>
    <w:rsid w:val="00E51A80"/>
    <w:rsid w:val="00E52F6C"/>
    <w:rsid w:val="00E53854"/>
    <w:rsid w:val="00E545F1"/>
    <w:rsid w:val="00E55B70"/>
    <w:rsid w:val="00E560B7"/>
    <w:rsid w:val="00E56134"/>
    <w:rsid w:val="00E6029F"/>
    <w:rsid w:val="00E6303F"/>
    <w:rsid w:val="00E6492E"/>
    <w:rsid w:val="00E65CF1"/>
    <w:rsid w:val="00E7031B"/>
    <w:rsid w:val="00E72424"/>
    <w:rsid w:val="00E725D8"/>
    <w:rsid w:val="00E72D00"/>
    <w:rsid w:val="00E73BA5"/>
    <w:rsid w:val="00E73F53"/>
    <w:rsid w:val="00E75F92"/>
    <w:rsid w:val="00E77A29"/>
    <w:rsid w:val="00E8123B"/>
    <w:rsid w:val="00E81CDA"/>
    <w:rsid w:val="00E8263C"/>
    <w:rsid w:val="00E8345B"/>
    <w:rsid w:val="00E85D8A"/>
    <w:rsid w:val="00E87917"/>
    <w:rsid w:val="00E9361C"/>
    <w:rsid w:val="00E94534"/>
    <w:rsid w:val="00E9527F"/>
    <w:rsid w:val="00E9658D"/>
    <w:rsid w:val="00EA0E20"/>
    <w:rsid w:val="00EA10A5"/>
    <w:rsid w:val="00EA5799"/>
    <w:rsid w:val="00EB3DD6"/>
    <w:rsid w:val="00EB3E23"/>
    <w:rsid w:val="00EB4D05"/>
    <w:rsid w:val="00EB624D"/>
    <w:rsid w:val="00EB75C3"/>
    <w:rsid w:val="00EC1947"/>
    <w:rsid w:val="00EC35FF"/>
    <w:rsid w:val="00EC3725"/>
    <w:rsid w:val="00EC4062"/>
    <w:rsid w:val="00EC61B4"/>
    <w:rsid w:val="00EC673F"/>
    <w:rsid w:val="00EC7C07"/>
    <w:rsid w:val="00EC7C11"/>
    <w:rsid w:val="00ED1888"/>
    <w:rsid w:val="00ED1D2A"/>
    <w:rsid w:val="00ED2AB8"/>
    <w:rsid w:val="00ED2D83"/>
    <w:rsid w:val="00ED3C89"/>
    <w:rsid w:val="00ED5372"/>
    <w:rsid w:val="00ED6426"/>
    <w:rsid w:val="00EE1974"/>
    <w:rsid w:val="00EE2E2D"/>
    <w:rsid w:val="00EE4229"/>
    <w:rsid w:val="00EE47F5"/>
    <w:rsid w:val="00EE5F4F"/>
    <w:rsid w:val="00EE6463"/>
    <w:rsid w:val="00EE784D"/>
    <w:rsid w:val="00EE7977"/>
    <w:rsid w:val="00EF04F3"/>
    <w:rsid w:val="00EF0F3A"/>
    <w:rsid w:val="00EF1840"/>
    <w:rsid w:val="00EF1FE7"/>
    <w:rsid w:val="00EF32AD"/>
    <w:rsid w:val="00EF39B9"/>
    <w:rsid w:val="00EF4DE6"/>
    <w:rsid w:val="00F01563"/>
    <w:rsid w:val="00F02C74"/>
    <w:rsid w:val="00F034D3"/>
    <w:rsid w:val="00F03E3C"/>
    <w:rsid w:val="00F0457B"/>
    <w:rsid w:val="00F05BE3"/>
    <w:rsid w:val="00F06933"/>
    <w:rsid w:val="00F06BD1"/>
    <w:rsid w:val="00F11AD2"/>
    <w:rsid w:val="00F13A22"/>
    <w:rsid w:val="00F14B61"/>
    <w:rsid w:val="00F15615"/>
    <w:rsid w:val="00F20E78"/>
    <w:rsid w:val="00F212A3"/>
    <w:rsid w:val="00F2229B"/>
    <w:rsid w:val="00F22311"/>
    <w:rsid w:val="00F24CE1"/>
    <w:rsid w:val="00F25743"/>
    <w:rsid w:val="00F2771D"/>
    <w:rsid w:val="00F31B82"/>
    <w:rsid w:val="00F33727"/>
    <w:rsid w:val="00F33E2A"/>
    <w:rsid w:val="00F33F15"/>
    <w:rsid w:val="00F34041"/>
    <w:rsid w:val="00F342A4"/>
    <w:rsid w:val="00F34D7D"/>
    <w:rsid w:val="00F3752C"/>
    <w:rsid w:val="00F40378"/>
    <w:rsid w:val="00F4204E"/>
    <w:rsid w:val="00F4629F"/>
    <w:rsid w:val="00F5251C"/>
    <w:rsid w:val="00F53FBC"/>
    <w:rsid w:val="00F55265"/>
    <w:rsid w:val="00F565CF"/>
    <w:rsid w:val="00F56881"/>
    <w:rsid w:val="00F56C23"/>
    <w:rsid w:val="00F570DD"/>
    <w:rsid w:val="00F575B2"/>
    <w:rsid w:val="00F61E47"/>
    <w:rsid w:val="00F63A12"/>
    <w:rsid w:val="00F649DB"/>
    <w:rsid w:val="00F77676"/>
    <w:rsid w:val="00F77A4B"/>
    <w:rsid w:val="00F81A06"/>
    <w:rsid w:val="00F82A61"/>
    <w:rsid w:val="00F850DE"/>
    <w:rsid w:val="00F85555"/>
    <w:rsid w:val="00F85D95"/>
    <w:rsid w:val="00F85F5E"/>
    <w:rsid w:val="00F874F3"/>
    <w:rsid w:val="00F92EBF"/>
    <w:rsid w:val="00F93AEB"/>
    <w:rsid w:val="00F958B4"/>
    <w:rsid w:val="00F95EA7"/>
    <w:rsid w:val="00F96A82"/>
    <w:rsid w:val="00F97627"/>
    <w:rsid w:val="00F97921"/>
    <w:rsid w:val="00F97E32"/>
    <w:rsid w:val="00FA1811"/>
    <w:rsid w:val="00FA29A1"/>
    <w:rsid w:val="00FA690E"/>
    <w:rsid w:val="00FB21E6"/>
    <w:rsid w:val="00FB4836"/>
    <w:rsid w:val="00FB4E36"/>
    <w:rsid w:val="00FB5A43"/>
    <w:rsid w:val="00FB60E8"/>
    <w:rsid w:val="00FB7674"/>
    <w:rsid w:val="00FC0624"/>
    <w:rsid w:val="00FC0C6B"/>
    <w:rsid w:val="00FC20A9"/>
    <w:rsid w:val="00FC39B1"/>
    <w:rsid w:val="00FC4CED"/>
    <w:rsid w:val="00FC53F5"/>
    <w:rsid w:val="00FC5F4F"/>
    <w:rsid w:val="00FC6563"/>
    <w:rsid w:val="00FC6FA4"/>
    <w:rsid w:val="00FC784A"/>
    <w:rsid w:val="00FD239A"/>
    <w:rsid w:val="00FD26DD"/>
    <w:rsid w:val="00FD3E08"/>
    <w:rsid w:val="00FD3F1F"/>
    <w:rsid w:val="00FD4E47"/>
    <w:rsid w:val="00FD6C0E"/>
    <w:rsid w:val="00FD76C0"/>
    <w:rsid w:val="00FE020A"/>
    <w:rsid w:val="00FE10CE"/>
    <w:rsid w:val="00FE1907"/>
    <w:rsid w:val="00FE209C"/>
    <w:rsid w:val="00FE4ACC"/>
    <w:rsid w:val="00FE5456"/>
    <w:rsid w:val="00FE5D08"/>
    <w:rsid w:val="00FE6006"/>
    <w:rsid w:val="00FF1F99"/>
    <w:rsid w:val="00FF2A3C"/>
    <w:rsid w:val="00FF6375"/>
    <w:rsid w:val="00FF6461"/>
    <w:rsid w:val="00FF64EF"/>
    <w:rsid w:val="00FF7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Definition"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B82"/>
    <w:pPr>
      <w:ind w:firstLine="709"/>
    </w:pPr>
    <w:rPr>
      <w:rFonts w:ascii="Arial" w:eastAsiaTheme="minorEastAsia" w:hAnsi="Arial" w:cstheme="minorBidi"/>
      <w:szCs w:val="22"/>
      <w:lang w:eastAsia="ru-RU"/>
    </w:rPr>
  </w:style>
  <w:style w:type="paragraph" w:styleId="1">
    <w:name w:val="heading 1"/>
    <w:basedOn w:val="a"/>
    <w:next w:val="a"/>
    <w:link w:val="10"/>
    <w:uiPriority w:val="9"/>
    <w:qFormat/>
    <w:rsid w:val="00095BCA"/>
    <w:pPr>
      <w:keepNext/>
      <w:keepLines/>
      <w:ind w:firstLine="0"/>
      <w:outlineLvl w:val="0"/>
    </w:pPr>
    <w:rPr>
      <w:rFonts w:eastAsiaTheme="majorEastAsia" w:cstheme="majorBidi"/>
      <w:bCs/>
      <w:color w:val="365F91" w:themeColor="accent1" w:themeShade="BF"/>
      <w:sz w:val="32"/>
      <w:szCs w:val="28"/>
      <w:lang w:eastAsia="en-US"/>
    </w:rPr>
  </w:style>
  <w:style w:type="paragraph" w:styleId="2">
    <w:name w:val="heading 2"/>
    <w:basedOn w:val="a"/>
    <w:link w:val="20"/>
    <w:uiPriority w:val="9"/>
    <w:qFormat/>
    <w:rsid w:val="00EB624D"/>
    <w:pPr>
      <w:outlineLvl w:val="1"/>
    </w:pPr>
    <w:rPr>
      <w:rFonts w:eastAsia="Times New Roman" w:cs="Times New Roman"/>
      <w:b/>
      <w:color w:val="984806" w:themeColor="accent6" w:themeShade="80"/>
      <w:szCs w:val="36"/>
      <w:lang w:eastAsia="en-US"/>
    </w:rPr>
  </w:style>
  <w:style w:type="paragraph" w:styleId="3">
    <w:name w:val="heading 3"/>
    <w:basedOn w:val="a"/>
    <w:next w:val="a"/>
    <w:link w:val="30"/>
    <w:uiPriority w:val="9"/>
    <w:unhideWhenUsed/>
    <w:qFormat/>
    <w:rsid w:val="00F31B8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31B82"/>
    <w:pPr>
      <w:spacing w:line="330" w:lineRule="atLeast"/>
      <w:outlineLvl w:val="3"/>
    </w:pPr>
    <w:rPr>
      <w:rFonts w:ascii="Helvetica" w:eastAsia="Times New Roman" w:hAnsi="Helvetica" w:cs="Helvetica"/>
      <w:b/>
      <w:bCs/>
      <w:caps/>
      <w:sz w:val="27"/>
      <w:szCs w:val="27"/>
    </w:rPr>
  </w:style>
  <w:style w:type="paragraph" w:styleId="5">
    <w:name w:val="heading 5"/>
    <w:basedOn w:val="a"/>
    <w:link w:val="50"/>
    <w:uiPriority w:val="9"/>
    <w:qFormat/>
    <w:rsid w:val="00F31B82"/>
    <w:pPr>
      <w:spacing w:line="270" w:lineRule="atLeast"/>
      <w:outlineLvl w:val="4"/>
    </w:pPr>
    <w:rPr>
      <w:rFonts w:ascii="Helvetica" w:eastAsia="Times New Roman" w:hAnsi="Helvetica" w:cs="Helvetica"/>
      <w:b/>
      <w:bCs/>
      <w:caps/>
      <w:sz w:val="21"/>
      <w:szCs w:val="21"/>
    </w:rPr>
  </w:style>
  <w:style w:type="paragraph" w:styleId="6">
    <w:name w:val="heading 6"/>
    <w:basedOn w:val="a"/>
    <w:next w:val="a"/>
    <w:link w:val="60"/>
    <w:uiPriority w:val="9"/>
    <w:unhideWhenUsed/>
    <w:qFormat/>
    <w:rsid w:val="00F31B8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9A634E"/>
    <w:rPr>
      <w:rFonts w:ascii="Arial" w:hAnsi="Arial" w:cs="Arial"/>
      <w:b/>
      <w:color w:val="auto"/>
      <w:sz w:val="20"/>
      <w:szCs w:val="20"/>
    </w:rPr>
  </w:style>
  <w:style w:type="paragraph" w:styleId="a4">
    <w:name w:val="Title"/>
    <w:basedOn w:val="a"/>
    <w:next w:val="a"/>
    <w:link w:val="a5"/>
    <w:uiPriority w:val="10"/>
    <w:qFormat/>
    <w:rsid w:val="00AD0F85"/>
    <w:pPr>
      <w:pBdr>
        <w:bottom w:val="single" w:sz="8" w:space="4" w:color="4F81BD" w:themeColor="accent1"/>
      </w:pBdr>
      <w:spacing w:after="300"/>
      <w:contextualSpacing/>
    </w:pPr>
    <w:rPr>
      <w:rFonts w:eastAsiaTheme="majorEastAsia" w:cstheme="majorBidi"/>
      <w:b/>
      <w:color w:val="984806" w:themeColor="accent6" w:themeShade="80"/>
      <w:spacing w:val="5"/>
      <w:kern w:val="28"/>
      <w:szCs w:val="52"/>
    </w:rPr>
  </w:style>
  <w:style w:type="character" w:customStyle="1" w:styleId="a5">
    <w:name w:val="Название Знак"/>
    <w:basedOn w:val="a0"/>
    <w:link w:val="a4"/>
    <w:uiPriority w:val="10"/>
    <w:rsid w:val="00AD0F85"/>
    <w:rPr>
      <w:rFonts w:ascii="Arial" w:eastAsiaTheme="majorEastAsia" w:hAnsi="Arial" w:cstheme="majorBidi"/>
      <w:b/>
      <w:color w:val="984806" w:themeColor="accent6" w:themeShade="80"/>
      <w:spacing w:val="5"/>
      <w:kern w:val="28"/>
      <w:sz w:val="20"/>
      <w:szCs w:val="52"/>
    </w:rPr>
  </w:style>
  <w:style w:type="character" w:customStyle="1" w:styleId="10">
    <w:name w:val="Заголовок 1 Знак"/>
    <w:basedOn w:val="a0"/>
    <w:link w:val="1"/>
    <w:uiPriority w:val="9"/>
    <w:rsid w:val="00095BCA"/>
    <w:rPr>
      <w:rFonts w:ascii="Arial" w:eastAsiaTheme="majorEastAsia" w:hAnsi="Arial" w:cstheme="majorBidi"/>
      <w:bCs/>
      <w:color w:val="365F91" w:themeColor="accent1" w:themeShade="BF"/>
      <w:sz w:val="32"/>
      <w:szCs w:val="28"/>
    </w:rPr>
  </w:style>
  <w:style w:type="paragraph" w:customStyle="1" w:styleId="21250">
    <w:name w:val="Стиль Заголовок 2 + Первая строка:  125 см Перед:  0 пт Узор: Не..."/>
    <w:basedOn w:val="2"/>
    <w:rsid w:val="004B1B44"/>
    <w:pPr>
      <w:shd w:val="clear" w:color="auto" w:fill="FFFFFF"/>
    </w:pPr>
    <w:rPr>
      <w:szCs w:val="20"/>
    </w:rPr>
  </w:style>
  <w:style w:type="character" w:customStyle="1" w:styleId="20">
    <w:name w:val="Заголовок 2 Знак"/>
    <w:basedOn w:val="a0"/>
    <w:link w:val="2"/>
    <w:uiPriority w:val="9"/>
    <w:rsid w:val="00EB624D"/>
    <w:rPr>
      <w:rFonts w:ascii="Arial" w:eastAsia="Times New Roman" w:hAnsi="Arial" w:cs="Times New Roman"/>
      <w:b/>
      <w:color w:val="984806" w:themeColor="accent6" w:themeShade="80"/>
      <w:sz w:val="20"/>
      <w:szCs w:val="36"/>
    </w:rPr>
  </w:style>
  <w:style w:type="character" w:styleId="a6">
    <w:name w:val="Subtle Reference"/>
    <w:basedOn w:val="a0"/>
    <w:uiPriority w:val="31"/>
    <w:qFormat/>
    <w:rsid w:val="002D67F1"/>
    <w:rPr>
      <w:rFonts w:ascii="Arial" w:hAnsi="Arial"/>
      <w:color w:val="0070C0"/>
      <w:sz w:val="20"/>
      <w:u w:val="single"/>
    </w:rPr>
  </w:style>
  <w:style w:type="character" w:styleId="a7">
    <w:name w:val="Hyperlink"/>
    <w:basedOn w:val="a0"/>
    <w:uiPriority w:val="99"/>
    <w:unhideWhenUsed/>
    <w:rsid w:val="00F31B82"/>
    <w:rPr>
      <w:color w:val="0000FF"/>
      <w:u w:val="single"/>
    </w:rPr>
  </w:style>
  <w:style w:type="character" w:customStyle="1" w:styleId="30">
    <w:name w:val="Заголовок 3 Знак"/>
    <w:basedOn w:val="a0"/>
    <w:link w:val="3"/>
    <w:uiPriority w:val="9"/>
    <w:rsid w:val="00F31B82"/>
    <w:rPr>
      <w:rFonts w:asciiTheme="majorHAnsi" w:eastAsiaTheme="majorEastAsia" w:hAnsiTheme="majorHAnsi" w:cstheme="majorBidi"/>
      <w:b/>
      <w:bCs/>
      <w:color w:val="4F81BD" w:themeColor="accent1"/>
      <w:szCs w:val="22"/>
      <w:lang w:eastAsia="ru-RU"/>
    </w:rPr>
  </w:style>
  <w:style w:type="character" w:customStyle="1" w:styleId="40">
    <w:name w:val="Заголовок 4 Знак"/>
    <w:basedOn w:val="a0"/>
    <w:link w:val="4"/>
    <w:uiPriority w:val="9"/>
    <w:rsid w:val="00F31B82"/>
    <w:rPr>
      <w:rFonts w:ascii="Helvetica" w:eastAsia="Times New Roman" w:hAnsi="Helvetica" w:cs="Helvetica"/>
      <w:b/>
      <w:bCs/>
      <w:caps/>
      <w:sz w:val="27"/>
      <w:szCs w:val="27"/>
      <w:lang w:eastAsia="ru-RU"/>
    </w:rPr>
  </w:style>
  <w:style w:type="character" w:customStyle="1" w:styleId="50">
    <w:name w:val="Заголовок 5 Знак"/>
    <w:basedOn w:val="a0"/>
    <w:link w:val="5"/>
    <w:uiPriority w:val="9"/>
    <w:rsid w:val="00F31B82"/>
    <w:rPr>
      <w:rFonts w:ascii="Helvetica" w:eastAsia="Times New Roman" w:hAnsi="Helvetica" w:cs="Helvetica"/>
      <w:b/>
      <w:bCs/>
      <w:caps/>
      <w:sz w:val="21"/>
      <w:szCs w:val="21"/>
      <w:lang w:eastAsia="ru-RU"/>
    </w:rPr>
  </w:style>
  <w:style w:type="character" w:customStyle="1" w:styleId="60">
    <w:name w:val="Заголовок 6 Знак"/>
    <w:basedOn w:val="a0"/>
    <w:link w:val="6"/>
    <w:uiPriority w:val="9"/>
    <w:rsid w:val="00F31B82"/>
    <w:rPr>
      <w:rFonts w:asciiTheme="majorHAnsi" w:eastAsiaTheme="majorEastAsia" w:hAnsiTheme="majorHAnsi" w:cstheme="majorBidi"/>
      <w:i/>
      <w:iCs/>
      <w:color w:val="243F60" w:themeColor="accent1" w:themeShade="7F"/>
      <w:szCs w:val="22"/>
      <w:lang w:eastAsia="ru-RU"/>
    </w:rPr>
  </w:style>
  <w:style w:type="paragraph" w:styleId="a8">
    <w:name w:val="header"/>
    <w:basedOn w:val="a"/>
    <w:link w:val="a9"/>
    <w:unhideWhenUsed/>
    <w:rsid w:val="00F31B82"/>
    <w:pPr>
      <w:tabs>
        <w:tab w:val="center" w:pos="4677"/>
        <w:tab w:val="right" w:pos="9355"/>
      </w:tabs>
    </w:pPr>
  </w:style>
  <w:style w:type="character" w:customStyle="1" w:styleId="a9">
    <w:name w:val="Верхний колонтитул Знак"/>
    <w:basedOn w:val="a0"/>
    <w:link w:val="a8"/>
    <w:rsid w:val="00F31B82"/>
    <w:rPr>
      <w:rFonts w:ascii="Arial" w:eastAsiaTheme="minorEastAsia" w:hAnsi="Arial" w:cstheme="minorBidi"/>
      <w:szCs w:val="22"/>
      <w:lang w:eastAsia="ru-RU"/>
    </w:rPr>
  </w:style>
  <w:style w:type="paragraph" w:styleId="aa">
    <w:name w:val="footer"/>
    <w:basedOn w:val="a"/>
    <w:link w:val="ab"/>
    <w:uiPriority w:val="99"/>
    <w:unhideWhenUsed/>
    <w:rsid w:val="00F31B82"/>
    <w:pPr>
      <w:tabs>
        <w:tab w:val="center" w:pos="4677"/>
        <w:tab w:val="right" w:pos="9355"/>
      </w:tabs>
    </w:pPr>
  </w:style>
  <w:style w:type="character" w:customStyle="1" w:styleId="ab">
    <w:name w:val="Нижний колонтитул Знак"/>
    <w:basedOn w:val="a0"/>
    <w:link w:val="aa"/>
    <w:uiPriority w:val="99"/>
    <w:rsid w:val="00F31B82"/>
    <w:rPr>
      <w:rFonts w:ascii="Arial" w:eastAsiaTheme="minorEastAsia" w:hAnsi="Arial" w:cstheme="minorBidi"/>
      <w:szCs w:val="22"/>
      <w:lang w:eastAsia="ru-RU"/>
    </w:rPr>
  </w:style>
  <w:style w:type="character" w:customStyle="1" w:styleId="msgtext">
    <w:name w:val="msgtext"/>
    <w:basedOn w:val="a0"/>
    <w:rsid w:val="00F31B82"/>
  </w:style>
  <w:style w:type="paragraph" w:styleId="ac">
    <w:name w:val="Balloon Text"/>
    <w:basedOn w:val="a"/>
    <w:link w:val="ad"/>
    <w:unhideWhenUsed/>
    <w:rsid w:val="00F31B82"/>
    <w:rPr>
      <w:rFonts w:ascii="Tahoma" w:hAnsi="Tahoma" w:cs="Tahoma"/>
      <w:sz w:val="16"/>
      <w:szCs w:val="16"/>
    </w:rPr>
  </w:style>
  <w:style w:type="character" w:customStyle="1" w:styleId="ad">
    <w:name w:val="Текст выноски Знак"/>
    <w:basedOn w:val="a0"/>
    <w:link w:val="ac"/>
    <w:rsid w:val="00F31B82"/>
    <w:rPr>
      <w:rFonts w:ascii="Tahoma" w:eastAsiaTheme="minorEastAsia" w:hAnsi="Tahoma" w:cs="Tahoma"/>
      <w:sz w:val="16"/>
      <w:szCs w:val="16"/>
      <w:lang w:eastAsia="ru-RU"/>
    </w:rPr>
  </w:style>
  <w:style w:type="character" w:styleId="ae">
    <w:name w:val="Strong"/>
    <w:basedOn w:val="a0"/>
    <w:uiPriority w:val="22"/>
    <w:qFormat/>
    <w:rsid w:val="00F31B82"/>
    <w:rPr>
      <w:b/>
      <w:bCs/>
    </w:rPr>
  </w:style>
  <w:style w:type="character" w:customStyle="1" w:styleId="left16">
    <w:name w:val="left16"/>
    <w:basedOn w:val="a0"/>
    <w:rsid w:val="00F31B82"/>
    <w:rPr>
      <w:color w:val="40454C"/>
      <w:u w:val="single"/>
    </w:rPr>
  </w:style>
  <w:style w:type="paragraph" w:styleId="af">
    <w:name w:val="Normal (Web)"/>
    <w:basedOn w:val="a"/>
    <w:uiPriority w:val="99"/>
    <w:unhideWhenUsed/>
    <w:rsid w:val="00F31B82"/>
    <w:pPr>
      <w:spacing w:after="108"/>
    </w:pPr>
    <w:rPr>
      <w:rFonts w:ascii="Times New Roman" w:eastAsia="Times New Roman" w:hAnsi="Times New Roman" w:cs="Times New Roman"/>
      <w:sz w:val="24"/>
      <w:szCs w:val="24"/>
    </w:rPr>
  </w:style>
  <w:style w:type="character" w:customStyle="1" w:styleId="ps2">
    <w:name w:val="ps2"/>
    <w:basedOn w:val="a0"/>
    <w:rsid w:val="00F31B82"/>
    <w:rPr>
      <w:color w:val="666666"/>
    </w:rPr>
  </w:style>
  <w:style w:type="character" w:styleId="af0">
    <w:name w:val="FollowedHyperlink"/>
    <w:basedOn w:val="a0"/>
    <w:uiPriority w:val="99"/>
    <w:unhideWhenUsed/>
    <w:rsid w:val="00F31B82"/>
    <w:rPr>
      <w:color w:val="800080" w:themeColor="followedHyperlink"/>
      <w:u w:val="single"/>
    </w:rPr>
  </w:style>
  <w:style w:type="table" w:styleId="af1">
    <w:name w:val="Table Grid"/>
    <w:basedOn w:val="a1"/>
    <w:rsid w:val="00F31B82"/>
    <w:pPr>
      <w:ind w:firstLine="709"/>
    </w:pPr>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astuff">
    <w:name w:val="metastuff"/>
    <w:basedOn w:val="a"/>
    <w:rsid w:val="00F31B82"/>
    <w:pPr>
      <w:spacing w:before="100" w:beforeAutospacing="1" w:after="100" w:afterAutospacing="1"/>
    </w:pPr>
    <w:rPr>
      <w:rFonts w:ascii="Times New Roman" w:eastAsia="Times New Roman" w:hAnsi="Times New Roman" w:cs="Times New Roman"/>
      <w:sz w:val="24"/>
      <w:szCs w:val="24"/>
    </w:rPr>
  </w:style>
  <w:style w:type="character" w:customStyle="1" w:styleId="time">
    <w:name w:val="time"/>
    <w:basedOn w:val="a0"/>
    <w:rsid w:val="00F31B82"/>
  </w:style>
  <w:style w:type="character" w:customStyle="1" w:styleId="date">
    <w:name w:val="date"/>
    <w:basedOn w:val="a0"/>
    <w:rsid w:val="00F31B82"/>
  </w:style>
  <w:style w:type="character" w:customStyle="1" w:styleId="author">
    <w:name w:val="author"/>
    <w:basedOn w:val="a0"/>
    <w:rsid w:val="00F31B82"/>
  </w:style>
  <w:style w:type="paragraph" w:customStyle="1" w:styleId="materialteaser">
    <w:name w:val="material_teas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nt">
    <w:name w:val="con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character" w:customStyle="1" w:styleId="gm1">
    <w:name w:val="gm1"/>
    <w:basedOn w:val="a0"/>
    <w:rsid w:val="00F31B82"/>
    <w:rPr>
      <w:sz w:val="14"/>
      <w:szCs w:val="14"/>
    </w:rPr>
  </w:style>
  <w:style w:type="character" w:customStyle="1" w:styleId="source">
    <w:name w:val="source"/>
    <w:basedOn w:val="a0"/>
    <w:rsid w:val="00F31B82"/>
    <w:rPr>
      <w:color w:val="666666"/>
      <w:shd w:val="clear" w:color="auto" w:fill="F0F0F0"/>
    </w:rPr>
  </w:style>
  <w:style w:type="paragraph" w:customStyle="1" w:styleId="p-subscribers">
    <w:name w:val="p-subscribers"/>
    <w:basedOn w:val="a"/>
    <w:rsid w:val="00F31B82"/>
    <w:pPr>
      <w:spacing w:after="240"/>
      <w:ind w:firstLine="0"/>
      <w:jc w:val="both"/>
    </w:pPr>
    <w:rPr>
      <w:rFonts w:ascii="Times New Roman" w:eastAsia="Times New Roman" w:hAnsi="Times New Roman" w:cs="Times New Roman"/>
      <w:sz w:val="24"/>
      <w:szCs w:val="24"/>
    </w:rPr>
  </w:style>
  <w:style w:type="character" w:customStyle="1" w:styleId="begunadvage">
    <w:name w:val="begun_adv_age"/>
    <w:basedOn w:val="a0"/>
    <w:rsid w:val="00F31B82"/>
  </w:style>
  <w:style w:type="character" w:customStyle="1" w:styleId="begunadvcontact">
    <w:name w:val="begun_adv_contact"/>
    <w:basedOn w:val="a0"/>
    <w:rsid w:val="00F31B82"/>
  </w:style>
  <w:style w:type="character" w:customStyle="1" w:styleId="begunadvbullit">
    <w:name w:val="begun_adv_bullit"/>
    <w:basedOn w:val="a0"/>
    <w:rsid w:val="00F31B82"/>
  </w:style>
  <w:style w:type="character" w:customStyle="1" w:styleId="begunadvcity">
    <w:name w:val="begun_adv_city"/>
    <w:basedOn w:val="a0"/>
    <w:rsid w:val="00F31B82"/>
  </w:style>
  <w:style w:type="character" w:customStyle="1" w:styleId="close3">
    <w:name w:val="close3"/>
    <w:basedOn w:val="a0"/>
    <w:rsid w:val="00F31B82"/>
    <w:rPr>
      <w:vanish w:val="0"/>
      <w:webHidden w:val="0"/>
      <w:shd w:val="clear" w:color="auto" w:fill="auto"/>
      <w:specVanish w:val="0"/>
    </w:rPr>
  </w:style>
  <w:style w:type="character" w:customStyle="1" w:styleId="in-widget">
    <w:name w:val="in-widget"/>
    <w:basedOn w:val="a0"/>
    <w:rsid w:val="00F31B82"/>
  </w:style>
  <w:style w:type="character" w:customStyle="1" w:styleId="in-right">
    <w:name w:val="in-right"/>
    <w:basedOn w:val="a0"/>
    <w:rsid w:val="00F31B82"/>
  </w:style>
  <w:style w:type="character" w:customStyle="1" w:styleId="author2">
    <w:name w:val="author2"/>
    <w:basedOn w:val="a0"/>
    <w:rsid w:val="00F31B82"/>
  </w:style>
  <w:style w:type="character" w:customStyle="1" w:styleId="artdate3">
    <w:name w:val="art_date3"/>
    <w:basedOn w:val="a0"/>
    <w:rsid w:val="00F31B82"/>
  </w:style>
  <w:style w:type="character" w:customStyle="1" w:styleId="viewsnumb1">
    <w:name w:val="views_numb1"/>
    <w:basedOn w:val="a0"/>
    <w:rsid w:val="00F31B82"/>
    <w:rPr>
      <w:rFonts w:ascii="Arial" w:hAnsi="Arial" w:cs="Arial" w:hint="default"/>
      <w:color w:val="83878C"/>
      <w:sz w:val="14"/>
      <w:szCs w:val="14"/>
    </w:rPr>
  </w:style>
  <w:style w:type="character" w:customStyle="1" w:styleId="commnumb1">
    <w:name w:val="comm_numb1"/>
    <w:basedOn w:val="a0"/>
    <w:rsid w:val="00F31B82"/>
    <w:rPr>
      <w:rFonts w:ascii="Arial" w:hAnsi="Arial" w:cs="Arial" w:hint="default"/>
      <w:color w:val="83878C"/>
      <w:sz w:val="14"/>
      <w:szCs w:val="14"/>
    </w:rPr>
  </w:style>
  <w:style w:type="character" w:customStyle="1" w:styleId="news-date1">
    <w:name w:val="news-date1"/>
    <w:basedOn w:val="a0"/>
    <w:rsid w:val="00F31B82"/>
    <w:rPr>
      <w:color w:val="565656"/>
      <w:sz w:val="26"/>
      <w:szCs w:val="26"/>
    </w:rPr>
  </w:style>
  <w:style w:type="character" w:customStyle="1" w:styleId="news-label1">
    <w:name w:val="news-label1"/>
    <w:basedOn w:val="a0"/>
    <w:rsid w:val="00F31B82"/>
    <w:rPr>
      <w:color w:val="818181"/>
    </w:rPr>
  </w:style>
  <w:style w:type="paragraph" w:customStyle="1" w:styleId="r">
    <w:name w:val="r"/>
    <w:basedOn w:val="a"/>
    <w:rsid w:val="00F31B82"/>
    <w:pPr>
      <w:spacing w:before="100" w:beforeAutospacing="1" w:after="100" w:afterAutospacing="1"/>
      <w:ind w:firstLine="0"/>
      <w:jc w:val="right"/>
    </w:pPr>
    <w:rPr>
      <w:rFonts w:ascii="Times New Roman" w:eastAsia="Times New Roman" w:hAnsi="Times New Roman" w:cs="Times New Roman"/>
      <w:sz w:val="24"/>
      <w:szCs w:val="24"/>
    </w:rPr>
  </w:style>
  <w:style w:type="character" w:customStyle="1" w:styleId="news-date-time3">
    <w:name w:val="news-date-time3"/>
    <w:basedOn w:val="a0"/>
    <w:rsid w:val="00F31B82"/>
    <w:rPr>
      <w:color w:val="7F7F7F"/>
      <w:sz w:val="18"/>
      <w:szCs w:val="18"/>
    </w:rPr>
  </w:style>
  <w:style w:type="paragraph" w:customStyle="1" w:styleId="moduleitemintrotext">
    <w:name w:val="moduleitemintrotext"/>
    <w:basedOn w:val="a"/>
    <w:rsid w:val="00F31B82"/>
    <w:pPr>
      <w:ind w:firstLine="0"/>
    </w:pPr>
    <w:rPr>
      <w:rFonts w:ascii="Times New Roman" w:eastAsia="Times New Roman" w:hAnsi="Times New Roman" w:cs="Times New Roman"/>
      <w:sz w:val="24"/>
      <w:szCs w:val="24"/>
    </w:rPr>
  </w:style>
  <w:style w:type="character" w:customStyle="1" w:styleId="itemimage">
    <w:name w:val="itemimage"/>
    <w:basedOn w:val="a0"/>
    <w:rsid w:val="00F31B82"/>
    <w:rPr>
      <w:vanish w:val="0"/>
      <w:webHidden w:val="0"/>
      <w:specVanish w:val="0"/>
    </w:rPr>
  </w:style>
  <w:style w:type="character" w:customStyle="1" w:styleId="itemdatecreated1">
    <w:name w:val="itemdatecreated1"/>
    <w:basedOn w:val="a0"/>
    <w:rsid w:val="00F31B82"/>
    <w:rPr>
      <w:color w:val="999999"/>
      <w:sz w:val="13"/>
      <w:szCs w:val="13"/>
    </w:rPr>
  </w:style>
  <w:style w:type="character" w:customStyle="1" w:styleId="moduleitemdatecreated">
    <w:name w:val="moduleitemdatecreated"/>
    <w:basedOn w:val="a0"/>
    <w:rsid w:val="00F31B82"/>
  </w:style>
  <w:style w:type="character" w:customStyle="1" w:styleId="itemtextresizertitle">
    <w:name w:val="itemtextresizertitle"/>
    <w:basedOn w:val="a0"/>
    <w:rsid w:val="00F31B82"/>
  </w:style>
  <w:style w:type="paragraph" w:customStyle="1" w:styleId="rtejustify">
    <w:name w:val="rtejustify"/>
    <w:basedOn w:val="a"/>
    <w:rsid w:val="00F31B82"/>
    <w:pPr>
      <w:spacing w:before="72" w:after="72" w:line="288" w:lineRule="atLeast"/>
      <w:ind w:firstLine="0"/>
      <w:jc w:val="both"/>
    </w:pPr>
    <w:rPr>
      <w:rFonts w:ascii="Times New Roman" w:eastAsia="Times New Roman" w:hAnsi="Times New Roman" w:cs="Times New Roman"/>
      <w:sz w:val="24"/>
      <w:szCs w:val="24"/>
    </w:rPr>
  </w:style>
  <w:style w:type="character" w:styleId="HTML">
    <w:name w:val="HTML Cite"/>
    <w:basedOn w:val="a0"/>
    <w:uiPriority w:val="99"/>
    <w:unhideWhenUsed/>
    <w:rsid w:val="00F31B82"/>
    <w:rPr>
      <w:i/>
      <w:iCs/>
      <w:vanish w:val="0"/>
      <w:webHidden w:val="0"/>
      <w:color w:val="7E2274"/>
      <w:sz w:val="24"/>
      <w:szCs w:val="24"/>
      <w:specVanish w:val="0"/>
    </w:rPr>
  </w:style>
  <w:style w:type="paragraph" w:customStyle="1" w:styleId="big">
    <w:name w:val="big"/>
    <w:basedOn w:val="a"/>
    <w:rsid w:val="00F31B82"/>
    <w:pPr>
      <w:spacing w:before="100" w:beforeAutospacing="1" w:after="100" w:afterAutospacing="1" w:line="252" w:lineRule="atLeast"/>
      <w:ind w:firstLine="0"/>
    </w:pPr>
    <w:rPr>
      <w:rFonts w:ascii="Times New Roman" w:eastAsia="Times New Roman" w:hAnsi="Times New Roman" w:cs="Times New Roman"/>
      <w:sz w:val="22"/>
    </w:rPr>
  </w:style>
  <w:style w:type="character" w:customStyle="1" w:styleId="js-social-couter">
    <w:name w:val="js-social-couter"/>
    <w:basedOn w:val="a0"/>
    <w:rsid w:val="00F31B82"/>
  </w:style>
  <w:style w:type="paragraph" w:styleId="z-">
    <w:name w:val="HTML Top of Form"/>
    <w:basedOn w:val="a"/>
    <w:next w:val="a"/>
    <w:link w:val="z-0"/>
    <w:hidden/>
    <w:uiPriority w:val="99"/>
    <w:unhideWhenUsed/>
    <w:rsid w:val="00F31B82"/>
    <w:pPr>
      <w:pBdr>
        <w:bottom w:val="single" w:sz="6" w:space="1" w:color="auto"/>
      </w:pBdr>
      <w:ind w:firstLine="0"/>
      <w:jc w:val="center"/>
    </w:pPr>
    <w:rPr>
      <w:rFonts w:eastAsia="Times New Roman" w:cs="Arial"/>
      <w:vanish/>
      <w:sz w:val="16"/>
      <w:szCs w:val="16"/>
    </w:rPr>
  </w:style>
  <w:style w:type="character" w:customStyle="1" w:styleId="z-0">
    <w:name w:val="z-Начало формы Знак"/>
    <w:basedOn w:val="a0"/>
    <w:link w:val="z-"/>
    <w:uiPriority w:val="99"/>
    <w:rsid w:val="00F31B8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F31B82"/>
    <w:pPr>
      <w:pBdr>
        <w:top w:val="single" w:sz="6" w:space="1" w:color="auto"/>
      </w:pBdr>
      <w:ind w:firstLine="0"/>
      <w:jc w:val="center"/>
    </w:pPr>
    <w:rPr>
      <w:rFonts w:eastAsia="Times New Roman" w:cs="Arial"/>
      <w:vanish/>
      <w:sz w:val="16"/>
      <w:szCs w:val="16"/>
    </w:rPr>
  </w:style>
  <w:style w:type="character" w:customStyle="1" w:styleId="z-2">
    <w:name w:val="z-Конец формы Знак"/>
    <w:basedOn w:val="a0"/>
    <w:link w:val="z-1"/>
    <w:uiPriority w:val="99"/>
    <w:rsid w:val="00F31B82"/>
    <w:rPr>
      <w:rFonts w:ascii="Arial" w:eastAsia="Times New Roman" w:hAnsi="Arial" w:cs="Arial"/>
      <w:vanish/>
      <w:sz w:val="16"/>
      <w:szCs w:val="16"/>
      <w:lang w:eastAsia="ru-RU"/>
    </w:rPr>
  </w:style>
  <w:style w:type="character" w:customStyle="1" w:styleId="mr101">
    <w:name w:val="mr101"/>
    <w:basedOn w:val="a0"/>
    <w:rsid w:val="00F31B82"/>
  </w:style>
  <w:style w:type="character" w:customStyle="1" w:styleId="bnewstitle2">
    <w:name w:val="bnews__title2"/>
    <w:basedOn w:val="a0"/>
    <w:rsid w:val="00F31B82"/>
  </w:style>
  <w:style w:type="character" w:customStyle="1" w:styleId="nobr">
    <w:name w:val="nobr"/>
    <w:basedOn w:val="a0"/>
    <w:rsid w:val="00F31B82"/>
  </w:style>
  <w:style w:type="character" w:customStyle="1" w:styleId="black">
    <w:name w:val="black"/>
    <w:basedOn w:val="a0"/>
    <w:rsid w:val="00F31B82"/>
  </w:style>
  <w:style w:type="character" w:customStyle="1" w:styleId="s02">
    <w:name w:val="s02"/>
    <w:basedOn w:val="a0"/>
    <w:rsid w:val="00F31B82"/>
    <w:rPr>
      <w:rFonts w:ascii="Arial" w:hAnsi="Arial" w:cs="Arial" w:hint="default"/>
    </w:rPr>
  </w:style>
  <w:style w:type="character" w:customStyle="1" w:styleId="required">
    <w:name w:val="required"/>
    <w:basedOn w:val="a0"/>
    <w:rsid w:val="00F31B82"/>
  </w:style>
  <w:style w:type="character" w:customStyle="1" w:styleId="auth-service1">
    <w:name w:val="auth-service1"/>
    <w:basedOn w:val="a0"/>
    <w:rsid w:val="00F31B82"/>
  </w:style>
  <w:style w:type="character" w:customStyle="1" w:styleId="social-likesbutton">
    <w:name w:val="social-likes__button"/>
    <w:basedOn w:val="a0"/>
    <w:rsid w:val="00F31B82"/>
  </w:style>
  <w:style w:type="character" w:customStyle="1" w:styleId="social-likescounter">
    <w:name w:val="social-likes__counter"/>
    <w:basedOn w:val="a0"/>
    <w:rsid w:val="00F31B82"/>
  </w:style>
  <w:style w:type="paragraph" w:customStyle="1" w:styleId="bodytext">
    <w:name w:val="bodytext"/>
    <w:basedOn w:val="a"/>
    <w:rsid w:val="00F31B82"/>
    <w:pPr>
      <w:spacing w:after="360"/>
      <w:ind w:firstLine="0"/>
    </w:pPr>
    <w:rPr>
      <w:rFonts w:ascii="Times New Roman" w:eastAsia="Times New Roman" w:hAnsi="Times New Roman" w:cs="Times New Roman"/>
      <w:sz w:val="24"/>
      <w:szCs w:val="24"/>
    </w:rPr>
  </w:style>
  <w:style w:type="character" w:customStyle="1" w:styleId="comments1">
    <w:name w:val="comments1"/>
    <w:basedOn w:val="a0"/>
    <w:rsid w:val="00F31B82"/>
    <w:rPr>
      <w:rFonts w:ascii="Tahoma" w:hAnsi="Tahoma" w:cs="Tahoma" w:hint="default"/>
      <w:b w:val="0"/>
      <w:bCs w:val="0"/>
      <w:color w:val="FFFFFF"/>
      <w:sz w:val="11"/>
      <w:szCs w:val="11"/>
    </w:rPr>
  </w:style>
  <w:style w:type="character" w:customStyle="1" w:styleId="tik3">
    <w:name w:val="tik3"/>
    <w:basedOn w:val="a0"/>
    <w:rsid w:val="00F31B82"/>
    <w:rPr>
      <w:color w:val="B5B5B5"/>
      <w:sz w:val="13"/>
      <w:szCs w:val="13"/>
    </w:rPr>
  </w:style>
  <w:style w:type="paragraph" w:customStyle="1" w:styleId="ConsPlusTitle">
    <w:name w:val="ConsPlusTitle"/>
    <w:rsid w:val="00F31B82"/>
    <w:pPr>
      <w:widowControl w:val="0"/>
      <w:autoSpaceDE w:val="0"/>
      <w:autoSpaceDN w:val="0"/>
      <w:adjustRightInd w:val="0"/>
    </w:pPr>
    <w:rPr>
      <w:rFonts w:eastAsia="Times New Roman"/>
      <w:b/>
      <w:bCs/>
      <w:sz w:val="24"/>
      <w:szCs w:val="24"/>
      <w:lang w:eastAsia="ru-RU"/>
    </w:rPr>
  </w:style>
  <w:style w:type="paragraph" w:customStyle="1" w:styleId="ConsPlusCell">
    <w:name w:val="ConsPlusCell"/>
    <w:rsid w:val="00F31B82"/>
    <w:pPr>
      <w:widowControl w:val="0"/>
      <w:autoSpaceDE w:val="0"/>
      <w:autoSpaceDN w:val="0"/>
      <w:adjustRightInd w:val="0"/>
    </w:pPr>
    <w:rPr>
      <w:rFonts w:eastAsia="Times New Roman"/>
      <w:sz w:val="24"/>
      <w:szCs w:val="24"/>
      <w:lang w:eastAsia="ru-RU"/>
    </w:rPr>
  </w:style>
  <w:style w:type="character" w:customStyle="1" w:styleId="lt-side">
    <w:name w:val="lt-side"/>
    <w:basedOn w:val="a0"/>
    <w:rsid w:val="00F31B82"/>
  </w:style>
  <w:style w:type="character" w:customStyle="1" w:styleId="i-view-number">
    <w:name w:val="i-view-number"/>
    <w:basedOn w:val="a0"/>
    <w:rsid w:val="00F31B82"/>
  </w:style>
  <w:style w:type="character" w:customStyle="1" w:styleId="authorno-image-name-wrap">
    <w:name w:val="author__no-image-name-wrap"/>
    <w:basedOn w:val="a0"/>
    <w:rsid w:val="00F31B82"/>
  </w:style>
  <w:style w:type="character" w:customStyle="1" w:styleId="copyrightdark1">
    <w:name w:val="copyright_dark1"/>
    <w:basedOn w:val="a0"/>
    <w:rsid w:val="00F31B82"/>
    <w:rPr>
      <w:rFonts w:ascii="Verdana" w:hAnsi="Verdana" w:hint="default"/>
      <w:color w:val="000000"/>
      <w:sz w:val="12"/>
      <w:szCs w:val="12"/>
    </w:rPr>
  </w:style>
  <w:style w:type="character" w:customStyle="1" w:styleId="copyrightlight1">
    <w:name w:val="copyright_light1"/>
    <w:basedOn w:val="a0"/>
    <w:rsid w:val="00F31B82"/>
    <w:rPr>
      <w:rFonts w:ascii="Verdana" w:hAnsi="Verdana" w:hint="default"/>
      <w:color w:val="FFFFFF"/>
      <w:sz w:val="12"/>
      <w:szCs w:val="12"/>
    </w:rPr>
  </w:style>
  <w:style w:type="character" w:styleId="HTML0">
    <w:name w:val="HTML Definition"/>
    <w:basedOn w:val="a0"/>
    <w:uiPriority w:val="99"/>
    <w:unhideWhenUsed/>
    <w:rsid w:val="00F31B82"/>
    <w:rPr>
      <w:rFonts w:ascii="Arial" w:hAnsi="Arial" w:cs="Arial" w:hint="default"/>
      <w:i w:val="0"/>
      <w:iCs w:val="0"/>
      <w:vanish w:val="0"/>
      <w:webHidden w:val="0"/>
      <w:color w:val="666666"/>
      <w:sz w:val="18"/>
      <w:szCs w:val="18"/>
      <w:specVanish w:val="0"/>
    </w:rPr>
  </w:style>
  <w:style w:type="character" w:customStyle="1" w:styleId="print1">
    <w:name w:val="print1"/>
    <w:basedOn w:val="a0"/>
    <w:rsid w:val="00F31B82"/>
    <w:rPr>
      <w:rFonts w:ascii="Arial" w:hAnsi="Arial" w:cs="Arial" w:hint="default"/>
      <w:color w:val="666666"/>
      <w:sz w:val="18"/>
      <w:szCs w:val="18"/>
    </w:rPr>
  </w:style>
  <w:style w:type="character" w:customStyle="1" w:styleId="vote1">
    <w:name w:val="vote1"/>
    <w:basedOn w:val="a0"/>
    <w:rsid w:val="00F31B82"/>
    <w:rPr>
      <w:rFonts w:ascii="Arial" w:hAnsi="Arial" w:cs="Arial" w:hint="default"/>
      <w:color w:val="666666"/>
      <w:sz w:val="18"/>
      <w:szCs w:val="18"/>
    </w:rPr>
  </w:style>
  <w:style w:type="character" w:customStyle="1" w:styleId="b-commentbadge8">
    <w:name w:val="b-comment_badge8"/>
    <w:basedOn w:val="a0"/>
    <w:rsid w:val="00F31B82"/>
    <w:rPr>
      <w:rFonts w:ascii="Verdana" w:hAnsi="Verdana" w:hint="default"/>
      <w:color w:val="FFFFFF"/>
      <w:sz w:val="11"/>
      <w:szCs w:val="11"/>
    </w:rPr>
  </w:style>
  <w:style w:type="paragraph" w:customStyle="1" w:styleId="b-article-details1">
    <w:name w:val="b-article-details1"/>
    <w:basedOn w:val="a"/>
    <w:rsid w:val="00F31B82"/>
    <w:pPr>
      <w:spacing w:before="100" w:beforeAutospacing="1" w:after="100" w:afterAutospacing="1" w:line="436" w:lineRule="atLeast"/>
      <w:ind w:firstLine="0"/>
    </w:pPr>
    <w:rPr>
      <w:rFonts w:ascii="Verdana" w:eastAsia="Times New Roman" w:hAnsi="Verdana" w:cs="Times New Roman"/>
      <w:color w:val="808080"/>
      <w:sz w:val="18"/>
      <w:szCs w:val="18"/>
    </w:rPr>
  </w:style>
  <w:style w:type="character" w:customStyle="1" w:styleId="lncat">
    <w:name w:val="lncat"/>
    <w:basedOn w:val="a0"/>
    <w:rsid w:val="00F31B82"/>
  </w:style>
  <w:style w:type="character" w:customStyle="1" w:styleId="postcomm">
    <w:name w:val="post_comm"/>
    <w:basedOn w:val="a0"/>
    <w:rsid w:val="00F31B82"/>
  </w:style>
  <w:style w:type="character" w:customStyle="1" w:styleId="date-display-single">
    <w:name w:val="date-display-single"/>
    <w:basedOn w:val="a0"/>
    <w:rsid w:val="00F31B82"/>
  </w:style>
  <w:style w:type="character" w:customStyle="1" w:styleId="checked4">
    <w:name w:val="checked4"/>
    <w:basedOn w:val="a0"/>
    <w:rsid w:val="00F31B82"/>
    <w:rPr>
      <w:rFonts w:ascii="Tahoma" w:hAnsi="Tahoma" w:cs="Tahoma" w:hint="default"/>
      <w:strike w:val="0"/>
      <w:dstrike w:val="0"/>
      <w:color w:val="000000"/>
      <w:u w:val="none"/>
      <w:effect w:val="none"/>
    </w:rPr>
  </w:style>
  <w:style w:type="character" w:customStyle="1" w:styleId="highslide-caption">
    <w:name w:val="highslide-caption"/>
    <w:basedOn w:val="a0"/>
    <w:rsid w:val="00F31B82"/>
  </w:style>
  <w:style w:type="paragraph" w:customStyle="1" w:styleId="red">
    <w:name w:val="red"/>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cet">
    <w:name w:val="ce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character" w:customStyle="1" w:styleId="caps">
    <w:name w:val="caps"/>
    <w:basedOn w:val="a0"/>
    <w:rsid w:val="00F31B82"/>
  </w:style>
  <w:style w:type="character" w:customStyle="1" w:styleId="nomera">
    <w:name w:val="nomer_a"/>
    <w:basedOn w:val="a0"/>
    <w:rsid w:val="00F31B82"/>
  </w:style>
  <w:style w:type="character" w:customStyle="1" w:styleId="hd">
    <w:name w:val="hd"/>
    <w:basedOn w:val="a0"/>
    <w:rsid w:val="00F31B82"/>
    <w:rPr>
      <w:b/>
      <w:bCs/>
      <w:vanish w:val="0"/>
      <w:webHidden w:val="0"/>
      <w:sz w:val="26"/>
      <w:szCs w:val="26"/>
      <w:specVanish w:val="0"/>
    </w:rPr>
  </w:style>
  <w:style w:type="character" w:customStyle="1" w:styleId="key">
    <w:name w:val="key"/>
    <w:basedOn w:val="a0"/>
    <w:rsid w:val="00F31B82"/>
  </w:style>
  <w:style w:type="character" w:customStyle="1" w:styleId="value">
    <w:name w:val="value"/>
    <w:basedOn w:val="a0"/>
    <w:rsid w:val="00F31B82"/>
  </w:style>
  <w:style w:type="character" w:customStyle="1" w:styleId="published">
    <w:name w:val="published"/>
    <w:basedOn w:val="a0"/>
    <w:rsid w:val="00F31B82"/>
  </w:style>
  <w:style w:type="character" w:customStyle="1" w:styleId="comment-count">
    <w:name w:val="comment-count"/>
    <w:basedOn w:val="a0"/>
    <w:rsid w:val="00F31B82"/>
  </w:style>
  <w:style w:type="character" w:customStyle="1" w:styleId="subtitle1">
    <w:name w:val="subtitle1"/>
    <w:basedOn w:val="a0"/>
    <w:rsid w:val="00F31B82"/>
    <w:rPr>
      <w:vanish w:val="0"/>
      <w:webHidden w:val="0"/>
      <w:color w:val="999999"/>
      <w:sz w:val="22"/>
      <w:szCs w:val="22"/>
      <w:specVanish w:val="0"/>
    </w:rPr>
  </w:style>
  <w:style w:type="character" w:customStyle="1" w:styleId="ep">
    <w:name w:val="ep"/>
    <w:basedOn w:val="a0"/>
    <w:rsid w:val="00F31B82"/>
  </w:style>
  <w:style w:type="character" w:customStyle="1" w:styleId="b-share-form-button4">
    <w:name w:val="b-share-form-button4"/>
    <w:basedOn w:val="a0"/>
    <w:rsid w:val="00F31B82"/>
    <w:rPr>
      <w:rFonts w:ascii="Verdana" w:hAnsi="Verdana" w:hint="default"/>
      <w:strike w:val="0"/>
      <w:dstrike w:val="0"/>
      <w:color w:val="000000"/>
      <w:sz w:val="24"/>
      <w:szCs w:val="24"/>
      <w:u w:val="none"/>
      <w:effect w:val="none"/>
      <w:bdr w:val="none" w:sz="0" w:space="0" w:color="auto" w:frame="1"/>
    </w:rPr>
  </w:style>
  <w:style w:type="character" w:customStyle="1" w:styleId="date13">
    <w:name w:val="date13"/>
    <w:basedOn w:val="a0"/>
    <w:rsid w:val="00F31B82"/>
  </w:style>
  <w:style w:type="character" w:customStyle="1" w:styleId="views3">
    <w:name w:val="views3"/>
    <w:basedOn w:val="a0"/>
    <w:rsid w:val="00F31B82"/>
  </w:style>
  <w:style w:type="paragraph" w:customStyle="1" w:styleId="vcard">
    <w:name w:val="vcard"/>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character" w:customStyle="1" w:styleId="author-name">
    <w:name w:val="author-name"/>
    <w:basedOn w:val="a0"/>
    <w:rsid w:val="00F31B82"/>
  </w:style>
  <w:style w:type="character" w:customStyle="1" w:styleId="author-position">
    <w:name w:val="author-position"/>
    <w:basedOn w:val="a0"/>
    <w:rsid w:val="00F31B82"/>
  </w:style>
  <w:style w:type="character" w:customStyle="1" w:styleId="org">
    <w:name w:val="org"/>
    <w:basedOn w:val="a0"/>
    <w:rsid w:val="00F31B82"/>
  </w:style>
  <w:style w:type="character" w:customStyle="1" w:styleId="fn">
    <w:name w:val="fn"/>
    <w:basedOn w:val="a0"/>
    <w:rsid w:val="00F31B82"/>
  </w:style>
  <w:style w:type="character" w:customStyle="1" w:styleId="role">
    <w:name w:val="role"/>
    <w:basedOn w:val="a0"/>
    <w:rsid w:val="00F31B82"/>
  </w:style>
  <w:style w:type="character" w:customStyle="1" w:styleId="t-abbr">
    <w:name w:val="t-abbr"/>
    <w:basedOn w:val="a0"/>
    <w:rsid w:val="00F31B82"/>
  </w:style>
  <w:style w:type="character" w:customStyle="1" w:styleId="comm">
    <w:name w:val="comm"/>
    <w:basedOn w:val="a0"/>
    <w:rsid w:val="00F31B82"/>
  </w:style>
  <w:style w:type="character" w:customStyle="1" w:styleId="adviser">
    <w:name w:val="adviser"/>
    <w:basedOn w:val="a0"/>
    <w:rsid w:val="00F31B82"/>
  </w:style>
  <w:style w:type="character" w:customStyle="1" w:styleId="rate1">
    <w:name w:val="rate1"/>
    <w:basedOn w:val="a0"/>
    <w:rsid w:val="00F31B82"/>
    <w:rPr>
      <w:color w:val="000000"/>
      <w:sz w:val="13"/>
      <w:szCs w:val="13"/>
    </w:rPr>
  </w:style>
  <w:style w:type="character" w:customStyle="1" w:styleId="title">
    <w:name w:val="title"/>
    <w:basedOn w:val="a0"/>
    <w:rsid w:val="00F31B82"/>
  </w:style>
  <w:style w:type="character" w:customStyle="1" w:styleId="black1">
    <w:name w:val="black1"/>
    <w:basedOn w:val="a0"/>
    <w:rsid w:val="00F31B82"/>
    <w:rPr>
      <w:strike w:val="0"/>
      <w:dstrike w:val="0"/>
      <w:color w:val="000000"/>
      <w:u w:val="none"/>
      <w:effect w:val="none"/>
    </w:rPr>
  </w:style>
  <w:style w:type="paragraph" w:styleId="HTML1">
    <w:name w:val="HTML Preformatted"/>
    <w:basedOn w:val="a"/>
    <w:link w:val="HTML2"/>
    <w:uiPriority w:val="99"/>
    <w:unhideWhenUsed/>
    <w:rsid w:val="00F3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2">
    <w:name w:val="Стандартный HTML Знак"/>
    <w:basedOn w:val="a0"/>
    <w:link w:val="HTML1"/>
    <w:uiPriority w:val="99"/>
    <w:rsid w:val="00F31B82"/>
    <w:rPr>
      <w:rFonts w:ascii="Courier New" w:eastAsia="Times New Roman" w:hAnsi="Courier New" w:cs="Courier New"/>
      <w:lang w:eastAsia="ru-RU"/>
    </w:rPr>
  </w:style>
  <w:style w:type="character" w:customStyle="1" w:styleId="b-article-item-bodytext-img-wrap1">
    <w:name w:val="b-article-item-body__text-img-wrap1"/>
    <w:basedOn w:val="a0"/>
    <w:rsid w:val="00F31B82"/>
    <w:rPr>
      <w:vanish w:val="0"/>
      <w:webHidden w:val="0"/>
      <w:specVanish w:val="0"/>
    </w:rPr>
  </w:style>
  <w:style w:type="character" w:customStyle="1" w:styleId="label1">
    <w:name w:val="label1"/>
    <w:basedOn w:val="a0"/>
    <w:rsid w:val="00F31B82"/>
    <w:rPr>
      <w:b/>
      <w:bCs/>
      <w:color w:val="FFFFFF"/>
      <w:sz w:val="18"/>
      <w:szCs w:val="18"/>
      <w:shd w:val="clear" w:color="auto" w:fill="999999"/>
      <w:vertAlign w:val="baseline"/>
    </w:rPr>
  </w:style>
  <w:style w:type="character" w:customStyle="1" w:styleId="b-sharetext4">
    <w:name w:val="b-share__text4"/>
    <w:basedOn w:val="a0"/>
    <w:rsid w:val="00F31B82"/>
  </w:style>
  <w:style w:type="paragraph" w:customStyle="1" w:styleId="no-main-section1">
    <w:name w:val="no-main-section1"/>
    <w:basedOn w:val="a"/>
    <w:rsid w:val="00F31B82"/>
    <w:pPr>
      <w:spacing w:after="225" w:line="300" w:lineRule="atLeast"/>
      <w:ind w:firstLine="0"/>
    </w:pPr>
    <w:rPr>
      <w:rFonts w:eastAsia="Times New Roman" w:cs="Arial"/>
      <w:color w:val="636363"/>
      <w:sz w:val="26"/>
      <w:szCs w:val="26"/>
    </w:rPr>
  </w:style>
  <w:style w:type="paragraph" w:customStyle="1" w:styleId="comment">
    <w:name w:val="commen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news-author">
    <w:name w:val="news-author"/>
    <w:basedOn w:val="a"/>
    <w:rsid w:val="00F31B82"/>
    <w:pPr>
      <w:spacing w:before="240" w:after="240"/>
      <w:ind w:firstLine="0"/>
    </w:pPr>
    <w:rPr>
      <w:rFonts w:ascii="Times New Roman" w:eastAsia="Times New Roman" w:hAnsi="Times New Roman" w:cs="Times New Roman"/>
      <w:sz w:val="24"/>
      <w:szCs w:val="24"/>
    </w:rPr>
  </w:style>
  <w:style w:type="character" w:customStyle="1" w:styleId="title29">
    <w:name w:val="title29"/>
    <w:basedOn w:val="a0"/>
    <w:rsid w:val="00F31B82"/>
    <w:rPr>
      <w:vanish w:val="0"/>
      <w:webHidden w:val="0"/>
      <w:color w:val="A4A4A4"/>
      <w:sz w:val="17"/>
      <w:szCs w:val="17"/>
      <w:specVanish w:val="0"/>
    </w:rPr>
  </w:style>
  <w:style w:type="character" w:customStyle="1" w:styleId="title210">
    <w:name w:val="title210"/>
    <w:basedOn w:val="a0"/>
    <w:rsid w:val="00F31B82"/>
    <w:rPr>
      <w:b/>
      <w:bCs/>
      <w:color w:val="8F8F8F"/>
      <w:sz w:val="23"/>
      <w:szCs w:val="23"/>
    </w:rPr>
  </w:style>
  <w:style w:type="character" w:customStyle="1" w:styleId="txtcolor1">
    <w:name w:val="txt_color1"/>
    <w:basedOn w:val="a0"/>
    <w:rsid w:val="00F31B82"/>
  </w:style>
  <w:style w:type="paragraph" w:customStyle="1" w:styleId="copy">
    <w:name w:val="copy"/>
    <w:basedOn w:val="a"/>
    <w:rsid w:val="00F31B82"/>
    <w:pPr>
      <w:spacing w:before="100" w:beforeAutospacing="1" w:after="105"/>
      <w:ind w:firstLine="0"/>
    </w:pPr>
    <w:rPr>
      <w:rFonts w:ascii="Times New Roman" w:eastAsia="Times New Roman" w:hAnsi="Times New Roman" w:cs="Times New Roman"/>
      <w:sz w:val="24"/>
      <w:szCs w:val="24"/>
    </w:rPr>
  </w:style>
  <w:style w:type="character" w:customStyle="1" w:styleId="infoblockdate6">
    <w:name w:val="info_block_date6"/>
    <w:basedOn w:val="a0"/>
    <w:rsid w:val="00F31B82"/>
    <w:rPr>
      <w:sz w:val="18"/>
      <w:szCs w:val="18"/>
    </w:rPr>
  </w:style>
  <w:style w:type="character" w:customStyle="1" w:styleId="infoblockrubric3">
    <w:name w:val="info_block_rubric3"/>
    <w:basedOn w:val="a0"/>
    <w:rsid w:val="00F31B82"/>
    <w:rPr>
      <w:rFonts w:ascii="Arial" w:hAnsi="Arial" w:cs="Arial" w:hint="default"/>
      <w:color w:val="70787D"/>
      <w:sz w:val="18"/>
      <w:szCs w:val="18"/>
    </w:rPr>
  </w:style>
  <w:style w:type="paragraph" w:customStyle="1" w:styleId="b-phrasesinfo">
    <w:name w:val="b-phrases__info"/>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character" w:customStyle="1" w:styleId="b-tooltip">
    <w:name w:val="b-tooltip"/>
    <w:basedOn w:val="a0"/>
    <w:rsid w:val="00F31B82"/>
  </w:style>
  <w:style w:type="character" w:customStyle="1" w:styleId="b-phrase-link">
    <w:name w:val="b-phrase-link"/>
    <w:basedOn w:val="a0"/>
    <w:rsid w:val="00F31B82"/>
  </w:style>
  <w:style w:type="character" w:customStyle="1" w:styleId="descr7">
    <w:name w:val="descr7"/>
    <w:basedOn w:val="a0"/>
    <w:rsid w:val="00F31B82"/>
  </w:style>
  <w:style w:type="character" w:customStyle="1" w:styleId="entry-author">
    <w:name w:val="entry-author"/>
    <w:basedOn w:val="a0"/>
    <w:rsid w:val="00F31B82"/>
  </w:style>
  <w:style w:type="character" w:customStyle="1" w:styleId="profstatus">
    <w:name w:val="prof_status"/>
    <w:basedOn w:val="a0"/>
    <w:rsid w:val="00F31B82"/>
  </w:style>
  <w:style w:type="character" w:customStyle="1" w:styleId="simpledate">
    <w:name w:val="simple_date"/>
    <w:basedOn w:val="a0"/>
    <w:rsid w:val="00F31B82"/>
  </w:style>
  <w:style w:type="paragraph" w:customStyle="1" w:styleId="clearleft">
    <w:name w:val="clearlef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clear">
    <w:name w:val="clear"/>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hidden">
    <w:name w:val="hidden"/>
    <w:basedOn w:val="a"/>
    <w:rsid w:val="00F31B82"/>
    <w:pPr>
      <w:spacing w:before="100" w:beforeAutospacing="1" w:after="240"/>
      <w:ind w:firstLine="0"/>
    </w:pPr>
    <w:rPr>
      <w:rFonts w:ascii="Times New Roman" w:eastAsia="Times New Roman" w:hAnsi="Times New Roman" w:cs="Times New Roman"/>
      <w:vanish/>
      <w:sz w:val="24"/>
      <w:szCs w:val="24"/>
    </w:rPr>
  </w:style>
  <w:style w:type="paragraph" w:customStyle="1" w:styleId="inline-block">
    <w:name w:val="inline-block"/>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fullwidth">
    <w:name w:val="fullwidth"/>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halfwidth">
    <w:name w:val="halfwidth"/>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width33">
    <w:name w:val="width33"/>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w2p">
    <w:name w:val="w2p"/>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block">
    <w:name w:val="block"/>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small">
    <w:name w:val="small"/>
    <w:basedOn w:val="a"/>
    <w:rsid w:val="00F31B82"/>
    <w:pPr>
      <w:spacing w:before="100" w:beforeAutospacing="1" w:after="240"/>
      <w:ind w:firstLine="0"/>
    </w:pPr>
    <w:rPr>
      <w:rFonts w:ascii="Times New Roman" w:eastAsia="Times New Roman" w:hAnsi="Times New Roman" w:cs="Times New Roman"/>
      <w:sz w:val="19"/>
      <w:szCs w:val="19"/>
    </w:rPr>
  </w:style>
  <w:style w:type="paragraph" w:customStyle="1" w:styleId="small-caps">
    <w:name w:val="small-caps"/>
    <w:basedOn w:val="a"/>
    <w:rsid w:val="00F31B82"/>
    <w:pPr>
      <w:spacing w:before="100" w:beforeAutospacing="1" w:after="240"/>
      <w:ind w:firstLine="0"/>
    </w:pPr>
    <w:rPr>
      <w:rFonts w:ascii="Times New Roman" w:eastAsia="Times New Roman" w:hAnsi="Times New Roman" w:cs="Times New Roman"/>
      <w:smallCaps/>
      <w:spacing w:val="15"/>
      <w:sz w:val="24"/>
      <w:szCs w:val="24"/>
    </w:rPr>
  </w:style>
  <w:style w:type="paragraph" w:customStyle="1" w:styleId="tahoma">
    <w:name w:val="tahoma"/>
    <w:basedOn w:val="a"/>
    <w:rsid w:val="00F31B82"/>
    <w:pPr>
      <w:spacing w:before="100" w:beforeAutospacing="1" w:after="240"/>
      <w:ind w:firstLine="0"/>
    </w:pPr>
    <w:rPr>
      <w:rFonts w:ascii="Tahoma!important" w:eastAsia="Times New Roman" w:hAnsi="Tahoma!important" w:cs="Times New Roman"/>
      <w:sz w:val="24"/>
      <w:szCs w:val="24"/>
    </w:rPr>
  </w:style>
  <w:style w:type="paragraph" w:customStyle="1" w:styleId="color-green">
    <w:name w:val="color-green"/>
    <w:basedOn w:val="a"/>
    <w:rsid w:val="00F31B82"/>
    <w:pPr>
      <w:spacing w:before="100" w:beforeAutospacing="1" w:after="240"/>
      <w:ind w:firstLine="0"/>
    </w:pPr>
    <w:rPr>
      <w:rFonts w:ascii="Times New Roman" w:eastAsia="Times New Roman" w:hAnsi="Times New Roman" w:cs="Times New Roman"/>
      <w:color w:val="008000"/>
      <w:sz w:val="24"/>
      <w:szCs w:val="24"/>
    </w:rPr>
  </w:style>
  <w:style w:type="paragraph" w:customStyle="1" w:styleId="nowrap">
    <w:name w:val="nowrap"/>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sup">
    <w:name w:val="sup"/>
    <w:basedOn w:val="a"/>
    <w:rsid w:val="00F31B82"/>
    <w:pPr>
      <w:spacing w:before="100" w:beforeAutospacing="1" w:after="240"/>
      <w:ind w:firstLine="0"/>
      <w:textAlignment w:val="baseline"/>
    </w:pPr>
    <w:rPr>
      <w:rFonts w:ascii="Times New Roman" w:eastAsia="Times New Roman" w:hAnsi="Times New Roman" w:cs="Times New Roman"/>
      <w:sz w:val="17"/>
      <w:szCs w:val="17"/>
    </w:rPr>
  </w:style>
  <w:style w:type="paragraph" w:customStyle="1" w:styleId="sub">
    <w:name w:val="sub"/>
    <w:basedOn w:val="a"/>
    <w:rsid w:val="00F31B82"/>
    <w:pPr>
      <w:spacing w:before="100" w:beforeAutospacing="1" w:after="240"/>
      <w:ind w:firstLine="0"/>
      <w:textAlignment w:val="baseline"/>
    </w:pPr>
    <w:rPr>
      <w:rFonts w:ascii="Times New Roman" w:eastAsia="Times New Roman" w:hAnsi="Times New Roman" w:cs="Times New Roman"/>
      <w:sz w:val="17"/>
      <w:szCs w:val="17"/>
    </w:rPr>
  </w:style>
  <w:style w:type="paragraph" w:customStyle="1" w:styleId="loading">
    <w:name w:val="loading"/>
    <w:basedOn w:val="a"/>
    <w:rsid w:val="00F31B82"/>
    <w:pPr>
      <w:spacing w:before="100" w:beforeAutospacing="1" w:after="240"/>
      <w:ind w:firstLine="0"/>
      <w:jc w:val="center"/>
    </w:pPr>
    <w:rPr>
      <w:rFonts w:ascii="Times New Roman" w:eastAsia="Times New Roman" w:hAnsi="Times New Roman" w:cs="Times New Roman"/>
      <w:sz w:val="24"/>
      <w:szCs w:val="24"/>
    </w:rPr>
  </w:style>
  <w:style w:type="paragraph" w:customStyle="1" w:styleId="loadingoverlay">
    <w:name w:val="loadingoverlay"/>
    <w:basedOn w:val="a"/>
    <w:rsid w:val="00F31B82"/>
    <w:pPr>
      <w:shd w:val="clear" w:color="auto" w:fill="FFFFFF"/>
      <w:spacing w:before="100" w:beforeAutospacing="1" w:after="240"/>
      <w:ind w:firstLine="0"/>
      <w:jc w:val="center"/>
    </w:pPr>
    <w:rPr>
      <w:rFonts w:ascii="Times New Roman" w:eastAsia="Times New Roman" w:hAnsi="Times New Roman" w:cs="Times New Roman"/>
      <w:sz w:val="24"/>
      <w:szCs w:val="24"/>
    </w:rPr>
  </w:style>
  <w:style w:type="paragraph" w:customStyle="1" w:styleId="icon">
    <w:name w:val="icon"/>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img">
    <w:name w:val="iconimg"/>
    <w:basedOn w:val="a"/>
    <w:rsid w:val="00F31B82"/>
    <w:pPr>
      <w:spacing w:before="100" w:beforeAutospacing="1" w:after="240"/>
      <w:ind w:firstLine="0"/>
      <w:textAlignment w:val="bottom"/>
    </w:pPr>
    <w:rPr>
      <w:rFonts w:ascii="Times New Roman" w:eastAsia="Times New Roman" w:hAnsi="Times New Roman" w:cs="Times New Roman"/>
      <w:sz w:val="24"/>
      <w:szCs w:val="24"/>
    </w:rPr>
  </w:style>
  <w:style w:type="paragraph" w:customStyle="1" w:styleId="iconmono">
    <w:name w:val="iconmono"/>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edit">
    <w:name w:val="icon_edi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delete">
    <w:name w:val="icon_delete"/>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help">
    <w:name w:val="icon_help"/>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publicate">
    <w:name w:val="icon_publicate"/>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email">
    <w:name w:val="icon_email"/>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correction">
    <w:name w:val="icon_correction"/>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addcomment">
    <w:name w:val="icon_add_commen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reply">
    <w:name w:val="icon_reply"/>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like">
    <w:name w:val="icon_like"/>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dislike">
    <w:name w:val="icon_dislike"/>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eye">
    <w:name w:val="icon_eye"/>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pagename">
    <w:name w:val="page_name"/>
    <w:basedOn w:val="a"/>
    <w:rsid w:val="00F31B82"/>
    <w:pPr>
      <w:spacing w:before="100" w:beforeAutospacing="1" w:after="150"/>
      <w:ind w:firstLine="0"/>
    </w:pPr>
    <w:rPr>
      <w:rFonts w:ascii="Times New Roman" w:eastAsia="Times New Roman" w:hAnsi="Times New Roman" w:cs="Times New Roman"/>
      <w:sz w:val="24"/>
      <w:szCs w:val="24"/>
    </w:rPr>
  </w:style>
  <w:style w:type="paragraph" w:customStyle="1" w:styleId="iconnew">
    <w:name w:val="icon_new"/>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newnext">
    <w:name w:val="icon_new_nex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concommunication">
    <w:name w:val="icon_communication"/>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h20px">
    <w:name w:val="h20px"/>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pagewidth">
    <w:name w:val="pagewidth"/>
    <w:basedOn w:val="a"/>
    <w:rsid w:val="00F31B82"/>
    <w:pPr>
      <w:ind w:firstLine="0"/>
    </w:pPr>
    <w:rPr>
      <w:rFonts w:ascii="Times New Roman" w:eastAsia="Times New Roman" w:hAnsi="Times New Roman" w:cs="Times New Roman"/>
      <w:sz w:val="24"/>
      <w:szCs w:val="24"/>
    </w:rPr>
  </w:style>
  <w:style w:type="paragraph" w:customStyle="1" w:styleId="pageframe">
    <w:name w:val="pageframe"/>
    <w:basedOn w:val="a"/>
    <w:rsid w:val="00F31B82"/>
    <w:pPr>
      <w:ind w:left="375" w:right="375" w:firstLine="0"/>
    </w:pPr>
    <w:rPr>
      <w:rFonts w:ascii="Times New Roman" w:eastAsia="Times New Roman" w:hAnsi="Times New Roman" w:cs="Times New Roman"/>
      <w:sz w:val="24"/>
      <w:szCs w:val="24"/>
    </w:rPr>
  </w:style>
  <w:style w:type="paragraph" w:customStyle="1" w:styleId="hd1">
    <w:name w:val="hd1"/>
    <w:basedOn w:val="a"/>
    <w:rsid w:val="00F31B82"/>
    <w:pPr>
      <w:spacing w:before="100" w:beforeAutospacing="1" w:after="240"/>
      <w:ind w:firstLine="0"/>
    </w:pPr>
    <w:rPr>
      <w:rFonts w:ascii="Times New Roman" w:eastAsia="Times New Roman" w:hAnsi="Times New Roman" w:cs="Times New Roman"/>
      <w:sz w:val="2"/>
      <w:szCs w:val="2"/>
    </w:rPr>
  </w:style>
  <w:style w:type="paragraph" w:customStyle="1" w:styleId="hd2">
    <w:name w:val="hd2"/>
    <w:basedOn w:val="a"/>
    <w:rsid w:val="00F31B82"/>
    <w:pPr>
      <w:spacing w:before="100" w:beforeAutospacing="1" w:after="240"/>
      <w:ind w:firstLine="0"/>
    </w:pPr>
    <w:rPr>
      <w:rFonts w:ascii="Times New Roman" w:eastAsia="Times New Roman" w:hAnsi="Times New Roman" w:cs="Times New Roman"/>
      <w:sz w:val="2"/>
      <w:szCs w:val="2"/>
    </w:rPr>
  </w:style>
  <w:style w:type="paragraph" w:customStyle="1" w:styleId="logotext">
    <w:name w:val="logo_text"/>
    <w:basedOn w:val="a"/>
    <w:rsid w:val="00F31B82"/>
    <w:pPr>
      <w:spacing w:before="100" w:beforeAutospacing="1" w:after="240" w:line="195" w:lineRule="atLeast"/>
      <w:ind w:firstLine="0"/>
    </w:pPr>
    <w:rPr>
      <w:rFonts w:ascii="Times New Roman" w:eastAsia="Times New Roman" w:hAnsi="Times New Roman" w:cs="Times New Roman"/>
      <w:color w:val="555555"/>
      <w:sz w:val="14"/>
      <w:szCs w:val="14"/>
    </w:rPr>
  </w:style>
  <w:style w:type="paragraph" w:customStyle="1" w:styleId="accountbardivider">
    <w:name w:val="account_bar_divider"/>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accountbardivbar">
    <w:name w:val="account_bar_divbar"/>
    <w:basedOn w:val="a"/>
    <w:rsid w:val="00F31B82"/>
    <w:pPr>
      <w:pBdr>
        <w:right w:val="single" w:sz="6" w:space="0" w:color="999999"/>
      </w:pBdr>
      <w:shd w:val="clear" w:color="auto" w:fill="FFFFFF"/>
      <w:ind w:left="150" w:right="150" w:firstLine="0"/>
      <w:textAlignment w:val="top"/>
    </w:pPr>
    <w:rPr>
      <w:rFonts w:ascii="Times New Roman" w:eastAsia="Times New Roman" w:hAnsi="Times New Roman" w:cs="Times New Roman"/>
      <w:sz w:val="24"/>
      <w:szCs w:val="24"/>
    </w:rPr>
  </w:style>
  <w:style w:type="paragraph" w:customStyle="1" w:styleId="clearfix">
    <w:name w:val="clearfix"/>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accounttop">
    <w:name w:val="account_top"/>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footerinfo">
    <w:name w:val="footer_info"/>
    <w:basedOn w:val="a"/>
    <w:rsid w:val="00F31B82"/>
    <w:pPr>
      <w:spacing w:before="100" w:beforeAutospacing="1" w:after="240"/>
      <w:ind w:right="3060" w:firstLine="0"/>
    </w:pPr>
    <w:rPr>
      <w:rFonts w:ascii="Times New Roman" w:eastAsia="Times New Roman" w:hAnsi="Times New Roman" w:cs="Times New Roman"/>
      <w:color w:val="000000"/>
      <w:sz w:val="22"/>
    </w:rPr>
  </w:style>
  <w:style w:type="paragraph" w:customStyle="1" w:styleId="about">
    <w:name w:val="about"/>
    <w:basedOn w:val="a"/>
    <w:rsid w:val="00F31B82"/>
    <w:pPr>
      <w:spacing w:before="100" w:beforeAutospacing="1" w:after="240"/>
      <w:ind w:firstLine="0"/>
    </w:pPr>
    <w:rPr>
      <w:rFonts w:ascii="Times New Roman" w:eastAsia="Times New Roman" w:hAnsi="Times New Roman" w:cs="Times New Roman"/>
      <w:color w:val="333333"/>
      <w:sz w:val="24"/>
      <w:szCs w:val="24"/>
    </w:rPr>
  </w:style>
  <w:style w:type="paragraph" w:customStyle="1" w:styleId="rightblock">
    <w:name w:val="rightblock"/>
    <w:basedOn w:val="a"/>
    <w:rsid w:val="00F31B82"/>
    <w:pPr>
      <w:pBdr>
        <w:top w:val="single" w:sz="6" w:space="0" w:color="CCCCCC"/>
        <w:left w:val="single" w:sz="6" w:space="0" w:color="CCCCCC"/>
        <w:bottom w:val="single" w:sz="6" w:space="0" w:color="CCCCCC"/>
        <w:right w:val="single" w:sz="6" w:space="0" w:color="CCCCCC"/>
      </w:pBdr>
      <w:shd w:val="clear" w:color="auto" w:fill="F7F7F7"/>
      <w:spacing w:before="100" w:beforeAutospacing="1" w:after="450"/>
      <w:ind w:firstLine="0"/>
    </w:pPr>
    <w:rPr>
      <w:rFonts w:ascii="Times New Roman" w:eastAsia="Times New Roman" w:hAnsi="Times New Roman" w:cs="Times New Roman"/>
      <w:sz w:val="24"/>
      <w:szCs w:val="24"/>
    </w:rPr>
  </w:style>
  <w:style w:type="paragraph" w:customStyle="1" w:styleId="rsslink">
    <w:name w:val="rss_link"/>
    <w:basedOn w:val="a"/>
    <w:rsid w:val="00F31B82"/>
    <w:pPr>
      <w:spacing w:before="100" w:beforeAutospacing="1" w:after="240" w:line="240" w:lineRule="atLeast"/>
      <w:ind w:firstLine="0"/>
    </w:pPr>
    <w:rPr>
      <w:rFonts w:ascii="Times New Roman" w:eastAsia="Times New Roman" w:hAnsi="Times New Roman" w:cs="Times New Roman"/>
      <w:sz w:val="24"/>
      <w:szCs w:val="24"/>
    </w:rPr>
  </w:style>
  <w:style w:type="paragraph" w:customStyle="1" w:styleId="indexbrief">
    <w:name w:val="index_brief"/>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authlinks">
    <w:name w:val="auth_links"/>
    <w:basedOn w:val="a"/>
    <w:rsid w:val="00F31B82"/>
    <w:pPr>
      <w:spacing w:before="100" w:beforeAutospacing="1" w:after="240" w:line="360" w:lineRule="auto"/>
      <w:ind w:firstLine="0"/>
    </w:pPr>
    <w:rPr>
      <w:rFonts w:ascii="Times New Roman" w:eastAsia="Times New Roman" w:hAnsi="Times New Roman" w:cs="Times New Roman"/>
      <w:sz w:val="29"/>
      <w:szCs w:val="29"/>
    </w:rPr>
  </w:style>
  <w:style w:type="paragraph" w:customStyle="1" w:styleId="accountexit">
    <w:name w:val="account_exit"/>
    <w:basedOn w:val="a"/>
    <w:rsid w:val="00F31B82"/>
    <w:pPr>
      <w:spacing w:before="100" w:beforeAutospacing="1" w:after="240"/>
      <w:ind w:firstLine="0"/>
      <w:textAlignment w:val="center"/>
    </w:pPr>
    <w:rPr>
      <w:rFonts w:ascii="Times New Roman" w:eastAsia="Times New Roman" w:hAnsi="Times New Roman" w:cs="Times New Roman"/>
      <w:sz w:val="24"/>
      <w:szCs w:val="24"/>
    </w:rPr>
  </w:style>
  <w:style w:type="paragraph" w:customStyle="1" w:styleId="masknewbox">
    <w:name w:val="mask_new_box"/>
    <w:basedOn w:val="a"/>
    <w:rsid w:val="00F31B82"/>
    <w:pPr>
      <w:spacing w:before="75" w:after="75"/>
      <w:ind w:left="75" w:right="75" w:firstLine="0"/>
    </w:pPr>
    <w:rPr>
      <w:rFonts w:ascii="Times New Roman" w:eastAsia="Times New Roman" w:hAnsi="Times New Roman" w:cs="Times New Roman"/>
      <w:sz w:val="24"/>
      <w:szCs w:val="24"/>
    </w:rPr>
  </w:style>
  <w:style w:type="paragraph" w:customStyle="1" w:styleId="masknewboxnext">
    <w:name w:val="mask_new_box_next"/>
    <w:basedOn w:val="a"/>
    <w:rsid w:val="00F31B82"/>
    <w:pPr>
      <w:spacing w:before="75" w:after="75"/>
      <w:ind w:left="75" w:right="75" w:firstLine="0"/>
    </w:pPr>
    <w:rPr>
      <w:rFonts w:ascii="Times New Roman" w:eastAsia="Times New Roman" w:hAnsi="Times New Roman" w:cs="Times New Roman"/>
      <w:sz w:val="24"/>
      <w:szCs w:val="24"/>
    </w:rPr>
  </w:style>
  <w:style w:type="paragraph" w:customStyle="1" w:styleId="socialactivity">
    <w:name w:val="social_activity"/>
    <w:basedOn w:val="a"/>
    <w:rsid w:val="00F31B82"/>
    <w:pPr>
      <w:pBdr>
        <w:top w:val="dashed" w:sz="6" w:space="12" w:color="CCCCCC"/>
        <w:left w:val="dashed" w:sz="6" w:space="12" w:color="CCCCCC"/>
        <w:bottom w:val="dashed" w:sz="6" w:space="12" w:color="CCCCCC"/>
        <w:right w:val="dashed" w:sz="6" w:space="12" w:color="CCCCCC"/>
      </w:pBdr>
      <w:shd w:val="clear" w:color="auto" w:fill="F8F8F8"/>
      <w:spacing w:before="240" w:after="240"/>
      <w:ind w:firstLine="0"/>
    </w:pPr>
    <w:rPr>
      <w:rFonts w:ascii="Times New Roman" w:eastAsia="Times New Roman" w:hAnsi="Times New Roman" w:cs="Times New Roman"/>
      <w:sz w:val="24"/>
      <w:szCs w:val="24"/>
    </w:rPr>
  </w:style>
  <w:style w:type="paragraph" w:customStyle="1" w:styleId="notification">
    <w:name w:val="notification"/>
    <w:basedOn w:val="a"/>
    <w:rsid w:val="00F31B82"/>
    <w:pPr>
      <w:pBdr>
        <w:top w:val="single" w:sz="6" w:space="4" w:color="FFCC00"/>
        <w:left w:val="single" w:sz="6" w:space="8" w:color="FFCC00"/>
        <w:bottom w:val="single" w:sz="6" w:space="4" w:color="FFCC00"/>
        <w:right w:val="single" w:sz="6" w:space="8" w:color="FFCC00"/>
      </w:pBdr>
      <w:shd w:val="clear" w:color="auto" w:fill="FFFFD9"/>
      <w:spacing w:before="75" w:after="75"/>
      <w:ind w:firstLine="0"/>
    </w:pPr>
    <w:rPr>
      <w:rFonts w:ascii="Times New Roman" w:eastAsia="Times New Roman" w:hAnsi="Times New Roman" w:cs="Times New Roman"/>
      <w:sz w:val="24"/>
      <w:szCs w:val="24"/>
    </w:rPr>
  </w:style>
  <w:style w:type="paragraph" w:customStyle="1" w:styleId="notificationcontent">
    <w:name w:val="notification_conten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notificationclose">
    <w:name w:val="notification_close"/>
    <w:basedOn w:val="a"/>
    <w:rsid w:val="00F31B82"/>
    <w:pPr>
      <w:spacing w:before="100" w:beforeAutospacing="1" w:after="240"/>
      <w:ind w:firstLine="0"/>
      <w:jc w:val="right"/>
    </w:pPr>
    <w:rPr>
      <w:rFonts w:ascii="Times New Roman" w:eastAsia="Times New Roman" w:hAnsi="Times New Roman" w:cs="Times New Roman"/>
      <w:sz w:val="24"/>
      <w:szCs w:val="24"/>
    </w:rPr>
  </w:style>
  <w:style w:type="paragraph" w:customStyle="1" w:styleId="searchresultstypes">
    <w:name w:val="search_results_types"/>
    <w:basedOn w:val="a"/>
    <w:rsid w:val="00F31B82"/>
    <w:pPr>
      <w:spacing w:before="100" w:beforeAutospacing="1" w:after="300"/>
      <w:ind w:firstLine="0"/>
    </w:pPr>
    <w:rPr>
      <w:rFonts w:ascii="Times New Roman" w:eastAsia="Times New Roman" w:hAnsi="Times New Roman" w:cs="Times New Roman"/>
      <w:sz w:val="24"/>
      <w:szCs w:val="24"/>
    </w:rPr>
  </w:style>
  <w:style w:type="paragraph" w:customStyle="1" w:styleId="loginlinks">
    <w:name w:val="login_links"/>
    <w:basedOn w:val="a"/>
    <w:rsid w:val="00F31B82"/>
    <w:pPr>
      <w:spacing w:before="100" w:beforeAutospacing="1" w:after="240"/>
      <w:ind w:firstLine="0"/>
    </w:pPr>
    <w:rPr>
      <w:rFonts w:ascii="Times New Roman" w:eastAsia="Times New Roman" w:hAnsi="Times New Roman" w:cs="Times New Roman"/>
      <w:color w:val="006699"/>
      <w:sz w:val="18"/>
      <w:szCs w:val="18"/>
    </w:rPr>
  </w:style>
  <w:style w:type="paragraph" w:customStyle="1" w:styleId="topbarnavigation">
    <w:name w:val="top_bar_navigation"/>
    <w:basedOn w:val="a"/>
    <w:rsid w:val="00F31B82"/>
    <w:pPr>
      <w:ind w:left="375" w:right="375" w:firstLine="0"/>
    </w:pPr>
    <w:rPr>
      <w:rFonts w:ascii="Times New Roman" w:eastAsia="Times New Roman" w:hAnsi="Times New Roman" w:cs="Times New Roman"/>
      <w:sz w:val="24"/>
      <w:szCs w:val="24"/>
    </w:rPr>
  </w:style>
  <w:style w:type="paragraph" w:customStyle="1" w:styleId="allprojectsdivider">
    <w:name w:val="allprojects_divider"/>
    <w:basedOn w:val="a"/>
    <w:rsid w:val="00F31B82"/>
    <w:pPr>
      <w:pBdr>
        <w:left w:val="single" w:sz="6" w:space="0" w:color="333333"/>
        <w:right w:val="single" w:sz="6" w:space="0" w:color="D96E6F"/>
      </w:pBdr>
      <w:spacing w:before="100" w:beforeAutospacing="1" w:after="240"/>
      <w:ind w:right="150" w:firstLine="0"/>
    </w:pPr>
    <w:rPr>
      <w:rFonts w:ascii="Times New Roman" w:eastAsia="Times New Roman" w:hAnsi="Times New Roman" w:cs="Times New Roman"/>
      <w:sz w:val="24"/>
      <w:szCs w:val="24"/>
    </w:rPr>
  </w:style>
  <w:style w:type="paragraph" w:customStyle="1" w:styleId="goog-te-banner-frame">
    <w:name w:val="goog-te-banner-frame"/>
    <w:basedOn w:val="a"/>
    <w:rsid w:val="00F31B82"/>
    <w:pPr>
      <w:pBdr>
        <w:bottom w:val="single" w:sz="6" w:space="0" w:color="6B90DA"/>
      </w:pBdr>
      <w:ind w:firstLine="0"/>
    </w:pPr>
    <w:rPr>
      <w:rFonts w:ascii="Times New Roman" w:eastAsia="Times New Roman" w:hAnsi="Times New Roman" w:cs="Times New Roman"/>
      <w:sz w:val="24"/>
      <w:szCs w:val="24"/>
    </w:rPr>
  </w:style>
  <w:style w:type="paragraph" w:customStyle="1" w:styleId="goog-te-menu-frame">
    <w:name w:val="goog-te-menu-frame"/>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oog-te-ftab-frame">
    <w:name w:val="goog-te-ftab-frame"/>
    <w:basedOn w:val="a"/>
    <w:rsid w:val="00F31B82"/>
    <w:pPr>
      <w:ind w:firstLine="0"/>
    </w:pPr>
    <w:rPr>
      <w:rFonts w:ascii="Times New Roman" w:eastAsia="Times New Roman" w:hAnsi="Times New Roman" w:cs="Times New Roman"/>
      <w:sz w:val="24"/>
      <w:szCs w:val="24"/>
    </w:rPr>
  </w:style>
  <w:style w:type="paragraph" w:customStyle="1" w:styleId="goog-te-gadget">
    <w:name w:val="goog-te-gadget"/>
    <w:basedOn w:val="a"/>
    <w:rsid w:val="00F31B82"/>
    <w:pPr>
      <w:spacing w:before="100" w:beforeAutospacing="1" w:after="240"/>
      <w:ind w:firstLine="0"/>
    </w:pPr>
    <w:rPr>
      <w:rFonts w:eastAsia="Times New Roman" w:cs="Arial"/>
      <w:color w:val="666666"/>
      <w:sz w:val="17"/>
      <w:szCs w:val="17"/>
    </w:rPr>
  </w:style>
  <w:style w:type="paragraph" w:customStyle="1" w:styleId="goog-te-gadget-simple">
    <w:name w:val="goog-te-gadget-simple"/>
    <w:basedOn w:val="a"/>
    <w:rsid w:val="00F31B82"/>
    <w:pPr>
      <w:pBdr>
        <w:top w:val="single" w:sz="6" w:space="1" w:color="9B9B9B"/>
        <w:left w:val="single" w:sz="6" w:space="0" w:color="D5D5D5"/>
        <w:bottom w:val="single" w:sz="6" w:space="2" w:color="E8E8E8"/>
        <w:right w:val="single" w:sz="6" w:space="0" w:color="D5D5D5"/>
      </w:pBdr>
      <w:shd w:val="clear" w:color="auto" w:fill="FFFFFF"/>
      <w:spacing w:before="100" w:beforeAutospacing="1" w:after="240"/>
      <w:ind w:firstLine="0"/>
    </w:pPr>
    <w:rPr>
      <w:rFonts w:ascii="Times New Roman" w:eastAsia="Times New Roman" w:hAnsi="Times New Roman" w:cs="Times New Roman"/>
      <w:szCs w:val="20"/>
    </w:rPr>
  </w:style>
  <w:style w:type="paragraph" w:customStyle="1" w:styleId="goog-te-gadget-icon">
    <w:name w:val="goog-te-gadget-icon"/>
    <w:basedOn w:val="a"/>
    <w:rsid w:val="00F31B82"/>
    <w:pPr>
      <w:spacing w:before="100" w:beforeAutospacing="1" w:after="240"/>
      <w:ind w:left="30" w:right="30" w:firstLine="0"/>
      <w:textAlignment w:val="center"/>
    </w:pPr>
    <w:rPr>
      <w:rFonts w:ascii="Times New Roman" w:eastAsia="Times New Roman" w:hAnsi="Times New Roman" w:cs="Times New Roman"/>
      <w:sz w:val="24"/>
      <w:szCs w:val="24"/>
    </w:rPr>
  </w:style>
  <w:style w:type="paragraph" w:customStyle="1" w:styleId="goog-te-combo">
    <w:name w:val="goog-te-combo"/>
    <w:basedOn w:val="a"/>
    <w:rsid w:val="00F31B82"/>
    <w:pPr>
      <w:spacing w:before="100" w:beforeAutospacing="1" w:after="240"/>
      <w:ind w:left="60" w:right="60" w:firstLine="0"/>
      <w:textAlignment w:val="baseline"/>
    </w:pPr>
    <w:rPr>
      <w:rFonts w:ascii="Times New Roman" w:eastAsia="Times New Roman" w:hAnsi="Times New Roman" w:cs="Times New Roman"/>
      <w:sz w:val="24"/>
      <w:szCs w:val="24"/>
    </w:rPr>
  </w:style>
  <w:style w:type="paragraph" w:customStyle="1" w:styleId="goog-close-link">
    <w:name w:val="goog-close-link"/>
    <w:basedOn w:val="a"/>
    <w:rsid w:val="00F31B82"/>
    <w:pPr>
      <w:ind w:left="150" w:right="150" w:firstLine="0"/>
    </w:pPr>
    <w:rPr>
      <w:rFonts w:ascii="Times New Roman" w:eastAsia="Times New Roman" w:hAnsi="Times New Roman" w:cs="Times New Roman"/>
      <w:sz w:val="24"/>
      <w:szCs w:val="24"/>
    </w:rPr>
  </w:style>
  <w:style w:type="paragraph" w:customStyle="1" w:styleId="goog-te-banner">
    <w:name w:val="goog-te-banner"/>
    <w:basedOn w:val="a"/>
    <w:rsid w:val="00F31B82"/>
    <w:pPr>
      <w:shd w:val="clear" w:color="auto" w:fill="E4EFFB"/>
      <w:ind w:firstLine="0"/>
    </w:pPr>
    <w:rPr>
      <w:rFonts w:ascii="Times New Roman" w:eastAsia="Times New Roman" w:hAnsi="Times New Roman" w:cs="Times New Roman"/>
      <w:sz w:val="24"/>
      <w:szCs w:val="24"/>
    </w:rPr>
  </w:style>
  <w:style w:type="paragraph" w:customStyle="1" w:styleId="goog-te-banner-content">
    <w:name w:val="goog-te-banner-content"/>
    <w:basedOn w:val="a"/>
    <w:rsid w:val="00F31B82"/>
    <w:pPr>
      <w:spacing w:before="100" w:beforeAutospacing="1" w:after="240"/>
      <w:ind w:firstLine="0"/>
    </w:pPr>
    <w:rPr>
      <w:rFonts w:ascii="Times New Roman" w:eastAsia="Times New Roman" w:hAnsi="Times New Roman" w:cs="Times New Roman"/>
      <w:color w:val="000000"/>
      <w:sz w:val="24"/>
      <w:szCs w:val="24"/>
    </w:rPr>
  </w:style>
  <w:style w:type="paragraph" w:customStyle="1" w:styleId="goog-te-banner-info">
    <w:name w:val="goog-te-banner-info"/>
    <w:basedOn w:val="a"/>
    <w:rsid w:val="00F31B82"/>
    <w:pPr>
      <w:spacing w:after="240"/>
      <w:ind w:firstLine="0"/>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oog-te-button">
    <w:name w:val="goog-te-button"/>
    <w:basedOn w:val="a"/>
    <w:rsid w:val="00F31B82"/>
    <w:pPr>
      <w:pBdr>
        <w:bottom w:val="single" w:sz="6" w:space="0" w:color="E7E7E7"/>
        <w:right w:val="single" w:sz="6" w:space="0" w:color="E7E7E7"/>
      </w:pBdr>
      <w:spacing w:before="100" w:beforeAutospacing="1" w:after="240"/>
      <w:ind w:firstLine="0"/>
    </w:pPr>
    <w:rPr>
      <w:rFonts w:ascii="Times New Roman" w:eastAsia="Times New Roman" w:hAnsi="Times New Roman" w:cs="Times New Roman"/>
      <w:sz w:val="24"/>
      <w:szCs w:val="24"/>
    </w:rPr>
  </w:style>
  <w:style w:type="paragraph" w:customStyle="1" w:styleId="goog-te-ftab">
    <w:name w:val="goog-te-ftab"/>
    <w:basedOn w:val="a"/>
    <w:rsid w:val="00F31B82"/>
    <w:pPr>
      <w:shd w:val="clear" w:color="auto" w:fill="FFFFFF"/>
      <w:ind w:firstLine="0"/>
    </w:pPr>
    <w:rPr>
      <w:rFonts w:ascii="Times New Roman" w:eastAsia="Times New Roman" w:hAnsi="Times New Roman" w:cs="Times New Roman"/>
      <w:sz w:val="24"/>
      <w:szCs w:val="24"/>
    </w:rPr>
  </w:style>
  <w:style w:type="paragraph" w:customStyle="1" w:styleId="goog-te-ftab-link">
    <w:name w:val="goog-te-ftab-link"/>
    <w:basedOn w:val="a"/>
    <w:rsid w:val="00F31B82"/>
    <w:pPr>
      <w:pBdr>
        <w:top w:val="outset" w:sz="6" w:space="5" w:color="888888"/>
        <w:left w:val="outset" w:sz="6" w:space="8" w:color="888888"/>
        <w:bottom w:val="outset" w:sz="6" w:space="5" w:color="888888"/>
        <w:right w:val="outset" w:sz="6" w:space="8" w:color="888888"/>
      </w:pBdr>
      <w:spacing w:before="100" w:beforeAutospacing="1" w:after="240"/>
      <w:ind w:firstLine="0"/>
    </w:pPr>
    <w:rPr>
      <w:rFonts w:ascii="Times New Roman" w:eastAsia="Times New Roman" w:hAnsi="Times New Roman" w:cs="Times New Roman"/>
      <w:b/>
      <w:bCs/>
      <w:szCs w:val="20"/>
    </w:rPr>
  </w:style>
  <w:style w:type="paragraph" w:customStyle="1" w:styleId="goog-te-menu-value">
    <w:name w:val="goog-te-menu-value"/>
    <w:basedOn w:val="a"/>
    <w:rsid w:val="00F31B82"/>
    <w:pPr>
      <w:spacing w:before="100" w:beforeAutospacing="1" w:after="240"/>
      <w:ind w:left="60" w:right="60" w:firstLine="0"/>
    </w:pPr>
    <w:rPr>
      <w:rFonts w:ascii="Times New Roman" w:eastAsia="Times New Roman" w:hAnsi="Times New Roman" w:cs="Times New Roman"/>
      <w:color w:val="0000CC"/>
      <w:sz w:val="24"/>
      <w:szCs w:val="24"/>
    </w:rPr>
  </w:style>
  <w:style w:type="paragraph" w:customStyle="1" w:styleId="goog-te-menu">
    <w:name w:val="goog-te-menu"/>
    <w:basedOn w:val="a"/>
    <w:rsid w:val="00F31B82"/>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240"/>
      <w:ind w:firstLine="0"/>
    </w:pPr>
    <w:rPr>
      <w:rFonts w:ascii="Times New Roman" w:eastAsia="Times New Roman" w:hAnsi="Times New Roman" w:cs="Times New Roman"/>
      <w:sz w:val="24"/>
      <w:szCs w:val="24"/>
    </w:rPr>
  </w:style>
  <w:style w:type="paragraph" w:customStyle="1" w:styleId="goog-te-menu-item">
    <w:name w:val="goog-te-menu-item"/>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oog-te-menu2">
    <w:name w:val="goog-te-menu2"/>
    <w:basedOn w:val="a"/>
    <w:rsid w:val="00F31B82"/>
    <w:pPr>
      <w:pBdr>
        <w:top w:val="single" w:sz="6" w:space="3" w:color="6B90DA"/>
        <w:left w:val="single" w:sz="6" w:space="3" w:color="6B90DA"/>
        <w:bottom w:val="single" w:sz="6" w:space="3" w:color="6B90DA"/>
        <w:right w:val="single" w:sz="6" w:space="3" w:color="6B90DA"/>
      </w:pBdr>
      <w:shd w:val="clear" w:color="auto" w:fill="FFFFFF"/>
      <w:spacing w:before="100" w:beforeAutospacing="1" w:after="240"/>
      <w:ind w:firstLine="0"/>
    </w:pPr>
    <w:rPr>
      <w:rFonts w:ascii="Times New Roman" w:eastAsia="Times New Roman" w:hAnsi="Times New Roman" w:cs="Times New Roman"/>
      <w:sz w:val="24"/>
      <w:szCs w:val="24"/>
    </w:rPr>
  </w:style>
  <w:style w:type="paragraph" w:customStyle="1" w:styleId="goog-te-menu2-colpad">
    <w:name w:val="goog-te-menu2-colpad"/>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oog-te-menu2-separator">
    <w:name w:val="goog-te-menu2-separator"/>
    <w:basedOn w:val="a"/>
    <w:rsid w:val="00F31B82"/>
    <w:pPr>
      <w:shd w:val="clear" w:color="auto" w:fill="AAAAAA"/>
      <w:spacing w:before="90" w:after="90"/>
      <w:ind w:firstLine="0"/>
    </w:pPr>
    <w:rPr>
      <w:rFonts w:ascii="Times New Roman" w:eastAsia="Times New Roman" w:hAnsi="Times New Roman" w:cs="Times New Roman"/>
      <w:sz w:val="24"/>
      <w:szCs w:val="24"/>
    </w:rPr>
  </w:style>
  <w:style w:type="paragraph" w:customStyle="1" w:styleId="goog-te-menu2-item">
    <w:name w:val="goog-te-menu2-item"/>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oog-te-menu2-item-selected">
    <w:name w:val="goog-te-menu2-item-selected"/>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oog-te-balloon">
    <w:name w:val="goog-te-balloon"/>
    <w:basedOn w:val="a"/>
    <w:rsid w:val="00F31B82"/>
    <w:pPr>
      <w:shd w:val="clear" w:color="auto" w:fill="FFFFFF"/>
      <w:spacing w:before="100" w:beforeAutospacing="1" w:after="240"/>
      <w:ind w:firstLine="0"/>
    </w:pPr>
    <w:rPr>
      <w:rFonts w:ascii="Times New Roman" w:eastAsia="Times New Roman" w:hAnsi="Times New Roman" w:cs="Times New Roman"/>
      <w:sz w:val="24"/>
      <w:szCs w:val="24"/>
    </w:rPr>
  </w:style>
  <w:style w:type="paragraph" w:customStyle="1" w:styleId="goog-te-balloon-frame">
    <w:name w:val="goog-te-balloon-frame"/>
    <w:basedOn w:val="a"/>
    <w:rsid w:val="00F31B82"/>
    <w:pPr>
      <w:pBdr>
        <w:top w:val="single" w:sz="6" w:space="0" w:color="6B90DA"/>
        <w:left w:val="single" w:sz="6" w:space="0" w:color="6B90DA"/>
        <w:bottom w:val="single" w:sz="6" w:space="0" w:color="6B90DA"/>
        <w:right w:val="single" w:sz="6" w:space="0" w:color="6B90DA"/>
      </w:pBdr>
      <w:shd w:val="clear" w:color="auto" w:fill="FFFFFF"/>
      <w:spacing w:before="100" w:beforeAutospacing="1" w:after="240"/>
      <w:ind w:firstLine="0"/>
    </w:pPr>
    <w:rPr>
      <w:rFonts w:ascii="Times New Roman" w:eastAsia="Times New Roman" w:hAnsi="Times New Roman" w:cs="Times New Roman"/>
      <w:sz w:val="24"/>
      <w:szCs w:val="24"/>
    </w:rPr>
  </w:style>
  <w:style w:type="paragraph" w:customStyle="1" w:styleId="goog-te-balloon-text">
    <w:name w:val="goog-te-balloon-text"/>
    <w:basedOn w:val="a"/>
    <w:rsid w:val="00F31B82"/>
    <w:pPr>
      <w:spacing w:before="90" w:after="240"/>
      <w:ind w:firstLine="0"/>
    </w:pPr>
    <w:rPr>
      <w:rFonts w:ascii="Times New Roman" w:eastAsia="Times New Roman" w:hAnsi="Times New Roman" w:cs="Times New Roman"/>
      <w:sz w:val="24"/>
      <w:szCs w:val="24"/>
    </w:rPr>
  </w:style>
  <w:style w:type="paragraph" w:customStyle="1" w:styleId="goog-te-balloon-zippy">
    <w:name w:val="goog-te-balloon-zippy"/>
    <w:basedOn w:val="a"/>
    <w:rsid w:val="00F31B82"/>
    <w:pPr>
      <w:spacing w:before="90" w:after="240"/>
      <w:ind w:firstLine="0"/>
    </w:pPr>
    <w:rPr>
      <w:rFonts w:ascii="Times New Roman" w:eastAsia="Times New Roman" w:hAnsi="Times New Roman" w:cs="Times New Roman"/>
      <w:sz w:val="24"/>
      <w:szCs w:val="24"/>
    </w:rPr>
  </w:style>
  <w:style w:type="paragraph" w:customStyle="1" w:styleId="goog-te-balloon-form">
    <w:name w:val="goog-te-balloon-form"/>
    <w:basedOn w:val="a"/>
    <w:rsid w:val="00F31B82"/>
    <w:pPr>
      <w:spacing w:before="90"/>
      <w:ind w:firstLine="0"/>
    </w:pPr>
    <w:rPr>
      <w:rFonts w:ascii="Times New Roman" w:eastAsia="Times New Roman" w:hAnsi="Times New Roman" w:cs="Times New Roman"/>
      <w:sz w:val="24"/>
      <w:szCs w:val="24"/>
    </w:rPr>
  </w:style>
  <w:style w:type="paragraph" w:customStyle="1" w:styleId="goog-te-balloon-footer">
    <w:name w:val="goog-te-balloon-footer"/>
    <w:basedOn w:val="a"/>
    <w:rsid w:val="00F31B82"/>
    <w:pPr>
      <w:spacing w:before="90" w:after="60"/>
      <w:ind w:firstLine="0"/>
    </w:pPr>
    <w:rPr>
      <w:rFonts w:ascii="Times New Roman" w:eastAsia="Times New Roman" w:hAnsi="Times New Roman" w:cs="Times New Roman"/>
      <w:sz w:val="24"/>
      <w:szCs w:val="24"/>
    </w:rPr>
  </w:style>
  <w:style w:type="paragraph" w:customStyle="1" w:styleId="gt-hl-layer">
    <w:name w:val="gt-hl-layer"/>
    <w:basedOn w:val="a"/>
    <w:rsid w:val="00F31B82"/>
    <w:pPr>
      <w:spacing w:before="100" w:beforeAutospacing="1" w:after="240"/>
      <w:ind w:firstLine="0"/>
      <w:jc w:val="both"/>
    </w:pPr>
    <w:rPr>
      <w:rFonts w:ascii="Times New Roman" w:eastAsia="Times New Roman" w:hAnsi="Times New Roman" w:cs="Times New Roman"/>
      <w:szCs w:val="20"/>
    </w:rPr>
  </w:style>
  <w:style w:type="paragraph" w:customStyle="1" w:styleId="goog-text-highlight">
    <w:name w:val="goog-text-highlight"/>
    <w:basedOn w:val="a"/>
    <w:rsid w:val="00F31B82"/>
    <w:pPr>
      <w:shd w:val="clear" w:color="auto" w:fill="C9D7F1"/>
      <w:spacing w:before="100" w:beforeAutospacing="1" w:after="240"/>
      <w:ind w:firstLine="0"/>
    </w:pPr>
    <w:rPr>
      <w:rFonts w:ascii="Times New Roman" w:eastAsia="Times New Roman" w:hAnsi="Times New Roman" w:cs="Times New Roman"/>
      <w:sz w:val="24"/>
      <w:szCs w:val="24"/>
    </w:rPr>
  </w:style>
  <w:style w:type="paragraph" w:customStyle="1" w:styleId="trans-target-dragger">
    <w:name w:val="trans-target-dragger"/>
    <w:basedOn w:val="a"/>
    <w:rsid w:val="00F31B82"/>
    <w:pPr>
      <w:spacing w:before="100" w:beforeAutospacing="1" w:after="240"/>
      <w:ind w:firstLine="0"/>
    </w:pPr>
    <w:rPr>
      <w:rFonts w:eastAsia="Times New Roman" w:cs="Arial"/>
      <w:color w:val="000000"/>
      <w:szCs w:val="20"/>
    </w:rPr>
  </w:style>
  <w:style w:type="paragraph" w:customStyle="1" w:styleId="action">
    <w:name w:val="action"/>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hbrdiv">
    <w:name w:val="hbr_div"/>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rbheader">
    <w:name w:val="rb_header"/>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rbcontent">
    <w:name w:val="rb_conten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coolbutton">
    <w:name w:val="cool_button"/>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spacer">
    <w:name w:val="spacer"/>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oog-logo-link">
    <w:name w:val="goog-logo-link"/>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indicator">
    <w:name w:val="indicator"/>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text">
    <w:name w:val="tex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minus">
    <w:name w:val="minus"/>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plus">
    <w:name w:val="plus"/>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lblock">
    <w:name w:val="lblock"/>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original-text">
    <w:name w:val="original-tex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close-button">
    <w:name w:val="close-button"/>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logo">
    <w:name w:val="logo"/>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started-activity-container">
    <w:name w:val="started-activity-container"/>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activity-root">
    <w:name w:val="activity-roo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status-message">
    <w:name w:val="status-message"/>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activity-link">
    <w:name w:val="activity-link"/>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activity-cancel">
    <w:name w:val="activity-cancel"/>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translate-form">
    <w:name w:val="translate-form"/>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ray">
    <w:name w:val="gray"/>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alt-helper-text">
    <w:name w:val="alt-helper-tex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alt-error-text">
    <w:name w:val="alt-error-tex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oog-submenu-arrow">
    <w:name w:val="goog-submenu-arrow"/>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t-hl-text">
    <w:name w:val="gt-hl-tex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trans-target-highlight">
    <w:name w:val="trans-target-highligh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trans-target">
    <w:name w:val="trans-targe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trans-edit">
    <w:name w:val="trans-edit"/>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trans-target-currdragitem">
    <w:name w:val="trans-target-currdragitem"/>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t-trans-highlight-l">
    <w:name w:val="gt-trans-highlight-l"/>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t-trans-highlight-r">
    <w:name w:val="gt-trans-highlight-r"/>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activity-form">
    <w:name w:val="activity-form"/>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goog-menuitem">
    <w:name w:val="goog-menuitem"/>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hbrdiv1">
    <w:name w:val="hbr_div1"/>
    <w:basedOn w:val="a"/>
    <w:rsid w:val="00F31B82"/>
    <w:pPr>
      <w:spacing w:before="100" w:beforeAutospacing="1" w:after="240"/>
      <w:ind w:firstLine="0"/>
    </w:pPr>
    <w:rPr>
      <w:rFonts w:ascii="Times New Roman" w:eastAsia="Times New Roman" w:hAnsi="Times New Roman" w:cs="Times New Roman"/>
      <w:color w:val="DDDDDD"/>
      <w:sz w:val="24"/>
      <w:szCs w:val="24"/>
    </w:rPr>
  </w:style>
  <w:style w:type="paragraph" w:customStyle="1" w:styleId="rbheader1">
    <w:name w:val="rb_header1"/>
    <w:basedOn w:val="a"/>
    <w:rsid w:val="00F31B82"/>
    <w:pPr>
      <w:shd w:val="clear" w:color="auto" w:fill="EDEDED"/>
      <w:spacing w:before="100" w:beforeAutospacing="1" w:after="240" w:line="300" w:lineRule="atLeast"/>
      <w:ind w:firstLine="0"/>
    </w:pPr>
    <w:rPr>
      <w:rFonts w:ascii="Times New Roman" w:eastAsia="Times New Roman" w:hAnsi="Times New Roman" w:cs="Times New Roman"/>
      <w:color w:val="444444"/>
      <w:sz w:val="24"/>
      <w:szCs w:val="24"/>
    </w:rPr>
  </w:style>
  <w:style w:type="paragraph" w:customStyle="1" w:styleId="rbcontent1">
    <w:name w:val="rb_content1"/>
    <w:basedOn w:val="a"/>
    <w:rsid w:val="00F31B82"/>
    <w:pPr>
      <w:spacing w:before="150" w:after="150"/>
      <w:ind w:left="300" w:right="300" w:firstLine="0"/>
    </w:pPr>
    <w:rPr>
      <w:rFonts w:ascii="Times New Roman" w:eastAsia="Times New Roman" w:hAnsi="Times New Roman" w:cs="Times New Roman"/>
      <w:sz w:val="24"/>
      <w:szCs w:val="24"/>
    </w:rPr>
  </w:style>
  <w:style w:type="paragraph" w:customStyle="1" w:styleId="coolbutton1">
    <w:name w:val="cool_button1"/>
    <w:basedOn w:val="a"/>
    <w:rsid w:val="00F31B82"/>
    <w:pPr>
      <w:spacing w:before="100" w:beforeAutospacing="1" w:after="240" w:line="330" w:lineRule="atLeast"/>
      <w:ind w:firstLine="0"/>
    </w:pPr>
    <w:rPr>
      <w:rFonts w:ascii="Times New Roman" w:eastAsia="Times New Roman" w:hAnsi="Times New Roman" w:cs="Times New Roman"/>
      <w:sz w:val="24"/>
      <w:szCs w:val="24"/>
    </w:rPr>
  </w:style>
  <w:style w:type="paragraph" w:customStyle="1" w:styleId="spacer1">
    <w:name w:val="spacer1"/>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lblock1">
    <w:name w:val="lblock1"/>
    <w:basedOn w:val="a"/>
    <w:rsid w:val="00F31B82"/>
    <w:pPr>
      <w:spacing w:before="100" w:beforeAutospacing="1" w:after="30"/>
      <w:ind w:firstLine="0"/>
    </w:pPr>
    <w:rPr>
      <w:rFonts w:ascii="Times New Roman" w:eastAsia="Times New Roman" w:hAnsi="Times New Roman" w:cs="Times New Roman"/>
      <w:sz w:val="24"/>
      <w:szCs w:val="24"/>
    </w:rPr>
  </w:style>
  <w:style w:type="paragraph" w:customStyle="1" w:styleId="goog-te-combo1">
    <w:name w:val="goog-te-combo1"/>
    <w:basedOn w:val="a"/>
    <w:rsid w:val="00F31B82"/>
    <w:pPr>
      <w:spacing w:before="60" w:after="60"/>
      <w:ind w:firstLine="0"/>
      <w:textAlignment w:val="baseline"/>
    </w:pPr>
    <w:rPr>
      <w:rFonts w:ascii="Times New Roman" w:eastAsia="Times New Roman" w:hAnsi="Times New Roman" w:cs="Times New Roman"/>
      <w:sz w:val="24"/>
      <w:szCs w:val="24"/>
    </w:rPr>
  </w:style>
  <w:style w:type="paragraph" w:customStyle="1" w:styleId="goog-logo-link1">
    <w:name w:val="goog-logo-link1"/>
    <w:basedOn w:val="a"/>
    <w:rsid w:val="00F31B82"/>
    <w:pPr>
      <w:ind w:left="150" w:right="150" w:firstLine="0"/>
    </w:pPr>
    <w:rPr>
      <w:rFonts w:ascii="Times New Roman" w:eastAsia="Times New Roman" w:hAnsi="Times New Roman" w:cs="Times New Roman"/>
      <w:sz w:val="24"/>
      <w:szCs w:val="24"/>
    </w:rPr>
  </w:style>
  <w:style w:type="paragraph" w:customStyle="1" w:styleId="goog-te-ftab-link1">
    <w:name w:val="goog-te-ftab-link1"/>
    <w:basedOn w:val="a"/>
    <w:rsid w:val="00F31B82"/>
    <w:pPr>
      <w:pBdr>
        <w:top w:val="outset" w:sz="2" w:space="2" w:color="888888"/>
        <w:left w:val="outset" w:sz="6" w:space="8" w:color="888888"/>
        <w:bottom w:val="outset" w:sz="6" w:space="5" w:color="888888"/>
        <w:right w:val="outset" w:sz="6" w:space="8" w:color="888888"/>
      </w:pBdr>
      <w:spacing w:before="100" w:beforeAutospacing="1" w:after="240"/>
      <w:ind w:firstLine="0"/>
    </w:pPr>
    <w:rPr>
      <w:rFonts w:ascii="Times New Roman" w:eastAsia="Times New Roman" w:hAnsi="Times New Roman" w:cs="Times New Roman"/>
      <w:b/>
      <w:bCs/>
      <w:szCs w:val="20"/>
    </w:rPr>
  </w:style>
  <w:style w:type="paragraph" w:customStyle="1" w:styleId="goog-te-ftab-link2">
    <w:name w:val="goog-te-ftab-link2"/>
    <w:basedOn w:val="a"/>
    <w:rsid w:val="00F31B82"/>
    <w:pPr>
      <w:pBdr>
        <w:top w:val="outset" w:sz="6" w:space="5" w:color="888888"/>
        <w:left w:val="outset" w:sz="6" w:space="8" w:color="888888"/>
        <w:bottom w:val="outset" w:sz="2" w:space="2" w:color="888888"/>
        <w:right w:val="outset" w:sz="6" w:space="8" w:color="888888"/>
      </w:pBdr>
      <w:spacing w:before="100" w:beforeAutospacing="1" w:after="240"/>
      <w:ind w:firstLine="0"/>
    </w:pPr>
    <w:rPr>
      <w:rFonts w:ascii="Times New Roman" w:eastAsia="Times New Roman" w:hAnsi="Times New Roman" w:cs="Times New Roman"/>
      <w:b/>
      <w:bCs/>
      <w:szCs w:val="20"/>
    </w:rPr>
  </w:style>
  <w:style w:type="paragraph" w:customStyle="1" w:styleId="goog-te-menu-value1">
    <w:name w:val="goog-te-menu-value1"/>
    <w:basedOn w:val="a"/>
    <w:rsid w:val="00F31B82"/>
    <w:pPr>
      <w:spacing w:before="100" w:beforeAutospacing="1" w:after="240"/>
      <w:ind w:left="60" w:right="60" w:firstLine="0"/>
    </w:pPr>
    <w:rPr>
      <w:rFonts w:ascii="Times New Roman" w:eastAsia="Times New Roman" w:hAnsi="Times New Roman" w:cs="Times New Roman"/>
      <w:color w:val="000000"/>
      <w:sz w:val="24"/>
      <w:szCs w:val="24"/>
    </w:rPr>
  </w:style>
  <w:style w:type="paragraph" w:customStyle="1" w:styleId="indicator1">
    <w:name w:val="indicator1"/>
    <w:basedOn w:val="a"/>
    <w:rsid w:val="00F31B82"/>
    <w:pPr>
      <w:spacing w:before="100" w:beforeAutospacing="1" w:after="240"/>
      <w:ind w:firstLine="0"/>
    </w:pPr>
    <w:rPr>
      <w:rFonts w:ascii="Times New Roman" w:eastAsia="Times New Roman" w:hAnsi="Times New Roman" w:cs="Times New Roman"/>
      <w:vanish/>
      <w:sz w:val="24"/>
      <w:szCs w:val="24"/>
    </w:rPr>
  </w:style>
  <w:style w:type="paragraph" w:customStyle="1" w:styleId="text1">
    <w:name w:val="text1"/>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minus1">
    <w:name w:val="minus1"/>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plus1">
    <w:name w:val="plus1"/>
    <w:basedOn w:val="a"/>
    <w:rsid w:val="00F31B82"/>
    <w:pPr>
      <w:spacing w:before="100" w:beforeAutospacing="1" w:after="240"/>
      <w:ind w:firstLine="0"/>
    </w:pPr>
    <w:rPr>
      <w:rFonts w:ascii="Times New Roman" w:eastAsia="Times New Roman" w:hAnsi="Times New Roman" w:cs="Times New Roman"/>
      <w:sz w:val="24"/>
      <w:szCs w:val="24"/>
    </w:rPr>
  </w:style>
  <w:style w:type="paragraph" w:customStyle="1" w:styleId="original-text1">
    <w:name w:val="original-text1"/>
    <w:basedOn w:val="a"/>
    <w:rsid w:val="00F31B82"/>
    <w:pPr>
      <w:ind w:firstLine="0"/>
      <w:jc w:val="both"/>
      <w:textAlignment w:val="baseline"/>
    </w:pPr>
    <w:rPr>
      <w:rFonts w:ascii="Times New Roman" w:eastAsia="Times New Roman" w:hAnsi="Times New Roman" w:cs="Times New Roman"/>
      <w:szCs w:val="20"/>
    </w:rPr>
  </w:style>
  <w:style w:type="paragraph" w:customStyle="1" w:styleId="title1">
    <w:name w:val="title1"/>
    <w:basedOn w:val="a"/>
    <w:rsid w:val="00F31B82"/>
    <w:pPr>
      <w:spacing w:before="60" w:after="60"/>
      <w:ind w:firstLine="0"/>
      <w:textAlignment w:val="baseline"/>
    </w:pPr>
    <w:rPr>
      <w:rFonts w:eastAsia="Times New Roman" w:cs="Arial"/>
      <w:color w:val="999999"/>
      <w:sz w:val="24"/>
      <w:szCs w:val="24"/>
    </w:rPr>
  </w:style>
  <w:style w:type="paragraph" w:customStyle="1" w:styleId="close-button1">
    <w:name w:val="close-button1"/>
    <w:basedOn w:val="a"/>
    <w:rsid w:val="00F31B82"/>
    <w:pPr>
      <w:ind w:firstLine="0"/>
      <w:textAlignment w:val="baseline"/>
    </w:pPr>
    <w:rPr>
      <w:rFonts w:ascii="Times New Roman" w:eastAsia="Times New Roman" w:hAnsi="Times New Roman" w:cs="Times New Roman"/>
      <w:vanish/>
      <w:sz w:val="24"/>
      <w:szCs w:val="24"/>
    </w:rPr>
  </w:style>
  <w:style w:type="paragraph" w:customStyle="1" w:styleId="logo1">
    <w:name w:val="logo1"/>
    <w:basedOn w:val="a"/>
    <w:rsid w:val="00F31B82"/>
    <w:pPr>
      <w:ind w:firstLine="0"/>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a"/>
    <w:rsid w:val="00F31B82"/>
    <w:pPr>
      <w:ind w:firstLine="0"/>
      <w:textAlignment w:val="baseline"/>
    </w:pPr>
    <w:rPr>
      <w:rFonts w:ascii="Times New Roman" w:eastAsia="Times New Roman" w:hAnsi="Times New Roman" w:cs="Times New Roman"/>
      <w:vanish/>
      <w:sz w:val="24"/>
      <w:szCs w:val="24"/>
    </w:rPr>
  </w:style>
  <w:style w:type="paragraph" w:customStyle="1" w:styleId="activity-root1">
    <w:name w:val="activity-root1"/>
    <w:basedOn w:val="a"/>
    <w:rsid w:val="00F31B82"/>
    <w:pPr>
      <w:spacing w:before="300"/>
      <w:ind w:firstLine="0"/>
      <w:textAlignment w:val="baseline"/>
    </w:pPr>
    <w:rPr>
      <w:rFonts w:ascii="Times New Roman" w:eastAsia="Times New Roman" w:hAnsi="Times New Roman" w:cs="Times New Roman"/>
      <w:sz w:val="24"/>
      <w:szCs w:val="24"/>
    </w:rPr>
  </w:style>
  <w:style w:type="paragraph" w:customStyle="1" w:styleId="status-message1">
    <w:name w:val="status-message1"/>
    <w:basedOn w:val="a"/>
    <w:rsid w:val="00F31B82"/>
    <w:pPr>
      <w:shd w:val="clear" w:color="auto" w:fill="29910D"/>
      <w:spacing w:before="180"/>
      <w:ind w:firstLine="0"/>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a"/>
    <w:rsid w:val="00F31B82"/>
    <w:pPr>
      <w:ind w:right="225" w:firstLine="0"/>
      <w:textAlignment w:val="baseline"/>
    </w:pPr>
    <w:rPr>
      <w:rFonts w:eastAsia="Times New Roman" w:cs="Arial"/>
      <w:color w:val="1155CC"/>
      <w:sz w:val="17"/>
      <w:szCs w:val="17"/>
    </w:rPr>
  </w:style>
  <w:style w:type="paragraph" w:customStyle="1" w:styleId="activity-cancel1">
    <w:name w:val="activity-cancel1"/>
    <w:basedOn w:val="a"/>
    <w:rsid w:val="00F31B82"/>
    <w:pPr>
      <w:ind w:right="150" w:firstLine="0"/>
      <w:textAlignment w:val="baseline"/>
    </w:pPr>
    <w:rPr>
      <w:rFonts w:ascii="Times New Roman" w:eastAsia="Times New Roman" w:hAnsi="Times New Roman" w:cs="Times New Roman"/>
      <w:sz w:val="24"/>
      <w:szCs w:val="24"/>
    </w:rPr>
  </w:style>
  <w:style w:type="paragraph" w:customStyle="1" w:styleId="translate-form1">
    <w:name w:val="translate-form1"/>
    <w:basedOn w:val="a"/>
    <w:rsid w:val="00F31B82"/>
    <w:pPr>
      <w:ind w:firstLine="0"/>
      <w:textAlignment w:val="center"/>
    </w:pPr>
    <w:rPr>
      <w:rFonts w:ascii="Times New Roman" w:eastAsia="Times New Roman" w:hAnsi="Times New Roman" w:cs="Times New Roman"/>
      <w:sz w:val="24"/>
      <w:szCs w:val="24"/>
    </w:rPr>
  </w:style>
  <w:style w:type="paragraph" w:customStyle="1" w:styleId="activity-form1">
    <w:name w:val="activity-form1"/>
    <w:basedOn w:val="a"/>
    <w:rsid w:val="00F31B82"/>
    <w:pPr>
      <w:ind w:firstLine="0"/>
      <w:textAlignment w:val="baseline"/>
    </w:pPr>
    <w:rPr>
      <w:rFonts w:ascii="Times New Roman" w:eastAsia="Times New Roman" w:hAnsi="Times New Roman" w:cs="Times New Roman"/>
      <w:sz w:val="24"/>
      <w:szCs w:val="24"/>
    </w:rPr>
  </w:style>
  <w:style w:type="paragraph" w:customStyle="1" w:styleId="gray1">
    <w:name w:val="gray1"/>
    <w:basedOn w:val="a"/>
    <w:rsid w:val="00F31B82"/>
    <w:pPr>
      <w:ind w:firstLine="0"/>
      <w:textAlignment w:val="baseline"/>
    </w:pPr>
    <w:rPr>
      <w:rFonts w:eastAsia="Times New Roman" w:cs="Arial"/>
      <w:color w:val="999999"/>
      <w:sz w:val="24"/>
      <w:szCs w:val="24"/>
    </w:rPr>
  </w:style>
  <w:style w:type="paragraph" w:customStyle="1" w:styleId="alt-helper-text1">
    <w:name w:val="alt-helper-text1"/>
    <w:basedOn w:val="a"/>
    <w:rsid w:val="00F31B82"/>
    <w:pPr>
      <w:spacing w:before="225" w:after="75"/>
      <w:ind w:firstLine="0"/>
      <w:textAlignment w:val="baseline"/>
    </w:pPr>
    <w:rPr>
      <w:rFonts w:eastAsia="Times New Roman" w:cs="Arial"/>
      <w:color w:val="999999"/>
      <w:sz w:val="17"/>
      <w:szCs w:val="17"/>
    </w:rPr>
  </w:style>
  <w:style w:type="paragraph" w:customStyle="1" w:styleId="alt-error-text1">
    <w:name w:val="alt-error-text1"/>
    <w:basedOn w:val="a"/>
    <w:rsid w:val="00F31B82"/>
    <w:pPr>
      <w:ind w:firstLine="0"/>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a"/>
    <w:rsid w:val="00F31B82"/>
    <w:pPr>
      <w:ind w:firstLine="0"/>
      <w:textAlignment w:val="baseline"/>
    </w:pPr>
    <w:rPr>
      <w:rFonts w:ascii="Times New Roman" w:eastAsia="Times New Roman" w:hAnsi="Times New Roman" w:cs="Times New Roman"/>
      <w:sz w:val="24"/>
      <w:szCs w:val="24"/>
    </w:rPr>
  </w:style>
  <w:style w:type="paragraph" w:customStyle="1" w:styleId="goog-submenu-arrow1">
    <w:name w:val="goog-submenu-arrow1"/>
    <w:basedOn w:val="a"/>
    <w:rsid w:val="00F31B82"/>
    <w:pPr>
      <w:ind w:firstLine="0"/>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a"/>
    <w:rsid w:val="00F31B82"/>
    <w:pPr>
      <w:ind w:firstLine="0"/>
      <w:textAlignment w:val="baseline"/>
    </w:pPr>
    <w:rPr>
      <w:rFonts w:ascii="Times New Roman" w:eastAsia="Times New Roman" w:hAnsi="Times New Roman" w:cs="Times New Roman"/>
      <w:sz w:val="24"/>
      <w:szCs w:val="24"/>
    </w:rPr>
  </w:style>
  <w:style w:type="paragraph" w:customStyle="1" w:styleId="gt-hl-text1">
    <w:name w:val="gt-hl-text1"/>
    <w:basedOn w:val="a"/>
    <w:rsid w:val="00F31B82"/>
    <w:pPr>
      <w:shd w:val="clear" w:color="auto" w:fill="F1EA00"/>
      <w:ind w:left="-45" w:right="-30" w:firstLine="0"/>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a"/>
    <w:rsid w:val="00F31B82"/>
    <w:pPr>
      <w:shd w:val="clear" w:color="auto" w:fill="F1EA00"/>
      <w:ind w:left="-45" w:right="-30" w:firstLine="0"/>
      <w:textAlignment w:val="baseline"/>
    </w:pPr>
    <w:rPr>
      <w:rFonts w:ascii="Times New Roman" w:eastAsia="Times New Roman" w:hAnsi="Times New Roman" w:cs="Times New Roman"/>
      <w:color w:val="222222"/>
      <w:sz w:val="24"/>
      <w:szCs w:val="24"/>
    </w:rPr>
  </w:style>
  <w:style w:type="paragraph" w:customStyle="1" w:styleId="gt-hl-layer1">
    <w:name w:val="gt-hl-layer1"/>
    <w:basedOn w:val="a"/>
    <w:rsid w:val="00F31B82"/>
    <w:pPr>
      <w:ind w:firstLine="0"/>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a"/>
    <w:rsid w:val="00F31B82"/>
    <w:pPr>
      <w:shd w:val="clear" w:color="auto" w:fill="C9D7F1"/>
      <w:ind w:left="-45" w:right="-30" w:firstLine="0"/>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a"/>
    <w:rsid w:val="00F31B82"/>
    <w:pPr>
      <w:shd w:val="clear" w:color="auto" w:fill="C9D7F1"/>
      <w:ind w:left="-45" w:right="-30" w:firstLine="0"/>
      <w:textAlignment w:val="baseline"/>
    </w:pPr>
    <w:rPr>
      <w:rFonts w:ascii="Times New Roman" w:eastAsia="Times New Roman" w:hAnsi="Times New Roman" w:cs="Times New Roman"/>
      <w:color w:val="222222"/>
      <w:sz w:val="24"/>
      <w:szCs w:val="24"/>
    </w:rPr>
  </w:style>
  <w:style w:type="paragraph" w:customStyle="1" w:styleId="trans-edit1">
    <w:name w:val="trans-edit1"/>
    <w:basedOn w:val="a"/>
    <w:rsid w:val="00F31B82"/>
    <w:pPr>
      <w:pBdr>
        <w:top w:val="single" w:sz="6" w:space="1" w:color="4D90FE"/>
        <w:left w:val="single" w:sz="6" w:space="1" w:color="4D90FE"/>
        <w:bottom w:val="single" w:sz="6" w:space="1" w:color="4D90FE"/>
        <w:right w:val="single" w:sz="6" w:space="1" w:color="4D90FE"/>
      </w:pBdr>
      <w:ind w:left="-30" w:right="-30" w:firstLine="0"/>
      <w:textAlignment w:val="baseline"/>
    </w:pPr>
    <w:rPr>
      <w:rFonts w:ascii="Times New Roman" w:eastAsia="Times New Roman" w:hAnsi="Times New Roman" w:cs="Times New Roman"/>
      <w:sz w:val="24"/>
      <w:szCs w:val="24"/>
    </w:rPr>
  </w:style>
  <w:style w:type="paragraph" w:customStyle="1" w:styleId="trans-target-currdragitem1">
    <w:name w:val="trans-target-currdragitem1"/>
    <w:basedOn w:val="a"/>
    <w:rsid w:val="00F31B82"/>
    <w:pPr>
      <w:ind w:firstLine="0"/>
      <w:textAlignment w:val="baseline"/>
    </w:pPr>
    <w:rPr>
      <w:rFonts w:ascii="Times New Roman" w:eastAsia="Times New Roman" w:hAnsi="Times New Roman" w:cs="Times New Roman"/>
      <w:color w:val="CCCCCC"/>
      <w:sz w:val="24"/>
      <w:szCs w:val="24"/>
    </w:rPr>
  </w:style>
  <w:style w:type="paragraph" w:customStyle="1" w:styleId="gt-trans-highlight-l1">
    <w:name w:val="gt-trans-highlight-l1"/>
    <w:basedOn w:val="a"/>
    <w:rsid w:val="00F31B82"/>
    <w:pPr>
      <w:pBdr>
        <w:left w:val="single" w:sz="12" w:space="0" w:color="FF0000"/>
      </w:pBdr>
      <w:ind w:left="-30" w:firstLine="0"/>
      <w:textAlignment w:val="baseline"/>
    </w:pPr>
    <w:rPr>
      <w:rFonts w:ascii="Times New Roman" w:eastAsia="Times New Roman" w:hAnsi="Times New Roman" w:cs="Times New Roman"/>
      <w:sz w:val="24"/>
      <w:szCs w:val="24"/>
    </w:rPr>
  </w:style>
  <w:style w:type="paragraph" w:customStyle="1" w:styleId="gt-trans-highlight-r1">
    <w:name w:val="gt-trans-highlight-r1"/>
    <w:basedOn w:val="a"/>
    <w:rsid w:val="00F31B82"/>
    <w:pPr>
      <w:pBdr>
        <w:right w:val="single" w:sz="12" w:space="0" w:color="FF0000"/>
      </w:pBdr>
      <w:ind w:right="-30" w:firstLine="0"/>
      <w:textAlignment w:val="baseline"/>
    </w:pPr>
    <w:rPr>
      <w:rFonts w:ascii="Times New Roman" w:eastAsia="Times New Roman" w:hAnsi="Times New Roman" w:cs="Times New Roman"/>
      <w:sz w:val="24"/>
      <w:szCs w:val="24"/>
    </w:rPr>
  </w:style>
  <w:style w:type="character" w:customStyle="1" w:styleId="vcardcategory">
    <w:name w:val="vcard_category"/>
    <w:basedOn w:val="a0"/>
    <w:rsid w:val="00F31B82"/>
  </w:style>
  <w:style w:type="character" w:customStyle="1" w:styleId="entryinfoblock">
    <w:name w:val="entry_info_block"/>
    <w:basedOn w:val="a0"/>
    <w:rsid w:val="00F31B82"/>
  </w:style>
  <w:style w:type="character" w:customStyle="1" w:styleId="att">
    <w:name w:val="att"/>
    <w:basedOn w:val="a0"/>
    <w:rsid w:val="00F31B82"/>
  </w:style>
  <w:style w:type="character" w:customStyle="1" w:styleId="commentmeta">
    <w:name w:val="comment_meta"/>
    <w:basedOn w:val="a0"/>
    <w:rsid w:val="00F31B82"/>
  </w:style>
  <w:style w:type="character" w:customStyle="1" w:styleId="commentdate">
    <w:name w:val="comment_date"/>
    <w:basedOn w:val="a0"/>
    <w:rsid w:val="00F31B82"/>
  </w:style>
  <w:style w:type="character" w:customStyle="1" w:styleId="commentrating">
    <w:name w:val="comment_rating"/>
    <w:basedOn w:val="a0"/>
    <w:rsid w:val="00F31B82"/>
  </w:style>
  <w:style w:type="character" w:customStyle="1" w:styleId="spoilertext">
    <w:name w:val="spoiler_text"/>
    <w:basedOn w:val="a0"/>
    <w:rsid w:val="00F31B82"/>
  </w:style>
  <w:style w:type="paragraph" w:customStyle="1" w:styleId="ui-widget">
    <w:name w:val="ui-widget"/>
    <w:basedOn w:val="a"/>
    <w:rsid w:val="00F31B82"/>
    <w:pPr>
      <w:spacing w:before="100" w:beforeAutospacing="1" w:after="100" w:afterAutospacing="1"/>
      <w:ind w:firstLine="0"/>
    </w:pPr>
    <w:rPr>
      <w:rFonts w:ascii="Trebuchet MS" w:eastAsia="Times New Roman" w:hAnsi="Trebuchet MS" w:cs="Times New Roman"/>
      <w:sz w:val="26"/>
      <w:szCs w:val="26"/>
    </w:rPr>
  </w:style>
  <w:style w:type="paragraph" w:customStyle="1" w:styleId="ui-widget-content">
    <w:name w:val="ui-widget-content"/>
    <w:basedOn w:val="a"/>
    <w:rsid w:val="00F31B82"/>
    <w:pPr>
      <w:spacing w:before="100" w:beforeAutospacing="1" w:after="100" w:afterAutospacing="1"/>
      <w:ind w:firstLine="0"/>
    </w:pPr>
    <w:rPr>
      <w:rFonts w:ascii="Times New Roman" w:eastAsia="Times New Roman" w:hAnsi="Times New Roman" w:cs="Times New Roman"/>
      <w:color w:val="333333"/>
      <w:sz w:val="24"/>
      <w:szCs w:val="24"/>
    </w:rPr>
  </w:style>
  <w:style w:type="paragraph" w:customStyle="1" w:styleId="ui-widget-header">
    <w:name w:val="ui-widget-header"/>
    <w:basedOn w:val="a"/>
    <w:rsid w:val="00F31B82"/>
    <w:pPr>
      <w:pBdr>
        <w:top w:val="single" w:sz="4" w:space="0" w:color="E78F08"/>
        <w:left w:val="single" w:sz="4" w:space="0" w:color="E78F08"/>
        <w:bottom w:val="single" w:sz="4" w:space="0" w:color="E78F08"/>
        <w:right w:val="single" w:sz="4" w:space="0" w:color="E78F08"/>
      </w:pBdr>
      <w:shd w:val="clear" w:color="auto" w:fill="F6A828"/>
      <w:spacing w:before="100" w:beforeAutospacing="1" w:after="100" w:afterAutospacing="1"/>
      <w:ind w:firstLine="0"/>
    </w:pPr>
    <w:rPr>
      <w:rFonts w:ascii="Times New Roman" w:eastAsia="Times New Roman" w:hAnsi="Times New Roman" w:cs="Times New Roman"/>
      <w:b/>
      <w:bCs/>
      <w:color w:val="FFFFFF"/>
      <w:sz w:val="24"/>
      <w:szCs w:val="24"/>
    </w:rPr>
  </w:style>
  <w:style w:type="paragraph" w:customStyle="1" w:styleId="ui-state-default">
    <w:name w:val="ui-state-default"/>
    <w:basedOn w:val="a"/>
    <w:rsid w:val="00F31B82"/>
    <w:pPr>
      <w:shd w:val="clear" w:color="auto" w:fill="F6F6F6"/>
      <w:spacing w:before="100" w:beforeAutospacing="1" w:after="100" w:afterAutospacing="1"/>
      <w:ind w:firstLine="0"/>
    </w:pPr>
    <w:rPr>
      <w:rFonts w:ascii="Times New Roman" w:eastAsia="Times New Roman" w:hAnsi="Times New Roman" w:cs="Times New Roman"/>
      <w:b/>
      <w:bCs/>
      <w:color w:val="1C94C4"/>
      <w:sz w:val="24"/>
      <w:szCs w:val="24"/>
    </w:rPr>
  </w:style>
  <w:style w:type="paragraph" w:customStyle="1" w:styleId="ui-state-hover">
    <w:name w:val="ui-state-hover"/>
    <w:basedOn w:val="a"/>
    <w:rsid w:val="00F31B82"/>
    <w:pPr>
      <w:shd w:val="clear" w:color="auto" w:fill="FDF5CE"/>
      <w:spacing w:before="100" w:beforeAutospacing="1" w:after="100" w:afterAutospacing="1"/>
      <w:ind w:firstLine="0"/>
    </w:pPr>
    <w:rPr>
      <w:rFonts w:ascii="Times New Roman" w:eastAsia="Times New Roman" w:hAnsi="Times New Roman" w:cs="Times New Roman"/>
      <w:b/>
      <w:bCs/>
      <w:color w:val="C77405"/>
      <w:sz w:val="24"/>
      <w:szCs w:val="24"/>
    </w:rPr>
  </w:style>
  <w:style w:type="paragraph" w:customStyle="1" w:styleId="ui-state-focus">
    <w:name w:val="ui-state-focus"/>
    <w:basedOn w:val="a"/>
    <w:rsid w:val="00F31B82"/>
    <w:pPr>
      <w:shd w:val="clear" w:color="auto" w:fill="FDF5CE"/>
      <w:spacing w:before="100" w:beforeAutospacing="1" w:after="100" w:afterAutospacing="1"/>
      <w:ind w:firstLine="0"/>
    </w:pPr>
    <w:rPr>
      <w:rFonts w:ascii="Times New Roman" w:eastAsia="Times New Roman" w:hAnsi="Times New Roman" w:cs="Times New Roman"/>
      <w:b/>
      <w:bCs/>
      <w:color w:val="C77405"/>
      <w:sz w:val="24"/>
      <w:szCs w:val="24"/>
    </w:rPr>
  </w:style>
  <w:style w:type="paragraph" w:customStyle="1" w:styleId="ui-state-active">
    <w:name w:val="ui-state-active"/>
    <w:basedOn w:val="a"/>
    <w:rsid w:val="00F31B82"/>
    <w:pPr>
      <w:shd w:val="clear" w:color="auto" w:fill="FFFFFF"/>
      <w:spacing w:before="100" w:beforeAutospacing="1" w:after="100" w:afterAutospacing="1"/>
      <w:ind w:firstLine="0"/>
    </w:pPr>
    <w:rPr>
      <w:rFonts w:ascii="Times New Roman" w:eastAsia="Times New Roman" w:hAnsi="Times New Roman" w:cs="Times New Roman"/>
      <w:b/>
      <w:bCs/>
      <w:color w:val="EB8F00"/>
      <w:sz w:val="24"/>
      <w:szCs w:val="24"/>
    </w:rPr>
  </w:style>
  <w:style w:type="paragraph" w:customStyle="1" w:styleId="ui-state-highlight">
    <w:name w:val="ui-state-highlight"/>
    <w:basedOn w:val="a"/>
    <w:rsid w:val="00F31B82"/>
    <w:pPr>
      <w:pBdr>
        <w:top w:val="single" w:sz="4" w:space="0" w:color="FED22F"/>
        <w:left w:val="single" w:sz="4" w:space="0" w:color="FED22F"/>
        <w:bottom w:val="single" w:sz="4" w:space="0" w:color="FED22F"/>
        <w:right w:val="single" w:sz="4" w:space="0" w:color="FED22F"/>
      </w:pBdr>
      <w:spacing w:before="100" w:beforeAutospacing="1" w:after="100" w:afterAutospacing="1"/>
      <w:ind w:firstLine="0"/>
    </w:pPr>
    <w:rPr>
      <w:rFonts w:ascii="Times New Roman" w:eastAsia="Times New Roman" w:hAnsi="Times New Roman" w:cs="Times New Roman"/>
      <w:color w:val="363636"/>
      <w:sz w:val="24"/>
      <w:szCs w:val="24"/>
    </w:rPr>
  </w:style>
  <w:style w:type="paragraph" w:customStyle="1" w:styleId="ui-state-error">
    <w:name w:val="ui-state-error"/>
    <w:basedOn w:val="a"/>
    <w:rsid w:val="00F31B82"/>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ind w:firstLine="0"/>
    </w:pPr>
    <w:rPr>
      <w:rFonts w:ascii="Times New Roman" w:eastAsia="Times New Roman" w:hAnsi="Times New Roman" w:cs="Times New Roman"/>
      <w:color w:val="FFFFFF"/>
      <w:sz w:val="24"/>
      <w:szCs w:val="24"/>
    </w:rPr>
  </w:style>
  <w:style w:type="paragraph" w:customStyle="1" w:styleId="ui-state-error-text">
    <w:name w:val="ui-state-error-text"/>
    <w:basedOn w:val="a"/>
    <w:rsid w:val="00F31B82"/>
    <w:pPr>
      <w:spacing w:before="100" w:beforeAutospacing="1" w:after="100" w:afterAutospacing="1"/>
      <w:ind w:firstLine="0"/>
    </w:pPr>
    <w:rPr>
      <w:rFonts w:ascii="Times New Roman" w:eastAsia="Times New Roman" w:hAnsi="Times New Roman" w:cs="Times New Roman"/>
      <w:color w:val="FFFFFF"/>
      <w:sz w:val="24"/>
      <w:szCs w:val="24"/>
    </w:rPr>
  </w:style>
  <w:style w:type="paragraph" w:customStyle="1" w:styleId="ui-priority-primary">
    <w:name w:val="ui-priority-primary"/>
    <w:basedOn w:val="a"/>
    <w:rsid w:val="00F31B82"/>
    <w:pPr>
      <w:spacing w:before="100" w:beforeAutospacing="1" w:after="100" w:afterAutospacing="1"/>
      <w:ind w:firstLine="0"/>
    </w:pPr>
    <w:rPr>
      <w:rFonts w:ascii="Times New Roman" w:eastAsia="Times New Roman" w:hAnsi="Times New Roman" w:cs="Times New Roman"/>
      <w:b/>
      <w:bCs/>
      <w:sz w:val="24"/>
      <w:szCs w:val="24"/>
    </w:rPr>
  </w:style>
  <w:style w:type="paragraph" w:customStyle="1" w:styleId="ui-priority-secondary">
    <w:name w:val="ui-priority-secondary"/>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state-disabled">
    <w:name w:val="ui-state-disabled"/>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
    <w:name w:val="ui-icon"/>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widget-overlay">
    <w:name w:val="ui-widget-overlay"/>
    <w:basedOn w:val="a"/>
    <w:rsid w:val="00F31B82"/>
    <w:pPr>
      <w:shd w:val="clear" w:color="auto" w:fill="666666"/>
      <w:spacing w:before="100" w:beforeAutospacing="1" w:after="100" w:afterAutospacing="1"/>
      <w:ind w:firstLine="0"/>
    </w:pPr>
    <w:rPr>
      <w:rFonts w:ascii="Times New Roman" w:eastAsia="Times New Roman" w:hAnsi="Times New Roman" w:cs="Times New Roman"/>
      <w:sz w:val="24"/>
      <w:szCs w:val="24"/>
    </w:rPr>
  </w:style>
  <w:style w:type="paragraph" w:customStyle="1" w:styleId="ui-widget-shadow">
    <w:name w:val="ui-widget-shadow"/>
    <w:basedOn w:val="a"/>
    <w:rsid w:val="00F31B82"/>
    <w:pPr>
      <w:shd w:val="clear" w:color="auto" w:fill="000000"/>
      <w:ind w:left="-60" w:firstLine="0"/>
    </w:pPr>
    <w:rPr>
      <w:rFonts w:ascii="Times New Roman" w:eastAsia="Times New Roman" w:hAnsi="Times New Roman" w:cs="Times New Roman"/>
      <w:sz w:val="24"/>
      <w:szCs w:val="24"/>
    </w:rPr>
  </w:style>
  <w:style w:type="paragraph" w:customStyle="1" w:styleId="ui-widget1">
    <w:name w:val="ui-widget1"/>
    <w:basedOn w:val="a"/>
    <w:rsid w:val="00F31B82"/>
    <w:pPr>
      <w:spacing w:before="100" w:beforeAutospacing="1" w:after="100" w:afterAutospacing="1"/>
      <w:ind w:firstLine="0"/>
    </w:pPr>
    <w:rPr>
      <w:rFonts w:ascii="Trebuchet MS" w:eastAsia="Times New Roman" w:hAnsi="Trebuchet MS" w:cs="Times New Roman"/>
      <w:sz w:val="24"/>
      <w:szCs w:val="24"/>
    </w:rPr>
  </w:style>
  <w:style w:type="paragraph" w:customStyle="1" w:styleId="ui-state-default1">
    <w:name w:val="ui-state-default1"/>
    <w:basedOn w:val="a"/>
    <w:rsid w:val="00F31B82"/>
    <w:pPr>
      <w:shd w:val="clear" w:color="auto" w:fill="F6F6F6"/>
      <w:spacing w:before="100" w:beforeAutospacing="1" w:after="100" w:afterAutospacing="1"/>
      <w:ind w:firstLine="0"/>
    </w:pPr>
    <w:rPr>
      <w:rFonts w:ascii="Times New Roman" w:eastAsia="Times New Roman" w:hAnsi="Times New Roman" w:cs="Times New Roman"/>
      <w:b/>
      <w:bCs/>
      <w:color w:val="1C94C4"/>
      <w:sz w:val="24"/>
      <w:szCs w:val="24"/>
    </w:rPr>
  </w:style>
  <w:style w:type="paragraph" w:customStyle="1" w:styleId="ui-state-default2">
    <w:name w:val="ui-state-default2"/>
    <w:basedOn w:val="a"/>
    <w:rsid w:val="00F31B82"/>
    <w:pPr>
      <w:shd w:val="clear" w:color="auto" w:fill="F6F6F6"/>
      <w:spacing w:before="100" w:beforeAutospacing="1" w:after="100" w:afterAutospacing="1"/>
      <w:ind w:firstLine="0"/>
    </w:pPr>
    <w:rPr>
      <w:rFonts w:ascii="Times New Roman" w:eastAsia="Times New Roman" w:hAnsi="Times New Roman" w:cs="Times New Roman"/>
      <w:b/>
      <w:bCs/>
      <w:color w:val="1C94C4"/>
      <w:sz w:val="24"/>
      <w:szCs w:val="24"/>
    </w:rPr>
  </w:style>
  <w:style w:type="paragraph" w:customStyle="1" w:styleId="ui-state-hover1">
    <w:name w:val="ui-state-hover1"/>
    <w:basedOn w:val="a"/>
    <w:rsid w:val="00F31B82"/>
    <w:pPr>
      <w:shd w:val="clear" w:color="auto" w:fill="FDF5CE"/>
      <w:spacing w:before="100" w:beforeAutospacing="1" w:after="100" w:afterAutospacing="1"/>
      <w:ind w:firstLine="0"/>
    </w:pPr>
    <w:rPr>
      <w:rFonts w:ascii="Times New Roman" w:eastAsia="Times New Roman" w:hAnsi="Times New Roman" w:cs="Times New Roman"/>
      <w:b/>
      <w:bCs/>
      <w:color w:val="C77405"/>
      <w:sz w:val="24"/>
      <w:szCs w:val="24"/>
    </w:rPr>
  </w:style>
  <w:style w:type="paragraph" w:customStyle="1" w:styleId="ui-state-hover2">
    <w:name w:val="ui-state-hover2"/>
    <w:basedOn w:val="a"/>
    <w:rsid w:val="00F31B82"/>
    <w:pPr>
      <w:shd w:val="clear" w:color="auto" w:fill="FDF5CE"/>
      <w:spacing w:before="100" w:beforeAutospacing="1" w:after="100" w:afterAutospacing="1"/>
      <w:ind w:firstLine="0"/>
    </w:pPr>
    <w:rPr>
      <w:rFonts w:ascii="Times New Roman" w:eastAsia="Times New Roman" w:hAnsi="Times New Roman" w:cs="Times New Roman"/>
      <w:b/>
      <w:bCs/>
      <w:color w:val="C77405"/>
      <w:sz w:val="24"/>
      <w:szCs w:val="24"/>
    </w:rPr>
  </w:style>
  <w:style w:type="paragraph" w:customStyle="1" w:styleId="ui-state-focus1">
    <w:name w:val="ui-state-focus1"/>
    <w:basedOn w:val="a"/>
    <w:rsid w:val="00F31B82"/>
    <w:pPr>
      <w:shd w:val="clear" w:color="auto" w:fill="FDF5CE"/>
      <w:spacing w:before="100" w:beforeAutospacing="1" w:after="100" w:afterAutospacing="1"/>
      <w:ind w:firstLine="0"/>
    </w:pPr>
    <w:rPr>
      <w:rFonts w:ascii="Times New Roman" w:eastAsia="Times New Roman" w:hAnsi="Times New Roman" w:cs="Times New Roman"/>
      <w:b/>
      <w:bCs/>
      <w:color w:val="C77405"/>
      <w:sz w:val="24"/>
      <w:szCs w:val="24"/>
    </w:rPr>
  </w:style>
  <w:style w:type="paragraph" w:customStyle="1" w:styleId="ui-state-focus2">
    <w:name w:val="ui-state-focus2"/>
    <w:basedOn w:val="a"/>
    <w:rsid w:val="00F31B82"/>
    <w:pPr>
      <w:shd w:val="clear" w:color="auto" w:fill="FDF5CE"/>
      <w:spacing w:before="100" w:beforeAutospacing="1" w:after="100" w:afterAutospacing="1"/>
      <w:ind w:firstLine="0"/>
    </w:pPr>
    <w:rPr>
      <w:rFonts w:ascii="Times New Roman" w:eastAsia="Times New Roman" w:hAnsi="Times New Roman" w:cs="Times New Roman"/>
      <w:b/>
      <w:bCs/>
      <w:color w:val="C77405"/>
      <w:sz w:val="24"/>
      <w:szCs w:val="24"/>
    </w:rPr>
  </w:style>
  <w:style w:type="paragraph" w:customStyle="1" w:styleId="ui-state-active1">
    <w:name w:val="ui-state-active1"/>
    <w:basedOn w:val="a"/>
    <w:rsid w:val="00F31B82"/>
    <w:pPr>
      <w:shd w:val="clear" w:color="auto" w:fill="FFFFFF"/>
      <w:spacing w:before="100" w:beforeAutospacing="1" w:after="100" w:afterAutospacing="1"/>
      <w:ind w:firstLine="0"/>
    </w:pPr>
    <w:rPr>
      <w:rFonts w:ascii="Times New Roman" w:eastAsia="Times New Roman" w:hAnsi="Times New Roman" w:cs="Times New Roman"/>
      <w:b/>
      <w:bCs/>
      <w:color w:val="EB8F00"/>
      <w:sz w:val="24"/>
      <w:szCs w:val="24"/>
    </w:rPr>
  </w:style>
  <w:style w:type="paragraph" w:customStyle="1" w:styleId="ui-state-active2">
    <w:name w:val="ui-state-active2"/>
    <w:basedOn w:val="a"/>
    <w:rsid w:val="00F31B82"/>
    <w:pPr>
      <w:shd w:val="clear" w:color="auto" w:fill="FFFFFF"/>
      <w:spacing w:before="100" w:beforeAutospacing="1" w:after="100" w:afterAutospacing="1"/>
      <w:ind w:firstLine="0"/>
    </w:pPr>
    <w:rPr>
      <w:rFonts w:ascii="Times New Roman" w:eastAsia="Times New Roman" w:hAnsi="Times New Roman" w:cs="Times New Roman"/>
      <w:b/>
      <w:bCs/>
      <w:color w:val="EB8F00"/>
      <w:sz w:val="24"/>
      <w:szCs w:val="24"/>
    </w:rPr>
  </w:style>
  <w:style w:type="paragraph" w:customStyle="1" w:styleId="ui-state-highlight1">
    <w:name w:val="ui-state-highlight1"/>
    <w:basedOn w:val="a"/>
    <w:rsid w:val="00F31B82"/>
    <w:pPr>
      <w:pBdr>
        <w:top w:val="single" w:sz="4" w:space="0" w:color="FED22F"/>
        <w:left w:val="single" w:sz="4" w:space="0" w:color="FED22F"/>
        <w:bottom w:val="single" w:sz="4" w:space="0" w:color="FED22F"/>
        <w:right w:val="single" w:sz="4" w:space="0" w:color="FED22F"/>
      </w:pBdr>
      <w:spacing w:before="100" w:beforeAutospacing="1" w:after="100" w:afterAutospacing="1"/>
      <w:ind w:firstLine="0"/>
    </w:pPr>
    <w:rPr>
      <w:rFonts w:ascii="Times New Roman" w:eastAsia="Times New Roman" w:hAnsi="Times New Roman" w:cs="Times New Roman"/>
      <w:color w:val="363636"/>
      <w:sz w:val="24"/>
      <w:szCs w:val="24"/>
    </w:rPr>
  </w:style>
  <w:style w:type="paragraph" w:customStyle="1" w:styleId="ui-state-highlight2">
    <w:name w:val="ui-state-highlight2"/>
    <w:basedOn w:val="a"/>
    <w:rsid w:val="00F31B82"/>
    <w:pPr>
      <w:pBdr>
        <w:top w:val="single" w:sz="4" w:space="0" w:color="FED22F"/>
        <w:left w:val="single" w:sz="4" w:space="0" w:color="FED22F"/>
        <w:bottom w:val="single" w:sz="4" w:space="0" w:color="FED22F"/>
        <w:right w:val="single" w:sz="4" w:space="0" w:color="FED22F"/>
      </w:pBdr>
      <w:spacing w:before="100" w:beforeAutospacing="1" w:after="100" w:afterAutospacing="1"/>
      <w:ind w:firstLine="0"/>
    </w:pPr>
    <w:rPr>
      <w:rFonts w:ascii="Times New Roman" w:eastAsia="Times New Roman" w:hAnsi="Times New Roman" w:cs="Times New Roman"/>
      <w:color w:val="363636"/>
      <w:sz w:val="24"/>
      <w:szCs w:val="24"/>
    </w:rPr>
  </w:style>
  <w:style w:type="paragraph" w:customStyle="1" w:styleId="ui-state-error1">
    <w:name w:val="ui-state-error1"/>
    <w:basedOn w:val="a"/>
    <w:rsid w:val="00F31B82"/>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ind w:firstLine="0"/>
    </w:pPr>
    <w:rPr>
      <w:rFonts w:ascii="Times New Roman" w:eastAsia="Times New Roman" w:hAnsi="Times New Roman" w:cs="Times New Roman"/>
      <w:color w:val="FFFFFF"/>
      <w:sz w:val="24"/>
      <w:szCs w:val="24"/>
    </w:rPr>
  </w:style>
  <w:style w:type="paragraph" w:customStyle="1" w:styleId="ui-state-error2">
    <w:name w:val="ui-state-error2"/>
    <w:basedOn w:val="a"/>
    <w:rsid w:val="00F31B82"/>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ind w:firstLine="0"/>
    </w:pPr>
    <w:rPr>
      <w:rFonts w:ascii="Times New Roman" w:eastAsia="Times New Roman" w:hAnsi="Times New Roman" w:cs="Times New Roman"/>
      <w:color w:val="FFFFFF"/>
      <w:sz w:val="24"/>
      <w:szCs w:val="24"/>
    </w:rPr>
  </w:style>
  <w:style w:type="paragraph" w:customStyle="1" w:styleId="ui-state-error-text1">
    <w:name w:val="ui-state-error-text1"/>
    <w:basedOn w:val="a"/>
    <w:rsid w:val="00F31B82"/>
    <w:pPr>
      <w:spacing w:before="100" w:beforeAutospacing="1" w:after="100" w:afterAutospacing="1"/>
      <w:ind w:firstLine="0"/>
    </w:pPr>
    <w:rPr>
      <w:rFonts w:ascii="Times New Roman" w:eastAsia="Times New Roman" w:hAnsi="Times New Roman" w:cs="Times New Roman"/>
      <w:color w:val="FFFFFF"/>
      <w:sz w:val="24"/>
      <w:szCs w:val="24"/>
    </w:rPr>
  </w:style>
  <w:style w:type="paragraph" w:customStyle="1" w:styleId="ui-state-error-text2">
    <w:name w:val="ui-state-error-text2"/>
    <w:basedOn w:val="a"/>
    <w:rsid w:val="00F31B82"/>
    <w:pPr>
      <w:spacing w:before="100" w:beforeAutospacing="1" w:after="100" w:afterAutospacing="1"/>
      <w:ind w:firstLine="0"/>
    </w:pPr>
    <w:rPr>
      <w:rFonts w:ascii="Times New Roman" w:eastAsia="Times New Roman" w:hAnsi="Times New Roman" w:cs="Times New Roman"/>
      <w:color w:val="FFFFFF"/>
      <w:sz w:val="24"/>
      <w:szCs w:val="24"/>
    </w:rPr>
  </w:style>
  <w:style w:type="paragraph" w:customStyle="1" w:styleId="ui-priority-primary1">
    <w:name w:val="ui-priority-primary1"/>
    <w:basedOn w:val="a"/>
    <w:rsid w:val="00F31B82"/>
    <w:pPr>
      <w:spacing w:before="100" w:beforeAutospacing="1" w:after="100" w:afterAutospacing="1"/>
      <w:ind w:firstLine="0"/>
    </w:pPr>
    <w:rPr>
      <w:rFonts w:ascii="Times New Roman" w:eastAsia="Times New Roman" w:hAnsi="Times New Roman" w:cs="Times New Roman"/>
      <w:b/>
      <w:bCs/>
      <w:sz w:val="24"/>
      <w:szCs w:val="24"/>
    </w:rPr>
  </w:style>
  <w:style w:type="paragraph" w:customStyle="1" w:styleId="ui-priority-primary2">
    <w:name w:val="ui-priority-primary2"/>
    <w:basedOn w:val="a"/>
    <w:rsid w:val="00F31B82"/>
    <w:pPr>
      <w:spacing w:before="100" w:beforeAutospacing="1" w:after="100" w:afterAutospacing="1"/>
      <w:ind w:firstLine="0"/>
    </w:pPr>
    <w:rPr>
      <w:rFonts w:ascii="Times New Roman" w:eastAsia="Times New Roman" w:hAnsi="Times New Roman" w:cs="Times New Roman"/>
      <w:b/>
      <w:bCs/>
      <w:sz w:val="24"/>
      <w:szCs w:val="24"/>
    </w:rPr>
  </w:style>
  <w:style w:type="paragraph" w:customStyle="1" w:styleId="ui-priority-secondary1">
    <w:name w:val="ui-priority-secondary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priority-secondary2">
    <w:name w:val="ui-priority-secondary2"/>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state-disabled1">
    <w:name w:val="ui-state-disabled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state-disabled2">
    <w:name w:val="ui-state-disabled2"/>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1">
    <w:name w:val="ui-icon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2">
    <w:name w:val="ui-icon2"/>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3">
    <w:name w:val="ui-icon3"/>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4">
    <w:name w:val="ui-icon4"/>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5">
    <w:name w:val="ui-icon5"/>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6">
    <w:name w:val="ui-icon6"/>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7">
    <w:name w:val="ui-icon7"/>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8">
    <w:name w:val="ui-icon8"/>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9">
    <w:name w:val="ui-icon9"/>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character" w:customStyle="1" w:styleId="social-likesicon">
    <w:name w:val="social-likes__icon"/>
    <w:basedOn w:val="a0"/>
    <w:rsid w:val="00F31B82"/>
  </w:style>
  <w:style w:type="character" w:customStyle="1" w:styleId="coner">
    <w:name w:val="coner"/>
    <w:basedOn w:val="a0"/>
    <w:rsid w:val="00F31B82"/>
  </w:style>
  <w:style w:type="character" w:customStyle="1" w:styleId="left">
    <w:name w:val="left"/>
    <w:basedOn w:val="a0"/>
    <w:rsid w:val="00F31B82"/>
  </w:style>
  <w:style w:type="paragraph" w:customStyle="1" w:styleId="dropdown">
    <w:name w:val="dropdown"/>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widget2">
    <w:name w:val="ui-widget2"/>
    <w:basedOn w:val="a"/>
    <w:rsid w:val="00F31B82"/>
    <w:pPr>
      <w:spacing w:before="100" w:beforeAutospacing="1" w:after="100" w:afterAutospacing="1"/>
      <w:ind w:firstLine="0"/>
    </w:pPr>
    <w:rPr>
      <w:rFonts w:ascii="Trebuchet MS" w:eastAsia="Times New Roman" w:hAnsi="Trebuchet MS" w:cs="Times New Roman"/>
      <w:sz w:val="24"/>
      <w:szCs w:val="24"/>
    </w:rPr>
  </w:style>
  <w:style w:type="paragraph" w:customStyle="1" w:styleId="ui-state-default3">
    <w:name w:val="ui-state-default3"/>
    <w:basedOn w:val="a"/>
    <w:rsid w:val="00F31B82"/>
    <w:pPr>
      <w:shd w:val="clear" w:color="auto" w:fill="F6F6F6"/>
      <w:spacing w:before="100" w:beforeAutospacing="1" w:after="100" w:afterAutospacing="1"/>
      <w:ind w:firstLine="0"/>
    </w:pPr>
    <w:rPr>
      <w:rFonts w:ascii="Times New Roman" w:eastAsia="Times New Roman" w:hAnsi="Times New Roman" w:cs="Times New Roman"/>
      <w:b/>
      <w:bCs/>
      <w:color w:val="1C94C4"/>
      <w:sz w:val="24"/>
      <w:szCs w:val="24"/>
    </w:rPr>
  </w:style>
  <w:style w:type="paragraph" w:customStyle="1" w:styleId="ui-state-default4">
    <w:name w:val="ui-state-default4"/>
    <w:basedOn w:val="a"/>
    <w:rsid w:val="00F31B82"/>
    <w:pPr>
      <w:shd w:val="clear" w:color="auto" w:fill="F6F6F6"/>
      <w:spacing w:before="100" w:beforeAutospacing="1" w:after="100" w:afterAutospacing="1"/>
      <w:ind w:firstLine="0"/>
    </w:pPr>
    <w:rPr>
      <w:rFonts w:ascii="Times New Roman" w:eastAsia="Times New Roman" w:hAnsi="Times New Roman" w:cs="Times New Roman"/>
      <w:b/>
      <w:bCs/>
      <w:color w:val="1C94C4"/>
      <w:sz w:val="24"/>
      <w:szCs w:val="24"/>
    </w:rPr>
  </w:style>
  <w:style w:type="paragraph" w:customStyle="1" w:styleId="ui-state-hover3">
    <w:name w:val="ui-state-hover3"/>
    <w:basedOn w:val="a"/>
    <w:rsid w:val="00F31B82"/>
    <w:pPr>
      <w:shd w:val="clear" w:color="auto" w:fill="FDF5CE"/>
      <w:spacing w:before="100" w:beforeAutospacing="1" w:after="100" w:afterAutospacing="1"/>
      <w:ind w:firstLine="0"/>
    </w:pPr>
    <w:rPr>
      <w:rFonts w:ascii="Times New Roman" w:eastAsia="Times New Roman" w:hAnsi="Times New Roman" w:cs="Times New Roman"/>
      <w:b/>
      <w:bCs/>
      <w:color w:val="C77405"/>
      <w:sz w:val="24"/>
      <w:szCs w:val="24"/>
    </w:rPr>
  </w:style>
  <w:style w:type="paragraph" w:customStyle="1" w:styleId="ui-state-hover4">
    <w:name w:val="ui-state-hover4"/>
    <w:basedOn w:val="a"/>
    <w:rsid w:val="00F31B82"/>
    <w:pPr>
      <w:shd w:val="clear" w:color="auto" w:fill="FDF5CE"/>
      <w:spacing w:before="100" w:beforeAutospacing="1" w:after="100" w:afterAutospacing="1"/>
      <w:ind w:firstLine="0"/>
    </w:pPr>
    <w:rPr>
      <w:rFonts w:ascii="Times New Roman" w:eastAsia="Times New Roman" w:hAnsi="Times New Roman" w:cs="Times New Roman"/>
      <w:b/>
      <w:bCs/>
      <w:color w:val="C77405"/>
      <w:sz w:val="24"/>
      <w:szCs w:val="24"/>
    </w:rPr>
  </w:style>
  <w:style w:type="paragraph" w:customStyle="1" w:styleId="ui-state-focus3">
    <w:name w:val="ui-state-focus3"/>
    <w:basedOn w:val="a"/>
    <w:rsid w:val="00F31B82"/>
    <w:pPr>
      <w:shd w:val="clear" w:color="auto" w:fill="FDF5CE"/>
      <w:spacing w:before="100" w:beforeAutospacing="1" w:after="100" w:afterAutospacing="1"/>
      <w:ind w:firstLine="0"/>
    </w:pPr>
    <w:rPr>
      <w:rFonts w:ascii="Times New Roman" w:eastAsia="Times New Roman" w:hAnsi="Times New Roman" w:cs="Times New Roman"/>
      <w:b/>
      <w:bCs/>
      <w:color w:val="C77405"/>
      <w:sz w:val="24"/>
      <w:szCs w:val="24"/>
    </w:rPr>
  </w:style>
  <w:style w:type="paragraph" w:customStyle="1" w:styleId="ui-state-focus4">
    <w:name w:val="ui-state-focus4"/>
    <w:basedOn w:val="a"/>
    <w:rsid w:val="00F31B82"/>
    <w:pPr>
      <w:shd w:val="clear" w:color="auto" w:fill="FDF5CE"/>
      <w:spacing w:before="100" w:beforeAutospacing="1" w:after="100" w:afterAutospacing="1"/>
      <w:ind w:firstLine="0"/>
    </w:pPr>
    <w:rPr>
      <w:rFonts w:ascii="Times New Roman" w:eastAsia="Times New Roman" w:hAnsi="Times New Roman" w:cs="Times New Roman"/>
      <w:b/>
      <w:bCs/>
      <w:color w:val="C77405"/>
      <w:sz w:val="24"/>
      <w:szCs w:val="24"/>
    </w:rPr>
  </w:style>
  <w:style w:type="paragraph" w:customStyle="1" w:styleId="ui-state-active3">
    <w:name w:val="ui-state-active3"/>
    <w:basedOn w:val="a"/>
    <w:rsid w:val="00F31B82"/>
    <w:pPr>
      <w:shd w:val="clear" w:color="auto" w:fill="FFFFFF"/>
      <w:spacing w:before="100" w:beforeAutospacing="1" w:after="100" w:afterAutospacing="1"/>
      <w:ind w:firstLine="0"/>
    </w:pPr>
    <w:rPr>
      <w:rFonts w:ascii="Times New Roman" w:eastAsia="Times New Roman" w:hAnsi="Times New Roman" w:cs="Times New Roman"/>
      <w:b/>
      <w:bCs/>
      <w:color w:val="EB8F00"/>
      <w:sz w:val="24"/>
      <w:szCs w:val="24"/>
    </w:rPr>
  </w:style>
  <w:style w:type="paragraph" w:customStyle="1" w:styleId="ui-state-active4">
    <w:name w:val="ui-state-active4"/>
    <w:basedOn w:val="a"/>
    <w:rsid w:val="00F31B82"/>
    <w:pPr>
      <w:shd w:val="clear" w:color="auto" w:fill="FFFFFF"/>
      <w:spacing w:before="100" w:beforeAutospacing="1" w:after="100" w:afterAutospacing="1"/>
      <w:ind w:firstLine="0"/>
    </w:pPr>
    <w:rPr>
      <w:rFonts w:ascii="Times New Roman" w:eastAsia="Times New Roman" w:hAnsi="Times New Roman" w:cs="Times New Roman"/>
      <w:b/>
      <w:bCs/>
      <w:color w:val="EB8F00"/>
      <w:sz w:val="24"/>
      <w:szCs w:val="24"/>
    </w:rPr>
  </w:style>
  <w:style w:type="paragraph" w:customStyle="1" w:styleId="ui-state-highlight3">
    <w:name w:val="ui-state-highlight3"/>
    <w:basedOn w:val="a"/>
    <w:rsid w:val="00F31B82"/>
    <w:pPr>
      <w:pBdr>
        <w:top w:val="single" w:sz="4" w:space="0" w:color="FED22F"/>
        <w:left w:val="single" w:sz="4" w:space="0" w:color="FED22F"/>
        <w:bottom w:val="single" w:sz="4" w:space="0" w:color="FED22F"/>
        <w:right w:val="single" w:sz="4" w:space="0" w:color="FED22F"/>
      </w:pBdr>
      <w:spacing w:before="100" w:beforeAutospacing="1" w:after="100" w:afterAutospacing="1"/>
      <w:ind w:firstLine="0"/>
    </w:pPr>
    <w:rPr>
      <w:rFonts w:ascii="Times New Roman" w:eastAsia="Times New Roman" w:hAnsi="Times New Roman" w:cs="Times New Roman"/>
      <w:color w:val="363636"/>
      <w:sz w:val="24"/>
      <w:szCs w:val="24"/>
    </w:rPr>
  </w:style>
  <w:style w:type="paragraph" w:customStyle="1" w:styleId="ui-state-highlight4">
    <w:name w:val="ui-state-highlight4"/>
    <w:basedOn w:val="a"/>
    <w:rsid w:val="00F31B82"/>
    <w:pPr>
      <w:pBdr>
        <w:top w:val="single" w:sz="4" w:space="0" w:color="FED22F"/>
        <w:left w:val="single" w:sz="4" w:space="0" w:color="FED22F"/>
        <w:bottom w:val="single" w:sz="4" w:space="0" w:color="FED22F"/>
        <w:right w:val="single" w:sz="4" w:space="0" w:color="FED22F"/>
      </w:pBdr>
      <w:spacing w:before="100" w:beforeAutospacing="1" w:after="100" w:afterAutospacing="1"/>
      <w:ind w:firstLine="0"/>
    </w:pPr>
    <w:rPr>
      <w:rFonts w:ascii="Times New Roman" w:eastAsia="Times New Roman" w:hAnsi="Times New Roman" w:cs="Times New Roman"/>
      <w:color w:val="363636"/>
      <w:sz w:val="24"/>
      <w:szCs w:val="24"/>
    </w:rPr>
  </w:style>
  <w:style w:type="paragraph" w:customStyle="1" w:styleId="ui-state-error3">
    <w:name w:val="ui-state-error3"/>
    <w:basedOn w:val="a"/>
    <w:rsid w:val="00F31B82"/>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ind w:firstLine="0"/>
    </w:pPr>
    <w:rPr>
      <w:rFonts w:ascii="Times New Roman" w:eastAsia="Times New Roman" w:hAnsi="Times New Roman" w:cs="Times New Roman"/>
      <w:color w:val="FFFFFF"/>
      <w:sz w:val="24"/>
      <w:szCs w:val="24"/>
    </w:rPr>
  </w:style>
  <w:style w:type="paragraph" w:customStyle="1" w:styleId="ui-state-error4">
    <w:name w:val="ui-state-error4"/>
    <w:basedOn w:val="a"/>
    <w:rsid w:val="00F31B82"/>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ind w:firstLine="0"/>
    </w:pPr>
    <w:rPr>
      <w:rFonts w:ascii="Times New Roman" w:eastAsia="Times New Roman" w:hAnsi="Times New Roman" w:cs="Times New Roman"/>
      <w:color w:val="FFFFFF"/>
      <w:sz w:val="24"/>
      <w:szCs w:val="24"/>
    </w:rPr>
  </w:style>
  <w:style w:type="paragraph" w:customStyle="1" w:styleId="ui-state-error-text3">
    <w:name w:val="ui-state-error-text3"/>
    <w:basedOn w:val="a"/>
    <w:rsid w:val="00F31B82"/>
    <w:pPr>
      <w:spacing w:before="100" w:beforeAutospacing="1" w:after="100" w:afterAutospacing="1"/>
      <w:ind w:firstLine="0"/>
    </w:pPr>
    <w:rPr>
      <w:rFonts w:ascii="Times New Roman" w:eastAsia="Times New Roman" w:hAnsi="Times New Roman" w:cs="Times New Roman"/>
      <w:color w:val="FFFFFF"/>
      <w:sz w:val="24"/>
      <w:szCs w:val="24"/>
    </w:rPr>
  </w:style>
  <w:style w:type="paragraph" w:customStyle="1" w:styleId="ui-state-error-text4">
    <w:name w:val="ui-state-error-text4"/>
    <w:basedOn w:val="a"/>
    <w:rsid w:val="00F31B82"/>
    <w:pPr>
      <w:spacing w:before="100" w:beforeAutospacing="1" w:after="100" w:afterAutospacing="1"/>
      <w:ind w:firstLine="0"/>
    </w:pPr>
    <w:rPr>
      <w:rFonts w:ascii="Times New Roman" w:eastAsia="Times New Roman" w:hAnsi="Times New Roman" w:cs="Times New Roman"/>
      <w:color w:val="FFFFFF"/>
      <w:sz w:val="24"/>
      <w:szCs w:val="24"/>
    </w:rPr>
  </w:style>
  <w:style w:type="paragraph" w:customStyle="1" w:styleId="ui-priority-primary3">
    <w:name w:val="ui-priority-primary3"/>
    <w:basedOn w:val="a"/>
    <w:rsid w:val="00F31B82"/>
    <w:pPr>
      <w:spacing w:before="100" w:beforeAutospacing="1" w:after="100" w:afterAutospacing="1"/>
      <w:ind w:firstLine="0"/>
    </w:pPr>
    <w:rPr>
      <w:rFonts w:ascii="Times New Roman" w:eastAsia="Times New Roman" w:hAnsi="Times New Roman" w:cs="Times New Roman"/>
      <w:b/>
      <w:bCs/>
      <w:sz w:val="24"/>
      <w:szCs w:val="24"/>
    </w:rPr>
  </w:style>
  <w:style w:type="paragraph" w:customStyle="1" w:styleId="ui-priority-primary4">
    <w:name w:val="ui-priority-primary4"/>
    <w:basedOn w:val="a"/>
    <w:rsid w:val="00F31B82"/>
    <w:pPr>
      <w:spacing w:before="100" w:beforeAutospacing="1" w:after="100" w:afterAutospacing="1"/>
      <w:ind w:firstLine="0"/>
    </w:pPr>
    <w:rPr>
      <w:rFonts w:ascii="Times New Roman" w:eastAsia="Times New Roman" w:hAnsi="Times New Roman" w:cs="Times New Roman"/>
      <w:b/>
      <w:bCs/>
      <w:sz w:val="24"/>
      <w:szCs w:val="24"/>
    </w:rPr>
  </w:style>
  <w:style w:type="paragraph" w:customStyle="1" w:styleId="ui-priority-secondary3">
    <w:name w:val="ui-priority-secondary3"/>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priority-secondary4">
    <w:name w:val="ui-priority-secondary4"/>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state-disabled3">
    <w:name w:val="ui-state-disabled3"/>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state-disabled4">
    <w:name w:val="ui-state-disabled4"/>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10">
    <w:name w:val="ui-icon10"/>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11">
    <w:name w:val="ui-icon1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12">
    <w:name w:val="ui-icon12"/>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13">
    <w:name w:val="ui-icon13"/>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14">
    <w:name w:val="ui-icon14"/>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15">
    <w:name w:val="ui-icon15"/>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16">
    <w:name w:val="ui-icon16"/>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17">
    <w:name w:val="ui-icon17"/>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ui-icon18">
    <w:name w:val="ui-icon18"/>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more">
    <w:name w:val="more"/>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mall-font">
    <w:name w:val="small-fon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character" w:customStyle="1" w:styleId="arrow">
    <w:name w:val="arrow"/>
    <w:basedOn w:val="a0"/>
    <w:rsid w:val="00F31B82"/>
  </w:style>
  <w:style w:type="character" w:customStyle="1" w:styleId="todaynick">
    <w:name w:val="todaynick"/>
    <w:basedOn w:val="a0"/>
    <w:rsid w:val="00F31B82"/>
  </w:style>
  <w:style w:type="character" w:customStyle="1" w:styleId="arbimg1">
    <w:name w:val="arb_img1"/>
    <w:basedOn w:val="a0"/>
    <w:rsid w:val="00F31B82"/>
  </w:style>
  <w:style w:type="paragraph" w:customStyle="1" w:styleId="coursesdata">
    <w:name w:val="courses_data"/>
    <w:basedOn w:val="a"/>
    <w:rsid w:val="00F31B82"/>
    <w:pPr>
      <w:spacing w:before="120" w:after="36"/>
      <w:ind w:left="216" w:firstLine="0"/>
    </w:pPr>
    <w:rPr>
      <w:rFonts w:ascii="Times New Roman" w:eastAsia="Times New Roman" w:hAnsi="Times New Roman" w:cs="Times New Roman"/>
      <w:color w:val="9B0000"/>
      <w:sz w:val="13"/>
      <w:szCs w:val="13"/>
    </w:rPr>
  </w:style>
  <w:style w:type="paragraph" w:customStyle="1" w:styleId="all">
    <w:name w:val="all"/>
    <w:basedOn w:val="a"/>
    <w:rsid w:val="00F31B82"/>
    <w:pPr>
      <w:spacing w:before="84"/>
      <w:ind w:firstLine="0"/>
      <w:jc w:val="right"/>
    </w:pPr>
    <w:rPr>
      <w:rFonts w:ascii="Times New Roman" w:eastAsia="Times New Roman" w:hAnsi="Times New Roman" w:cs="Times New Roman"/>
      <w:sz w:val="24"/>
      <w:szCs w:val="24"/>
    </w:rPr>
  </w:style>
  <w:style w:type="paragraph" w:customStyle="1" w:styleId="newsdate">
    <w:name w:val="news_date"/>
    <w:basedOn w:val="a"/>
    <w:rsid w:val="00F31B82"/>
    <w:pPr>
      <w:ind w:firstLine="0"/>
    </w:pPr>
    <w:rPr>
      <w:rFonts w:ascii="Times New Roman" w:eastAsia="Times New Roman" w:hAnsi="Times New Roman" w:cs="Times New Roman"/>
      <w:color w:val="999999"/>
      <w:sz w:val="14"/>
      <w:szCs w:val="14"/>
    </w:rPr>
  </w:style>
  <w:style w:type="paragraph" w:customStyle="1" w:styleId="kategoria">
    <w:name w:val="kategoria"/>
    <w:basedOn w:val="a"/>
    <w:rsid w:val="00F31B82"/>
    <w:pPr>
      <w:spacing w:before="100" w:beforeAutospacing="1" w:after="100" w:afterAutospacing="1"/>
      <w:ind w:firstLine="0"/>
    </w:pPr>
    <w:rPr>
      <w:rFonts w:ascii="Times New Roman" w:eastAsia="Times New Roman" w:hAnsi="Times New Roman" w:cs="Times New Roman"/>
      <w:color w:val="999999"/>
      <w:sz w:val="13"/>
      <w:szCs w:val="13"/>
    </w:rPr>
  </w:style>
  <w:style w:type="paragraph" w:customStyle="1" w:styleId="tegi">
    <w:name w:val="tegi"/>
    <w:basedOn w:val="a"/>
    <w:rsid w:val="00F31B82"/>
    <w:pPr>
      <w:shd w:val="clear" w:color="auto" w:fill="E9F1FA"/>
      <w:spacing w:before="120" w:after="120"/>
      <w:ind w:firstLine="0"/>
    </w:pPr>
    <w:rPr>
      <w:rFonts w:ascii="Times New Roman" w:eastAsia="Times New Roman" w:hAnsi="Times New Roman" w:cs="Times New Roman"/>
      <w:sz w:val="13"/>
      <w:szCs w:val="13"/>
    </w:rPr>
  </w:style>
  <w:style w:type="paragraph" w:customStyle="1" w:styleId="komentsize16">
    <w:name w:val="koment_size16"/>
    <w:basedOn w:val="a"/>
    <w:rsid w:val="00F31B82"/>
    <w:pPr>
      <w:spacing w:before="100" w:beforeAutospacing="1" w:after="100" w:afterAutospacing="1"/>
      <w:ind w:firstLine="0"/>
    </w:pPr>
    <w:rPr>
      <w:rFonts w:ascii="Times New Roman" w:eastAsia="Times New Roman" w:hAnsi="Times New Roman" w:cs="Times New Roman"/>
      <w:b/>
      <w:bCs/>
      <w:sz w:val="19"/>
      <w:szCs w:val="19"/>
    </w:rPr>
  </w:style>
  <w:style w:type="paragraph" w:customStyle="1" w:styleId="mnenia">
    <w:name w:val="mnenia"/>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avtor">
    <w:name w:val="avto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ize16">
    <w:name w:val="size16"/>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ize16gordoc">
    <w:name w:val="size16gordoc"/>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vacancyname">
    <w:name w:val="vacancy_name"/>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first">
    <w:name w:val="firs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ntnewtab">
    <w:name w:val="cont_new_tab"/>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tabinside">
    <w:name w:val="tab_inside"/>
    <w:basedOn w:val="a"/>
    <w:rsid w:val="00F31B82"/>
    <w:pPr>
      <w:ind w:firstLine="0"/>
    </w:pPr>
    <w:rPr>
      <w:rFonts w:ascii="Times New Roman" w:eastAsia="Times New Roman" w:hAnsi="Times New Roman" w:cs="Times New Roman"/>
      <w:sz w:val="24"/>
      <w:szCs w:val="24"/>
    </w:rPr>
  </w:style>
  <w:style w:type="paragraph" w:customStyle="1" w:styleId="conttabugollb">
    <w:name w:val="cont_tab_ugol_l_b"/>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nttabugolrb">
    <w:name w:val="cont_tab_ugol_r_b"/>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
    <w:name w:val="head"/>
    <w:basedOn w:val="a"/>
    <w:rsid w:val="00F31B82"/>
    <w:pPr>
      <w:shd w:val="clear" w:color="auto" w:fill="FFFFFF"/>
      <w:ind w:firstLine="0"/>
    </w:pPr>
    <w:rPr>
      <w:rFonts w:eastAsia="Times New Roman" w:cs="Arial"/>
      <w:sz w:val="24"/>
      <w:szCs w:val="24"/>
    </w:rPr>
  </w:style>
  <w:style w:type="paragraph" w:customStyle="1" w:styleId="years20all">
    <w:name w:val="years_20_all"/>
    <w:basedOn w:val="a"/>
    <w:rsid w:val="00F31B82"/>
    <w:pPr>
      <w:ind w:firstLine="0"/>
    </w:pPr>
    <w:rPr>
      <w:rFonts w:ascii="Times New Roman" w:eastAsia="Times New Roman" w:hAnsi="Times New Roman" w:cs="Times New Roman"/>
      <w:sz w:val="24"/>
      <w:szCs w:val="24"/>
    </w:rPr>
  </w:style>
  <w:style w:type="paragraph" w:customStyle="1" w:styleId="extrnet">
    <w:name w:val="extr_net"/>
    <w:basedOn w:val="a"/>
    <w:rsid w:val="00F31B82"/>
    <w:pPr>
      <w:spacing w:before="100" w:beforeAutospacing="1" w:after="100" w:afterAutospacing="1"/>
      <w:ind w:firstLine="0"/>
    </w:pPr>
    <w:rPr>
      <w:rFonts w:ascii="Times New Roman" w:eastAsia="Times New Roman" w:hAnsi="Times New Roman" w:cs="Times New Roman"/>
      <w:sz w:val="8"/>
      <w:szCs w:val="8"/>
    </w:rPr>
  </w:style>
  <w:style w:type="paragraph" w:customStyle="1" w:styleId="years20">
    <w:name w:val="years_20"/>
    <w:basedOn w:val="a"/>
    <w:rsid w:val="00F31B82"/>
    <w:pPr>
      <w:ind w:firstLine="0"/>
    </w:pPr>
    <w:rPr>
      <w:rFonts w:ascii="Times New Roman" w:eastAsia="Times New Roman" w:hAnsi="Times New Roman" w:cs="Times New Roman"/>
      <w:sz w:val="24"/>
      <w:szCs w:val="24"/>
    </w:rPr>
  </w:style>
  <w:style w:type="paragraph" w:customStyle="1" w:styleId="edulogoflash">
    <w:name w:val="edu_logo_flash"/>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elkalogoflash">
    <w:name w:val="elka_logo_flash"/>
    <w:basedOn w:val="a"/>
    <w:rsid w:val="00F31B82"/>
    <w:pPr>
      <w:shd w:val="clear" w:color="auto" w:fill="FFFFFF"/>
      <w:spacing w:before="100" w:beforeAutospacing="1" w:after="100" w:afterAutospacing="1"/>
      <w:ind w:right="144" w:firstLine="0"/>
    </w:pPr>
    <w:rPr>
      <w:rFonts w:ascii="Times New Roman" w:eastAsia="Times New Roman" w:hAnsi="Times New Roman" w:cs="Times New Roman"/>
      <w:sz w:val="24"/>
      <w:szCs w:val="24"/>
    </w:rPr>
  </w:style>
  <w:style w:type="paragraph" w:customStyle="1" w:styleId="linkcuplogoflash">
    <w:name w:val="link_cup_logo_flash"/>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menu">
    <w:name w:val="head_menu"/>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menua">
    <w:name w:val="head_menu_a"/>
    <w:basedOn w:val="a"/>
    <w:rsid w:val="00F31B82"/>
    <w:pPr>
      <w:ind w:firstLine="0"/>
    </w:pPr>
    <w:rPr>
      <w:rFonts w:ascii="Times New Roman" w:eastAsia="Times New Roman" w:hAnsi="Times New Roman" w:cs="Times New Roman"/>
      <w:sz w:val="24"/>
      <w:szCs w:val="24"/>
    </w:rPr>
  </w:style>
  <w:style w:type="paragraph" w:customStyle="1" w:styleId="headmenuuga">
    <w:name w:val="head_menu_ug_a"/>
    <w:basedOn w:val="a"/>
    <w:rsid w:val="00F31B82"/>
    <w:pPr>
      <w:spacing w:before="60"/>
      <w:ind w:firstLine="0"/>
    </w:pPr>
    <w:rPr>
      <w:rFonts w:ascii="Times New Roman" w:eastAsia="Times New Roman" w:hAnsi="Times New Roman" w:cs="Times New Roman"/>
      <w:sz w:val="24"/>
      <w:szCs w:val="24"/>
    </w:rPr>
  </w:style>
  <w:style w:type="paragraph" w:customStyle="1" w:styleId="buttonug">
    <w:name w:val="button_ug"/>
    <w:basedOn w:val="a"/>
    <w:rsid w:val="00F31B82"/>
    <w:pPr>
      <w:spacing w:before="100" w:beforeAutospacing="1" w:after="100" w:afterAutospacing="1" w:line="540" w:lineRule="atLeast"/>
      <w:ind w:firstLine="0"/>
      <w:jc w:val="center"/>
    </w:pPr>
    <w:rPr>
      <w:rFonts w:ascii="Times New Roman" w:eastAsia="Times New Roman" w:hAnsi="Times New Roman" w:cs="Times New Roman"/>
      <w:b/>
      <w:bCs/>
      <w:color w:val="FFFFFF"/>
      <w:sz w:val="17"/>
      <w:szCs w:val="17"/>
    </w:rPr>
  </w:style>
  <w:style w:type="paragraph" w:customStyle="1" w:styleId="toplogoug">
    <w:name w:val="top_logo_ug"/>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ug">
    <w:name w:val="head_ug"/>
    <w:basedOn w:val="a"/>
    <w:rsid w:val="00F31B82"/>
    <w:pPr>
      <w:spacing w:before="840"/>
      <w:ind w:firstLine="0"/>
    </w:pPr>
    <w:rPr>
      <w:rFonts w:ascii="Times New Roman" w:eastAsia="Times New Roman" w:hAnsi="Times New Roman" w:cs="Times New Roman"/>
      <w:sz w:val="24"/>
      <w:szCs w:val="24"/>
    </w:rPr>
  </w:style>
  <w:style w:type="paragraph" w:customStyle="1" w:styleId="rssmail">
    <w:name w:val="rss_mail"/>
    <w:basedOn w:val="a"/>
    <w:rsid w:val="00F31B82"/>
    <w:pPr>
      <w:spacing w:before="84"/>
      <w:ind w:right="120" w:firstLine="0"/>
    </w:pPr>
    <w:rPr>
      <w:rFonts w:ascii="Times New Roman" w:eastAsia="Times New Roman" w:hAnsi="Times New Roman" w:cs="Times New Roman"/>
      <w:sz w:val="2"/>
      <w:szCs w:val="2"/>
    </w:rPr>
  </w:style>
  <w:style w:type="paragraph" w:customStyle="1" w:styleId="blockauth">
    <w:name w:val="block_auth"/>
    <w:basedOn w:val="a"/>
    <w:rsid w:val="00F31B82"/>
    <w:pPr>
      <w:shd w:val="clear" w:color="auto" w:fill="FFFFFF"/>
      <w:spacing w:before="100" w:beforeAutospacing="1" w:after="180"/>
      <w:ind w:firstLine="0"/>
    </w:pPr>
    <w:rPr>
      <w:rFonts w:ascii="Times New Roman" w:eastAsia="Times New Roman" w:hAnsi="Times New Roman" w:cs="Times New Roman"/>
      <w:sz w:val="24"/>
      <w:szCs w:val="24"/>
    </w:rPr>
  </w:style>
  <w:style w:type="paragraph" w:customStyle="1" w:styleId="blockauthhead">
    <w:name w:val="block_auth_head"/>
    <w:basedOn w:val="a"/>
    <w:rsid w:val="00F31B82"/>
    <w:pPr>
      <w:shd w:val="clear" w:color="auto" w:fill="4C7DC0"/>
      <w:ind w:left="108" w:firstLine="0"/>
    </w:pPr>
    <w:rPr>
      <w:rFonts w:ascii="Times New Roman" w:eastAsia="Times New Roman" w:hAnsi="Times New Roman" w:cs="Times New Roman"/>
      <w:sz w:val="16"/>
      <w:szCs w:val="16"/>
    </w:rPr>
  </w:style>
  <w:style w:type="paragraph" w:customStyle="1" w:styleId="blockauthform">
    <w:name w:val="block_auth_form"/>
    <w:basedOn w:val="a"/>
    <w:rsid w:val="00F31B82"/>
    <w:pPr>
      <w:shd w:val="clear" w:color="auto" w:fill="4C7DC0"/>
      <w:ind w:left="108" w:firstLine="0"/>
    </w:pPr>
    <w:rPr>
      <w:rFonts w:ascii="Times New Roman" w:eastAsia="Times New Roman" w:hAnsi="Times New Roman" w:cs="Times New Roman"/>
      <w:sz w:val="24"/>
      <w:szCs w:val="24"/>
    </w:rPr>
  </w:style>
  <w:style w:type="paragraph" w:customStyle="1" w:styleId="blockauthtext">
    <w:name w:val="block_auth_text"/>
    <w:basedOn w:val="a"/>
    <w:rsid w:val="00F31B82"/>
    <w:pPr>
      <w:shd w:val="clear" w:color="auto" w:fill="FFFFFF"/>
      <w:spacing w:before="60" w:after="60"/>
      <w:ind w:left="120" w:firstLine="0"/>
    </w:pPr>
    <w:rPr>
      <w:rFonts w:ascii="Times New Roman" w:eastAsia="Times New Roman" w:hAnsi="Times New Roman" w:cs="Times New Roman"/>
      <w:color w:val="CCCCCC"/>
      <w:sz w:val="17"/>
      <w:szCs w:val="17"/>
    </w:rPr>
  </w:style>
  <w:style w:type="paragraph" w:customStyle="1" w:styleId="authbutt">
    <w:name w:val="auth_butt"/>
    <w:basedOn w:val="a"/>
    <w:rsid w:val="00F31B82"/>
    <w:pPr>
      <w:spacing w:before="120"/>
      <w:ind w:left="120" w:firstLine="0"/>
    </w:pPr>
    <w:rPr>
      <w:rFonts w:ascii="Times New Roman" w:eastAsia="Times New Roman" w:hAnsi="Times New Roman" w:cs="Times New Roman"/>
      <w:sz w:val="24"/>
      <w:szCs w:val="24"/>
    </w:rPr>
  </w:style>
  <w:style w:type="paragraph" w:customStyle="1" w:styleId="headmenufalling">
    <w:name w:val="head_menu_falling"/>
    <w:basedOn w:val="a"/>
    <w:rsid w:val="00F31B82"/>
    <w:pPr>
      <w:spacing w:before="300" w:after="100" w:afterAutospacing="1"/>
      <w:ind w:firstLine="0"/>
    </w:pPr>
    <w:rPr>
      <w:rFonts w:ascii="Times New Roman" w:eastAsia="Times New Roman" w:hAnsi="Times New Roman" w:cs="Times New Roman"/>
      <w:vanish/>
      <w:sz w:val="24"/>
      <w:szCs w:val="24"/>
    </w:rPr>
  </w:style>
  <w:style w:type="paragraph" w:customStyle="1" w:styleId="headmenufallin">
    <w:name w:val="head_menu_fall_in"/>
    <w:basedOn w:val="a"/>
    <w:rsid w:val="00F31B82"/>
    <w:pPr>
      <w:shd w:val="clear" w:color="auto" w:fill="1E57A6"/>
      <w:spacing w:before="100" w:beforeAutospacing="1" w:after="100" w:afterAutospacing="1"/>
      <w:ind w:firstLine="0"/>
    </w:pPr>
    <w:rPr>
      <w:rFonts w:ascii="Times New Roman" w:eastAsia="Times New Roman" w:hAnsi="Times New Roman" w:cs="Times New Roman"/>
      <w:sz w:val="24"/>
      <w:szCs w:val="24"/>
    </w:rPr>
  </w:style>
  <w:style w:type="paragraph" w:customStyle="1" w:styleId="content">
    <w:name w:val="content"/>
    <w:basedOn w:val="a"/>
    <w:rsid w:val="00F31B82"/>
    <w:pPr>
      <w:spacing w:before="120" w:after="120"/>
      <w:ind w:firstLine="0"/>
    </w:pPr>
    <w:rPr>
      <w:rFonts w:ascii="Times New Roman" w:eastAsia="Times New Roman" w:hAnsi="Times New Roman" w:cs="Times New Roman"/>
      <w:sz w:val="24"/>
      <w:szCs w:val="24"/>
    </w:rPr>
  </w:style>
  <w:style w:type="paragraph" w:customStyle="1" w:styleId="contentleft">
    <w:name w:val="content_left"/>
    <w:basedOn w:val="a"/>
    <w:rsid w:val="00F31B82"/>
    <w:pPr>
      <w:spacing w:before="100" w:beforeAutospacing="1" w:after="100" w:afterAutospacing="1"/>
      <w:ind w:firstLine="0"/>
    </w:pPr>
    <w:rPr>
      <w:rFonts w:eastAsia="Times New Roman" w:cs="Arial"/>
      <w:sz w:val="24"/>
      <w:szCs w:val="24"/>
    </w:rPr>
  </w:style>
  <w:style w:type="paragraph" w:customStyle="1" w:styleId="news">
    <w:name w:val="news"/>
    <w:basedOn w:val="a"/>
    <w:rsid w:val="00F31B82"/>
    <w:pPr>
      <w:shd w:val="clear" w:color="auto" w:fill="FFFFFF"/>
      <w:spacing w:before="100" w:beforeAutospacing="1" w:after="180"/>
      <w:ind w:firstLine="0"/>
    </w:pPr>
    <w:rPr>
      <w:rFonts w:ascii="Times New Roman" w:eastAsia="Times New Roman" w:hAnsi="Times New Roman" w:cs="Times New Roman"/>
      <w:sz w:val="24"/>
      <w:szCs w:val="24"/>
    </w:rPr>
  </w:style>
  <w:style w:type="paragraph" w:customStyle="1" w:styleId="name">
    <w:name w:val="name"/>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newstop">
    <w:name w:val="news_top"/>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newstoptable">
    <w:name w:val="news_top_table"/>
    <w:basedOn w:val="a"/>
    <w:rsid w:val="00F31B82"/>
    <w:pPr>
      <w:shd w:val="clear" w:color="auto" w:fill="4C7DC0"/>
      <w:spacing w:before="100" w:beforeAutospacing="1" w:after="100" w:afterAutospacing="1"/>
      <w:ind w:firstLine="0"/>
    </w:pPr>
    <w:rPr>
      <w:rFonts w:ascii="Times New Roman" w:eastAsia="Times New Roman" w:hAnsi="Times New Roman" w:cs="Times New Roman"/>
      <w:color w:val="FFFFFF"/>
      <w:sz w:val="13"/>
      <w:szCs w:val="13"/>
    </w:rPr>
  </w:style>
  <w:style w:type="paragraph" w:customStyle="1" w:styleId="newspic">
    <w:name w:val="news_pic"/>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today">
    <w:name w:val="today"/>
    <w:basedOn w:val="a"/>
    <w:rsid w:val="00F31B82"/>
    <w:pPr>
      <w:pBdr>
        <w:top w:val="single" w:sz="4" w:space="3" w:color="FFFFFF"/>
      </w:pBdr>
      <w:shd w:val="clear" w:color="auto" w:fill="ECEFF4"/>
      <w:spacing w:before="100" w:beforeAutospacing="1" w:after="100" w:afterAutospacing="1"/>
      <w:ind w:firstLine="0"/>
    </w:pPr>
    <w:rPr>
      <w:rFonts w:ascii="Times New Roman" w:eastAsia="Times New Roman" w:hAnsi="Times New Roman" w:cs="Times New Roman"/>
      <w:sz w:val="24"/>
      <w:szCs w:val="24"/>
    </w:rPr>
  </w:style>
  <w:style w:type="paragraph" w:customStyle="1" w:styleId="todaytext">
    <w:name w:val="today_text"/>
    <w:basedOn w:val="a"/>
    <w:rsid w:val="00F31B82"/>
    <w:pPr>
      <w:spacing w:before="100" w:beforeAutospacing="1" w:after="100" w:afterAutospacing="1"/>
      <w:ind w:firstLine="0"/>
    </w:pPr>
    <w:rPr>
      <w:rFonts w:ascii="Times New Roman" w:eastAsia="Times New Roman" w:hAnsi="Times New Roman" w:cs="Times New Roman"/>
      <w:sz w:val="13"/>
      <w:szCs w:val="13"/>
    </w:rPr>
  </w:style>
  <w:style w:type="paragraph" w:customStyle="1" w:styleId="topnews">
    <w:name w:val="top_news"/>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topnewsactiv">
    <w:name w:val="top_news_activ"/>
    <w:basedOn w:val="a"/>
    <w:rsid w:val="00F31B82"/>
    <w:pPr>
      <w:shd w:val="clear" w:color="auto" w:fill="FCF3F3"/>
      <w:spacing w:before="100" w:beforeAutospacing="1" w:after="100" w:afterAutospacing="1"/>
      <w:ind w:firstLine="0"/>
    </w:pPr>
    <w:rPr>
      <w:rFonts w:ascii="Times New Roman" w:eastAsia="Times New Roman" w:hAnsi="Times New Roman" w:cs="Times New Roman"/>
      <w:sz w:val="24"/>
      <w:szCs w:val="24"/>
    </w:rPr>
  </w:style>
  <w:style w:type="paragraph" w:customStyle="1" w:styleId="todaytextin">
    <w:name w:val="today_text_in"/>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todaytextimg">
    <w:name w:val="today_text_img"/>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todaytextp">
    <w:name w:val="today_text_p"/>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todayimg">
    <w:name w:val="today_img"/>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banner">
    <w:name w:val="banner"/>
    <w:basedOn w:val="a"/>
    <w:rsid w:val="00F31B82"/>
    <w:pPr>
      <w:spacing w:before="100" w:beforeAutospacing="1" w:after="180"/>
      <w:ind w:firstLine="0"/>
    </w:pPr>
    <w:rPr>
      <w:rFonts w:ascii="Times New Roman" w:eastAsia="Times New Roman" w:hAnsi="Times New Roman" w:cs="Times New Roman"/>
      <w:sz w:val="24"/>
      <w:szCs w:val="24"/>
    </w:rPr>
  </w:style>
  <w:style w:type="paragraph" w:customStyle="1" w:styleId="fresh">
    <w:name w:val="fresh"/>
    <w:basedOn w:val="a"/>
    <w:rsid w:val="00F31B82"/>
    <w:pPr>
      <w:shd w:val="clear" w:color="auto" w:fill="FFFFFF"/>
      <w:spacing w:before="100" w:beforeAutospacing="1" w:after="180"/>
      <w:ind w:firstLine="0"/>
    </w:pPr>
    <w:rPr>
      <w:rFonts w:ascii="Times New Roman" w:eastAsia="Times New Roman" w:hAnsi="Times New Roman" w:cs="Times New Roman"/>
      <w:sz w:val="13"/>
      <w:szCs w:val="13"/>
    </w:rPr>
  </w:style>
  <w:style w:type="paragraph" w:customStyle="1" w:styleId="freshhead">
    <w:name w:val="fresh_head"/>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freshtext">
    <w:name w:val="fresh_tex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dpe">
    <w:name w:val="dpe"/>
    <w:basedOn w:val="a"/>
    <w:rsid w:val="00F31B82"/>
    <w:pPr>
      <w:shd w:val="clear" w:color="auto" w:fill="CADBEB"/>
      <w:spacing w:before="100" w:beforeAutospacing="1" w:after="180"/>
      <w:ind w:firstLine="0"/>
    </w:pPr>
    <w:rPr>
      <w:rFonts w:ascii="Times New Roman" w:eastAsia="Times New Roman" w:hAnsi="Times New Roman" w:cs="Times New Roman"/>
      <w:color w:val="666666"/>
      <w:sz w:val="13"/>
      <w:szCs w:val="13"/>
    </w:rPr>
  </w:style>
  <w:style w:type="paragraph" w:customStyle="1" w:styleId="dpehead">
    <w:name w:val="dpe_head"/>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widetwo">
    <w:name w:val="wide_two"/>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dpetext">
    <w:name w:val="dpe_tex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menu">
    <w:name w:val="menu"/>
    <w:basedOn w:val="a"/>
    <w:rsid w:val="00F31B82"/>
    <w:pPr>
      <w:spacing w:after="180"/>
      <w:ind w:firstLine="0"/>
    </w:pPr>
    <w:rPr>
      <w:rFonts w:ascii="Times New Roman" w:eastAsia="Times New Roman" w:hAnsi="Times New Roman" w:cs="Times New Roman"/>
      <w:sz w:val="24"/>
      <w:szCs w:val="24"/>
    </w:rPr>
  </w:style>
  <w:style w:type="paragraph" w:customStyle="1" w:styleId="menuleft">
    <w:name w:val="menu_left"/>
    <w:basedOn w:val="a"/>
    <w:rsid w:val="00F31B82"/>
    <w:pPr>
      <w:shd w:val="clear" w:color="auto" w:fill="4B7CBF"/>
      <w:spacing w:before="100" w:beforeAutospacing="1" w:after="100" w:afterAutospacing="1"/>
      <w:ind w:firstLine="0"/>
    </w:pPr>
    <w:rPr>
      <w:rFonts w:ascii="Times New Roman" w:eastAsia="Times New Roman" w:hAnsi="Times New Roman" w:cs="Times New Roman"/>
      <w:color w:val="FFFFFF"/>
      <w:sz w:val="14"/>
      <w:szCs w:val="14"/>
    </w:rPr>
  </w:style>
  <w:style w:type="paragraph" w:customStyle="1" w:styleId="menuleftin">
    <w:name w:val="menu_left_in"/>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menuleftintwo">
    <w:name w:val="menu_left_in_two"/>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menuleftintwoactiv">
    <w:name w:val="menu_left_in_two_activ"/>
    <w:basedOn w:val="a"/>
    <w:rsid w:val="00F31B82"/>
    <w:pPr>
      <w:shd w:val="clear" w:color="auto" w:fill="8EB0D6"/>
      <w:spacing w:before="100" w:beforeAutospacing="1" w:after="100" w:afterAutospacing="1"/>
      <w:ind w:firstLine="0"/>
    </w:pPr>
    <w:rPr>
      <w:rFonts w:ascii="Times New Roman" w:eastAsia="Times New Roman" w:hAnsi="Times New Roman" w:cs="Times New Roman"/>
      <w:sz w:val="24"/>
      <w:szCs w:val="24"/>
    </w:rPr>
  </w:style>
  <w:style w:type="paragraph" w:customStyle="1" w:styleId="menuleftinactiv">
    <w:name w:val="menu_left_in_activ"/>
    <w:basedOn w:val="a"/>
    <w:rsid w:val="00F31B82"/>
    <w:pPr>
      <w:shd w:val="clear" w:color="auto" w:fill="8EB0D6"/>
      <w:spacing w:before="100" w:beforeAutospacing="1" w:after="100" w:afterAutospacing="1"/>
      <w:ind w:firstLine="0"/>
    </w:pPr>
    <w:rPr>
      <w:rFonts w:ascii="Times New Roman" w:eastAsia="Times New Roman" w:hAnsi="Times New Roman" w:cs="Times New Roman"/>
      <w:sz w:val="24"/>
      <w:szCs w:val="24"/>
    </w:rPr>
  </w:style>
  <w:style w:type="paragraph" w:customStyle="1" w:styleId="mainrightbanner">
    <w:name w:val="main_right_banner"/>
    <w:basedOn w:val="a"/>
    <w:rsid w:val="00F31B82"/>
    <w:pPr>
      <w:spacing w:before="100" w:beforeAutospacing="1" w:after="156"/>
      <w:ind w:left="156" w:right="12" w:firstLine="0"/>
    </w:pPr>
    <w:rPr>
      <w:rFonts w:ascii="Times New Roman" w:eastAsia="Times New Roman" w:hAnsi="Times New Roman" w:cs="Times New Roman"/>
      <w:sz w:val="24"/>
      <w:szCs w:val="24"/>
    </w:rPr>
  </w:style>
  <w:style w:type="paragraph" w:customStyle="1" w:styleId="ribannervert">
    <w:name w:val="ri_banner_vert"/>
    <w:basedOn w:val="a"/>
    <w:rsid w:val="00F31B82"/>
    <w:pPr>
      <w:shd w:val="clear" w:color="auto" w:fill="A2BCDF"/>
      <w:spacing w:after="156"/>
      <w:ind w:left="564" w:right="564" w:firstLine="0"/>
    </w:pPr>
    <w:rPr>
      <w:rFonts w:ascii="Times New Roman" w:eastAsia="Times New Roman" w:hAnsi="Times New Roman" w:cs="Times New Roman"/>
      <w:sz w:val="24"/>
      <w:szCs w:val="24"/>
    </w:rPr>
  </w:style>
  <w:style w:type="paragraph" w:customStyle="1" w:styleId="ribannervertins">
    <w:name w:val="ri_banner_vert_ins"/>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ursesquotes">
    <w:name w:val="courses_quotes"/>
    <w:basedOn w:val="a"/>
    <w:rsid w:val="00F31B82"/>
    <w:pPr>
      <w:spacing w:after="120"/>
      <w:ind w:left="180" w:right="180" w:firstLine="0"/>
    </w:pPr>
    <w:rPr>
      <w:rFonts w:ascii="Times New Roman" w:eastAsia="Times New Roman" w:hAnsi="Times New Roman" w:cs="Times New Roman"/>
      <w:sz w:val="14"/>
      <w:szCs w:val="14"/>
    </w:rPr>
  </w:style>
  <w:style w:type="paragraph" w:customStyle="1" w:styleId="iagentbigbanner">
    <w:name w:val="iagent_big_banner"/>
    <w:basedOn w:val="a"/>
    <w:rsid w:val="00F31B82"/>
    <w:pPr>
      <w:spacing w:before="100" w:beforeAutospacing="1" w:after="180"/>
      <w:ind w:firstLine="0"/>
      <w:jc w:val="center"/>
    </w:pPr>
    <w:rPr>
      <w:rFonts w:ascii="Times New Roman" w:eastAsia="Times New Roman" w:hAnsi="Times New Roman" w:cs="Times New Roman"/>
      <w:sz w:val="24"/>
      <w:szCs w:val="24"/>
    </w:rPr>
  </w:style>
  <w:style w:type="paragraph" w:customStyle="1" w:styleId="contentright">
    <w:name w:val="content_right"/>
    <w:basedOn w:val="a"/>
    <w:rsid w:val="00F31B82"/>
    <w:pPr>
      <w:spacing w:before="100" w:beforeAutospacing="1" w:after="100" w:afterAutospacing="1"/>
      <w:ind w:left="120" w:firstLine="0"/>
    </w:pPr>
    <w:rPr>
      <w:rFonts w:eastAsia="Times New Roman" w:cs="Arial"/>
      <w:sz w:val="24"/>
      <w:szCs w:val="24"/>
    </w:rPr>
  </w:style>
  <w:style w:type="paragraph" w:customStyle="1" w:styleId="search">
    <w:name w:val="search"/>
    <w:basedOn w:val="a"/>
    <w:rsid w:val="00F31B82"/>
    <w:pPr>
      <w:spacing w:before="100" w:beforeAutospacing="1" w:after="180"/>
      <w:ind w:firstLine="0"/>
    </w:pPr>
    <w:rPr>
      <w:rFonts w:ascii="Times New Roman" w:eastAsia="Times New Roman" w:hAnsi="Times New Roman" w:cs="Times New Roman"/>
      <w:sz w:val="24"/>
      <w:szCs w:val="24"/>
    </w:rPr>
  </w:style>
  <w:style w:type="paragraph" w:customStyle="1" w:styleId="searchwhere">
    <w:name w:val="search_where"/>
    <w:basedOn w:val="a"/>
    <w:rsid w:val="00F31B82"/>
    <w:pPr>
      <w:spacing w:before="480"/>
      <w:ind w:left="-36" w:firstLine="0"/>
    </w:pPr>
    <w:rPr>
      <w:rFonts w:ascii="Times New Roman" w:eastAsia="Times New Roman" w:hAnsi="Times New Roman" w:cs="Times New Roman"/>
      <w:sz w:val="16"/>
      <w:szCs w:val="16"/>
    </w:rPr>
  </w:style>
  <w:style w:type="paragraph" w:customStyle="1" w:styleId="bannerbig">
    <w:name w:val="banner_big"/>
    <w:basedOn w:val="a"/>
    <w:rsid w:val="00F31B82"/>
    <w:pPr>
      <w:shd w:val="clear" w:color="auto" w:fill="A0BDDD"/>
      <w:spacing w:before="100" w:beforeAutospacing="1" w:after="180"/>
      <w:ind w:firstLine="0"/>
    </w:pPr>
    <w:rPr>
      <w:rFonts w:ascii="Times New Roman" w:eastAsia="Times New Roman" w:hAnsi="Times New Roman" w:cs="Times New Roman"/>
      <w:sz w:val="24"/>
      <w:szCs w:val="24"/>
    </w:rPr>
  </w:style>
  <w:style w:type="paragraph" w:customStyle="1" w:styleId="banneriv">
    <w:name w:val="banner_iv"/>
    <w:basedOn w:val="a"/>
    <w:rsid w:val="00F31B82"/>
    <w:pPr>
      <w:shd w:val="clear" w:color="auto" w:fill="A0BDDD"/>
      <w:spacing w:before="100" w:beforeAutospacing="1" w:after="180"/>
      <w:ind w:firstLine="0"/>
    </w:pPr>
    <w:rPr>
      <w:rFonts w:ascii="Times New Roman" w:eastAsia="Times New Roman" w:hAnsi="Times New Roman" w:cs="Times New Roman"/>
      <w:sz w:val="24"/>
      <w:szCs w:val="24"/>
    </w:rPr>
  </w:style>
  <w:style w:type="paragraph" w:customStyle="1" w:styleId="doc">
    <w:name w:val="doc"/>
    <w:basedOn w:val="a"/>
    <w:rsid w:val="00F31B82"/>
    <w:pPr>
      <w:shd w:val="clear" w:color="auto" w:fill="FFFFFF"/>
      <w:spacing w:before="100" w:beforeAutospacing="1" w:after="100" w:afterAutospacing="1"/>
      <w:ind w:firstLine="0"/>
    </w:pPr>
    <w:rPr>
      <w:rFonts w:ascii="Times New Roman" w:eastAsia="Times New Roman" w:hAnsi="Times New Roman" w:cs="Times New Roman"/>
      <w:sz w:val="14"/>
      <w:szCs w:val="14"/>
    </w:rPr>
  </w:style>
  <w:style w:type="paragraph" w:customStyle="1" w:styleId="doctop">
    <w:name w:val="doc_top"/>
    <w:basedOn w:val="a"/>
    <w:rsid w:val="00F31B82"/>
    <w:pPr>
      <w:shd w:val="clear" w:color="auto" w:fill="DCE3E9"/>
      <w:spacing w:before="100" w:beforeAutospacing="1" w:after="100" w:afterAutospacing="1"/>
      <w:ind w:firstLine="0"/>
    </w:pPr>
    <w:rPr>
      <w:rFonts w:ascii="Times New Roman" w:eastAsia="Times New Roman" w:hAnsi="Times New Roman" w:cs="Times New Roman"/>
      <w:sz w:val="24"/>
      <w:szCs w:val="24"/>
    </w:rPr>
  </w:style>
  <w:style w:type="paragraph" w:customStyle="1" w:styleId="hotdoc">
    <w:name w:val="hot_doc"/>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panleft">
    <w:name w:val="span_left"/>
    <w:basedOn w:val="a"/>
    <w:rsid w:val="00F31B82"/>
    <w:pPr>
      <w:shd w:val="clear" w:color="auto" w:fill="ECF0F4"/>
      <w:spacing w:before="100" w:beforeAutospacing="1" w:after="100" w:afterAutospacing="1"/>
      <w:ind w:firstLine="0"/>
    </w:pPr>
    <w:rPr>
      <w:rFonts w:ascii="Times New Roman" w:eastAsia="Times New Roman" w:hAnsi="Times New Roman" w:cs="Times New Roman"/>
      <w:color w:val="505050"/>
      <w:sz w:val="24"/>
      <w:szCs w:val="24"/>
    </w:rPr>
  </w:style>
  <w:style w:type="paragraph" w:customStyle="1" w:styleId="hotdocregion">
    <w:name w:val="hot_doc_region"/>
    <w:basedOn w:val="a"/>
    <w:rsid w:val="00F31B82"/>
    <w:pPr>
      <w:shd w:val="clear" w:color="auto" w:fill="ABA9A9"/>
      <w:spacing w:after="120"/>
      <w:ind w:left="120" w:right="120" w:firstLine="0"/>
    </w:pPr>
    <w:rPr>
      <w:rFonts w:ascii="Times New Roman" w:eastAsia="Times New Roman" w:hAnsi="Times New Roman" w:cs="Times New Roman"/>
      <w:vanish/>
      <w:sz w:val="24"/>
      <w:szCs w:val="24"/>
    </w:rPr>
  </w:style>
  <w:style w:type="paragraph" w:customStyle="1" w:styleId="hotdocregionselect">
    <w:name w:val="hot_doc_region_select"/>
    <w:basedOn w:val="a"/>
    <w:rsid w:val="00F31B82"/>
    <w:pPr>
      <w:shd w:val="clear" w:color="auto" w:fill="F8F9FB"/>
      <w:spacing w:before="120"/>
      <w:ind w:left="168" w:right="168" w:firstLine="0"/>
    </w:pPr>
    <w:rPr>
      <w:rFonts w:ascii="Times New Roman" w:eastAsia="Times New Roman" w:hAnsi="Times New Roman" w:cs="Times New Roman"/>
      <w:sz w:val="24"/>
      <w:szCs w:val="24"/>
    </w:rPr>
  </w:style>
  <w:style w:type="paragraph" w:customStyle="1" w:styleId="regionitemselected">
    <w:name w:val="region_item_selected"/>
    <w:basedOn w:val="a"/>
    <w:rsid w:val="00F31B82"/>
    <w:pPr>
      <w:shd w:val="clear" w:color="auto" w:fill="DDE6F1"/>
      <w:spacing w:before="100" w:beforeAutospacing="1" w:after="100" w:afterAutospacing="1"/>
      <w:ind w:firstLine="0"/>
    </w:pPr>
    <w:rPr>
      <w:rFonts w:ascii="Times New Roman" w:eastAsia="Times New Roman" w:hAnsi="Times New Roman" w:cs="Times New Roman"/>
      <w:sz w:val="24"/>
      <w:szCs w:val="24"/>
    </w:rPr>
  </w:style>
  <w:style w:type="paragraph" w:customStyle="1" w:styleId="hotdocright">
    <w:name w:val="hot_doc_righ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panright">
    <w:name w:val="span_right"/>
    <w:basedOn w:val="a"/>
    <w:rsid w:val="00F31B82"/>
    <w:pPr>
      <w:shd w:val="clear" w:color="auto" w:fill="ECF0F4"/>
      <w:spacing w:before="100" w:beforeAutospacing="1" w:after="100" w:afterAutospacing="1"/>
      <w:ind w:firstLine="0"/>
    </w:pPr>
    <w:rPr>
      <w:rFonts w:ascii="Times New Roman" w:eastAsia="Times New Roman" w:hAnsi="Times New Roman" w:cs="Times New Roman"/>
      <w:color w:val="505050"/>
      <w:sz w:val="24"/>
      <w:szCs w:val="24"/>
    </w:rPr>
  </w:style>
  <w:style w:type="paragraph" w:customStyle="1" w:styleId="maindoctext">
    <w:name w:val="main_doc_tex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videotext">
    <w:name w:val="video_text"/>
    <w:basedOn w:val="a"/>
    <w:rsid w:val="00F31B82"/>
    <w:pPr>
      <w:spacing w:before="100" w:beforeAutospacing="1" w:after="100" w:afterAutospacing="1"/>
      <w:ind w:firstLine="0"/>
    </w:pPr>
    <w:rPr>
      <w:rFonts w:ascii="Times New Roman" w:eastAsia="Times New Roman" w:hAnsi="Times New Roman" w:cs="Times New Roman"/>
      <w:sz w:val="13"/>
      <w:szCs w:val="13"/>
    </w:rPr>
  </w:style>
  <w:style w:type="paragraph" w:customStyle="1" w:styleId="videotextin">
    <w:name w:val="video_text_in"/>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onlinesemtext">
    <w:name w:val="onlinesem_text"/>
    <w:basedOn w:val="a"/>
    <w:rsid w:val="00F31B82"/>
    <w:pPr>
      <w:spacing w:before="100" w:beforeAutospacing="1" w:after="100" w:afterAutospacing="1"/>
      <w:ind w:firstLine="0"/>
    </w:pPr>
    <w:rPr>
      <w:rFonts w:ascii="Times New Roman" w:eastAsia="Times New Roman" w:hAnsi="Times New Roman" w:cs="Times New Roman"/>
      <w:sz w:val="13"/>
      <w:szCs w:val="13"/>
    </w:rPr>
  </w:style>
  <w:style w:type="paragraph" w:customStyle="1" w:styleId="onlinesemtextin">
    <w:name w:val="onlinesem_text_in"/>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forumtext">
    <w:name w:val="forum_text"/>
    <w:basedOn w:val="a"/>
    <w:rsid w:val="00F31B82"/>
    <w:pPr>
      <w:spacing w:before="100" w:beforeAutospacing="1" w:after="100" w:afterAutospacing="1"/>
      <w:ind w:firstLine="0"/>
    </w:pPr>
    <w:rPr>
      <w:rFonts w:ascii="Times New Roman" w:eastAsia="Times New Roman" w:hAnsi="Times New Roman" w:cs="Times New Roman"/>
      <w:sz w:val="13"/>
      <w:szCs w:val="13"/>
    </w:rPr>
  </w:style>
  <w:style w:type="paragraph" w:customStyle="1" w:styleId="forumtextin">
    <w:name w:val="forum_text_in"/>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wbiins">
    <w:name w:val="wbi_ins"/>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blockhead">
    <w:name w:val="block_head"/>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expert2010">
    <w:name w:val="expert2010"/>
    <w:basedOn w:val="a"/>
    <w:rsid w:val="00F31B82"/>
    <w:pPr>
      <w:shd w:val="clear" w:color="auto" w:fill="134386"/>
      <w:spacing w:before="100" w:beforeAutospacing="1" w:after="100" w:afterAutospacing="1"/>
      <w:ind w:firstLine="0"/>
    </w:pPr>
    <w:rPr>
      <w:rFonts w:ascii="Times New Roman" w:eastAsia="Times New Roman" w:hAnsi="Times New Roman" w:cs="Times New Roman"/>
      <w:sz w:val="24"/>
      <w:szCs w:val="24"/>
    </w:rPr>
  </w:style>
  <w:style w:type="paragraph" w:customStyle="1" w:styleId="blockheadexpert2010">
    <w:name w:val="block_head_expert2010"/>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expert2010text">
    <w:name w:val="expert2010_text"/>
    <w:basedOn w:val="a"/>
    <w:rsid w:val="00F31B82"/>
    <w:pPr>
      <w:spacing w:before="100" w:beforeAutospacing="1" w:after="100" w:afterAutospacing="1"/>
      <w:ind w:firstLine="0"/>
    </w:pPr>
    <w:rPr>
      <w:rFonts w:ascii="Times New Roman" w:eastAsia="Times New Roman" w:hAnsi="Times New Roman" w:cs="Times New Roman"/>
      <w:sz w:val="14"/>
      <w:szCs w:val="14"/>
    </w:rPr>
  </w:style>
  <w:style w:type="paragraph" w:customStyle="1" w:styleId="expert2010textin">
    <w:name w:val="expert2010_text_in"/>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selftest">
    <w:name w:val="self_test"/>
    <w:basedOn w:val="a"/>
    <w:rsid w:val="00F31B82"/>
    <w:pPr>
      <w:spacing w:before="100" w:beforeAutospacing="1" w:after="100" w:afterAutospacing="1"/>
      <w:ind w:firstLine="0"/>
    </w:pPr>
    <w:rPr>
      <w:rFonts w:ascii="Times New Roman" w:eastAsia="Times New Roman" w:hAnsi="Times New Roman" w:cs="Times New Roman"/>
      <w:sz w:val="14"/>
      <w:szCs w:val="14"/>
    </w:rPr>
  </w:style>
  <w:style w:type="paragraph" w:customStyle="1" w:styleId="selftestin">
    <w:name w:val="self_test_in"/>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material">
    <w:name w:val="material"/>
    <w:basedOn w:val="a"/>
    <w:rsid w:val="00F31B82"/>
    <w:pPr>
      <w:shd w:val="clear" w:color="auto" w:fill="FFFFFF"/>
      <w:spacing w:before="100" w:beforeAutospacing="1" w:after="120"/>
      <w:ind w:firstLine="0"/>
    </w:pPr>
    <w:rPr>
      <w:rFonts w:ascii="Times New Roman" w:eastAsia="Times New Roman" w:hAnsi="Times New Roman" w:cs="Times New Roman"/>
      <w:sz w:val="24"/>
      <w:szCs w:val="24"/>
    </w:rPr>
  </w:style>
  <w:style w:type="paragraph" w:customStyle="1" w:styleId="spanmaterial">
    <w:name w:val="span_material"/>
    <w:basedOn w:val="a"/>
    <w:rsid w:val="00F31B82"/>
    <w:pPr>
      <w:shd w:val="clear" w:color="auto" w:fill="ECF0F4"/>
      <w:spacing w:before="100" w:beforeAutospacing="1" w:after="100" w:afterAutospacing="1"/>
      <w:ind w:firstLine="0"/>
    </w:pPr>
    <w:rPr>
      <w:rFonts w:ascii="Times New Roman" w:eastAsia="Times New Roman" w:hAnsi="Times New Roman" w:cs="Times New Roman"/>
      <w:color w:val="505050"/>
      <w:sz w:val="24"/>
      <w:szCs w:val="24"/>
    </w:rPr>
  </w:style>
  <w:style w:type="paragraph" w:customStyle="1" w:styleId="spanmaterialin">
    <w:name w:val="span_material_in"/>
    <w:basedOn w:val="a"/>
    <w:rsid w:val="00F31B82"/>
    <w:pPr>
      <w:spacing w:before="100" w:beforeAutospacing="1" w:after="100" w:afterAutospacing="1"/>
      <w:ind w:firstLine="0"/>
    </w:pPr>
    <w:rPr>
      <w:rFonts w:ascii="Times New Roman" w:eastAsia="Times New Roman" w:hAnsi="Times New Roman" w:cs="Times New Roman"/>
      <w:vanish/>
      <w:sz w:val="24"/>
      <w:szCs w:val="24"/>
    </w:rPr>
  </w:style>
  <w:style w:type="paragraph" w:customStyle="1" w:styleId="pk">
    <w:name w:val="pk"/>
    <w:basedOn w:val="a"/>
    <w:rsid w:val="00F31B82"/>
    <w:pPr>
      <w:spacing w:before="100" w:beforeAutospacing="1" w:after="100" w:afterAutospacing="1"/>
      <w:ind w:firstLine="0"/>
    </w:pPr>
    <w:rPr>
      <w:rFonts w:ascii="Times New Roman" w:eastAsia="Times New Roman" w:hAnsi="Times New Roman" w:cs="Times New Roman"/>
      <w:vanish/>
      <w:sz w:val="24"/>
      <w:szCs w:val="24"/>
    </w:rPr>
  </w:style>
  <w:style w:type="paragraph" w:customStyle="1" w:styleId="imtext">
    <w:name w:val="im_text"/>
    <w:basedOn w:val="a"/>
    <w:rsid w:val="00F31B82"/>
    <w:pPr>
      <w:spacing w:before="100" w:beforeAutospacing="1" w:after="100" w:afterAutospacing="1"/>
      <w:ind w:firstLine="0"/>
    </w:pPr>
    <w:rPr>
      <w:rFonts w:ascii="Times New Roman" w:eastAsia="Times New Roman" w:hAnsi="Times New Roman" w:cs="Times New Roman"/>
      <w:sz w:val="13"/>
      <w:szCs w:val="13"/>
    </w:rPr>
  </w:style>
  <w:style w:type="paragraph" w:customStyle="1" w:styleId="imtextin">
    <w:name w:val="im_text_in"/>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imp">
    <w:name w:val="im_p"/>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imtextimg">
    <w:name w:val="im_text_img"/>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immenuhead">
    <w:name w:val="im_menu_head"/>
    <w:basedOn w:val="a"/>
    <w:rsid w:val="00F31B82"/>
    <w:pPr>
      <w:pBdr>
        <w:top w:val="single" w:sz="4" w:space="0" w:color="D7DBDF"/>
      </w:pBdr>
      <w:spacing w:before="100" w:beforeAutospacing="1" w:after="100" w:afterAutospacing="1"/>
      <w:ind w:firstLine="0"/>
      <w:jc w:val="center"/>
    </w:pPr>
    <w:rPr>
      <w:rFonts w:ascii="Times New Roman" w:eastAsia="Times New Roman" w:hAnsi="Times New Roman" w:cs="Times New Roman"/>
      <w:caps/>
      <w:color w:val="265699"/>
      <w:sz w:val="24"/>
      <w:szCs w:val="24"/>
    </w:rPr>
  </w:style>
  <w:style w:type="paragraph" w:customStyle="1" w:styleId="immenuaktiv">
    <w:name w:val="im_menu_aktiv"/>
    <w:basedOn w:val="a"/>
    <w:rsid w:val="00F31B82"/>
    <w:pPr>
      <w:shd w:val="clear" w:color="auto" w:fill="FFFFFF"/>
      <w:spacing w:before="100" w:beforeAutospacing="1" w:after="100" w:afterAutospacing="1"/>
      <w:ind w:firstLine="0"/>
    </w:pPr>
    <w:rPr>
      <w:rFonts w:ascii="Times New Roman" w:eastAsia="Times New Roman" w:hAnsi="Times New Roman" w:cs="Times New Roman"/>
      <w:color w:val="505050"/>
      <w:sz w:val="24"/>
      <w:szCs w:val="24"/>
    </w:rPr>
  </w:style>
  <w:style w:type="paragraph" w:customStyle="1" w:styleId="contentrightbanner">
    <w:name w:val="content_right_banner"/>
    <w:basedOn w:val="a"/>
    <w:rsid w:val="00F31B82"/>
    <w:pPr>
      <w:shd w:val="clear" w:color="auto" w:fill="A1BCDE"/>
      <w:spacing w:before="100" w:beforeAutospacing="1" w:after="156"/>
      <w:ind w:left="156" w:right="12" w:firstLine="0"/>
    </w:pPr>
    <w:rPr>
      <w:rFonts w:ascii="Times New Roman" w:eastAsia="Times New Roman" w:hAnsi="Times New Roman" w:cs="Times New Roman"/>
      <w:sz w:val="24"/>
      <w:szCs w:val="24"/>
    </w:rPr>
  </w:style>
  <w:style w:type="paragraph" w:customStyle="1" w:styleId="contentrightbannerins">
    <w:name w:val="content_right_banner_ins"/>
    <w:basedOn w:val="a"/>
    <w:rsid w:val="00F31B82"/>
    <w:pPr>
      <w:shd w:val="clear" w:color="auto" w:fill="A1BCDE"/>
      <w:spacing w:before="96" w:after="100" w:afterAutospacing="1"/>
      <w:ind w:firstLine="0"/>
    </w:pPr>
    <w:rPr>
      <w:rFonts w:ascii="Times New Roman" w:eastAsia="Times New Roman" w:hAnsi="Times New Roman" w:cs="Times New Roman"/>
      <w:sz w:val="24"/>
      <w:szCs w:val="24"/>
    </w:rPr>
  </w:style>
  <w:style w:type="paragraph" w:customStyle="1" w:styleId="rbiins">
    <w:name w:val="rbi_ins"/>
    <w:basedOn w:val="a"/>
    <w:rsid w:val="00F31B82"/>
    <w:pPr>
      <w:shd w:val="clear" w:color="auto" w:fill="FFFFFF"/>
      <w:ind w:left="120" w:right="120" w:firstLine="0"/>
    </w:pPr>
    <w:rPr>
      <w:rFonts w:ascii="Times New Roman" w:eastAsia="Times New Roman" w:hAnsi="Times New Roman" w:cs="Times New Roman"/>
      <w:sz w:val="24"/>
      <w:szCs w:val="24"/>
    </w:rPr>
  </w:style>
  <w:style w:type="paragraph" w:customStyle="1" w:styleId="contentinside">
    <w:name w:val="content_inside"/>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contentinsidenavi">
    <w:name w:val="content_inside_navi"/>
    <w:basedOn w:val="a"/>
    <w:rsid w:val="00F31B82"/>
    <w:pPr>
      <w:spacing w:before="100" w:beforeAutospacing="1" w:after="100" w:afterAutospacing="1"/>
      <w:ind w:firstLine="0"/>
    </w:pPr>
    <w:rPr>
      <w:rFonts w:ascii="Times New Roman" w:eastAsia="Times New Roman" w:hAnsi="Times New Roman" w:cs="Times New Roman"/>
      <w:color w:val="7E7D7D"/>
      <w:sz w:val="14"/>
      <w:szCs w:val="14"/>
    </w:rPr>
  </w:style>
  <w:style w:type="paragraph" w:customStyle="1" w:styleId="wwwcontentinsidebgbottom">
    <w:name w:val="www_content_inside_bgbottom"/>
    <w:basedOn w:val="a"/>
    <w:rsid w:val="00F31B82"/>
    <w:pPr>
      <w:spacing w:before="100" w:beforeAutospacing="1" w:after="180"/>
      <w:ind w:firstLine="0"/>
    </w:pPr>
    <w:rPr>
      <w:rFonts w:ascii="Times New Roman" w:eastAsia="Times New Roman" w:hAnsi="Times New Roman" w:cs="Times New Roman"/>
      <w:sz w:val="24"/>
      <w:szCs w:val="24"/>
    </w:rPr>
  </w:style>
  <w:style w:type="paragraph" w:customStyle="1" w:styleId="contentinsidetext">
    <w:name w:val="content_inside_text"/>
    <w:basedOn w:val="a"/>
    <w:rsid w:val="00F31B82"/>
    <w:pPr>
      <w:spacing w:before="100" w:beforeAutospacing="1" w:after="100" w:afterAutospacing="1"/>
      <w:ind w:firstLine="0"/>
    </w:pPr>
    <w:rPr>
      <w:rFonts w:ascii="Times New Roman" w:eastAsia="Times New Roman" w:hAnsi="Times New Roman" w:cs="Times New Roman"/>
      <w:color w:val="000000"/>
      <w:sz w:val="14"/>
      <w:szCs w:val="14"/>
    </w:rPr>
  </w:style>
  <w:style w:type="paragraph" w:customStyle="1" w:styleId="table">
    <w:name w:val="table"/>
    <w:basedOn w:val="a"/>
    <w:rsid w:val="00F31B82"/>
    <w:pPr>
      <w:pBdr>
        <w:bottom w:val="single" w:sz="4" w:space="0" w:color="D6DEE9"/>
      </w:pBdr>
      <w:spacing w:before="240" w:after="240"/>
      <w:ind w:firstLine="0"/>
    </w:pPr>
    <w:rPr>
      <w:rFonts w:ascii="Times New Roman" w:eastAsia="Times New Roman" w:hAnsi="Times New Roman" w:cs="Times New Roman"/>
      <w:sz w:val="24"/>
      <w:szCs w:val="24"/>
    </w:rPr>
  </w:style>
  <w:style w:type="paragraph" w:customStyle="1" w:styleId="tablebig">
    <w:name w:val="table_big"/>
    <w:basedOn w:val="a"/>
    <w:rsid w:val="00F31B82"/>
    <w:pPr>
      <w:spacing w:before="240" w:after="240"/>
      <w:ind w:left="-60" w:firstLine="0"/>
    </w:pPr>
    <w:rPr>
      <w:rFonts w:ascii="Times New Roman" w:eastAsia="Times New Roman" w:hAnsi="Times New Roman" w:cs="Times New Roman"/>
      <w:sz w:val="12"/>
      <w:szCs w:val="12"/>
    </w:rPr>
  </w:style>
  <w:style w:type="paragraph" w:customStyle="1" w:styleId="txtoutofdate">
    <w:name w:val="txtoutofdate"/>
    <w:basedOn w:val="a"/>
    <w:rsid w:val="00F31B82"/>
    <w:pPr>
      <w:spacing w:before="100" w:beforeAutospacing="1" w:after="100" w:afterAutospacing="1"/>
      <w:ind w:firstLine="0"/>
    </w:pPr>
    <w:rPr>
      <w:rFonts w:ascii="Times New Roman" w:eastAsia="Times New Roman" w:hAnsi="Times New Roman" w:cs="Times New Roman"/>
      <w:strike/>
      <w:color w:val="BFCCDE"/>
      <w:sz w:val="24"/>
      <w:szCs w:val="24"/>
    </w:rPr>
  </w:style>
  <w:style w:type="paragraph" w:customStyle="1" w:styleId="myregion">
    <w:name w:val="my_region"/>
    <w:basedOn w:val="a"/>
    <w:rsid w:val="00F31B82"/>
    <w:pPr>
      <w:ind w:firstLine="0"/>
    </w:pPr>
    <w:rPr>
      <w:rFonts w:ascii="Times New Roman" w:eastAsia="Times New Roman" w:hAnsi="Times New Roman" w:cs="Times New Roman"/>
      <w:sz w:val="24"/>
      <w:szCs w:val="24"/>
    </w:rPr>
  </w:style>
  <w:style w:type="paragraph" w:customStyle="1" w:styleId="textreview">
    <w:name w:val="text_review"/>
    <w:basedOn w:val="a"/>
    <w:rsid w:val="00F31B82"/>
    <w:pPr>
      <w:pBdr>
        <w:bottom w:val="single" w:sz="4" w:space="0" w:color="F0F0F0"/>
      </w:pBdr>
      <w:spacing w:before="100" w:beforeAutospacing="1" w:after="100" w:afterAutospacing="1"/>
      <w:ind w:firstLine="0"/>
    </w:pPr>
    <w:rPr>
      <w:rFonts w:ascii="Times New Roman" w:eastAsia="Times New Roman" w:hAnsi="Times New Roman" w:cs="Times New Roman"/>
      <w:caps/>
      <w:sz w:val="24"/>
      <w:szCs w:val="24"/>
    </w:rPr>
  </w:style>
  <w:style w:type="paragraph" w:customStyle="1" w:styleId="reviewdoc">
    <w:name w:val="review_doc"/>
    <w:basedOn w:val="a"/>
    <w:rsid w:val="00F31B82"/>
    <w:pPr>
      <w:ind w:firstLine="0"/>
      <w:jc w:val="both"/>
    </w:pPr>
    <w:rPr>
      <w:rFonts w:ascii="Times New Roman" w:eastAsia="Times New Roman" w:hAnsi="Times New Roman" w:cs="Times New Roman"/>
      <w:sz w:val="24"/>
      <w:szCs w:val="24"/>
    </w:rPr>
  </w:style>
  <w:style w:type="paragraph" w:customStyle="1" w:styleId="reviewon">
    <w:name w:val="review_on"/>
    <w:basedOn w:val="a"/>
    <w:rsid w:val="00F31B82"/>
    <w:pPr>
      <w:spacing w:before="120" w:after="100" w:afterAutospacing="1"/>
      <w:ind w:left="240" w:firstLine="0"/>
      <w:jc w:val="both"/>
    </w:pPr>
    <w:rPr>
      <w:rFonts w:ascii="Times New Roman" w:eastAsia="Times New Roman" w:hAnsi="Times New Roman" w:cs="Times New Roman"/>
      <w:vanish/>
      <w:sz w:val="24"/>
      <w:szCs w:val="24"/>
    </w:rPr>
  </w:style>
  <w:style w:type="paragraph" w:customStyle="1" w:styleId="int">
    <w:name w:val="in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intpic">
    <w:name w:val="int_pic"/>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inttext">
    <w:name w:val="int_tex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inttextlentanews">
    <w:name w:val="int_text_lenta_news"/>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inttextarhiv">
    <w:name w:val="int_text_arhiv"/>
    <w:basedOn w:val="a"/>
    <w:rsid w:val="00F31B82"/>
    <w:pPr>
      <w:shd w:val="clear" w:color="auto" w:fill="EAEBEB"/>
      <w:spacing w:before="360" w:after="120"/>
      <w:ind w:firstLine="0"/>
    </w:pPr>
    <w:rPr>
      <w:rFonts w:ascii="Times New Roman" w:eastAsia="Times New Roman" w:hAnsi="Times New Roman" w:cs="Times New Roman"/>
      <w:sz w:val="24"/>
      <w:szCs w:val="24"/>
    </w:rPr>
  </w:style>
  <w:style w:type="paragraph" w:customStyle="1" w:styleId="contentinsidenews">
    <w:name w:val="content_inside_news"/>
    <w:basedOn w:val="a"/>
    <w:rsid w:val="00F31B82"/>
    <w:pPr>
      <w:spacing w:before="100" w:beforeAutospacing="1" w:after="100" w:afterAutospacing="1"/>
      <w:ind w:firstLine="0"/>
    </w:pPr>
    <w:rPr>
      <w:rFonts w:ascii="Times New Roman" w:eastAsia="Times New Roman" w:hAnsi="Times New Roman" w:cs="Times New Roman"/>
      <w:color w:val="000000"/>
      <w:sz w:val="14"/>
      <w:szCs w:val="14"/>
    </w:rPr>
  </w:style>
  <w:style w:type="paragraph" w:customStyle="1" w:styleId="anons">
    <w:name w:val="anons"/>
    <w:basedOn w:val="a"/>
    <w:rsid w:val="00F31B82"/>
    <w:pPr>
      <w:shd w:val="clear" w:color="auto" w:fill="E6F0FB"/>
      <w:spacing w:after="108"/>
      <w:ind w:right="180" w:firstLine="0"/>
    </w:pPr>
    <w:rPr>
      <w:rFonts w:ascii="Times New Roman" w:eastAsia="Times New Roman" w:hAnsi="Times New Roman" w:cs="Times New Roman"/>
      <w:sz w:val="24"/>
      <w:szCs w:val="24"/>
    </w:rPr>
  </w:style>
  <w:style w:type="paragraph" w:customStyle="1" w:styleId="newsbutton">
    <w:name w:val="news_button"/>
    <w:basedOn w:val="a"/>
    <w:rsid w:val="00F31B82"/>
    <w:pPr>
      <w:spacing w:after="120"/>
      <w:ind w:firstLine="0"/>
    </w:pPr>
    <w:rPr>
      <w:rFonts w:ascii="Times New Roman" w:eastAsia="Times New Roman" w:hAnsi="Times New Roman" w:cs="Times New Roman"/>
      <w:sz w:val="24"/>
      <w:szCs w:val="24"/>
    </w:rPr>
  </w:style>
  <w:style w:type="paragraph" w:customStyle="1" w:styleId="newsstar">
    <w:name w:val="news_star"/>
    <w:basedOn w:val="a"/>
    <w:rsid w:val="00F31B82"/>
    <w:pPr>
      <w:spacing w:before="120"/>
      <w:ind w:right="60" w:firstLine="0"/>
    </w:pPr>
    <w:rPr>
      <w:rFonts w:ascii="Times New Roman" w:eastAsia="Times New Roman" w:hAnsi="Times New Roman" w:cs="Times New Roman"/>
      <w:sz w:val="24"/>
      <w:szCs w:val="24"/>
    </w:rPr>
  </w:style>
  <w:style w:type="paragraph" w:customStyle="1" w:styleId="contentinsidekoment">
    <w:name w:val="content_inside_koment"/>
    <w:basedOn w:val="a"/>
    <w:rsid w:val="00F31B82"/>
    <w:pPr>
      <w:spacing w:before="100" w:beforeAutospacing="1" w:after="100" w:afterAutospacing="1"/>
      <w:ind w:firstLine="0"/>
    </w:pPr>
    <w:rPr>
      <w:rFonts w:ascii="Times New Roman" w:eastAsia="Times New Roman" w:hAnsi="Times New Roman" w:cs="Times New Roman"/>
      <w:color w:val="000000"/>
      <w:sz w:val="14"/>
      <w:szCs w:val="14"/>
    </w:rPr>
  </w:style>
  <w:style w:type="paragraph" w:customStyle="1" w:styleId="form">
    <w:name w:val="form"/>
    <w:basedOn w:val="a"/>
    <w:rsid w:val="00F31B82"/>
    <w:pPr>
      <w:shd w:val="clear" w:color="auto" w:fill="ECEFF4"/>
      <w:spacing w:after="120"/>
      <w:ind w:firstLine="0"/>
    </w:pPr>
    <w:rPr>
      <w:rFonts w:ascii="Times New Roman" w:eastAsia="Times New Roman" w:hAnsi="Times New Roman" w:cs="Times New Roman"/>
      <w:sz w:val="16"/>
      <w:szCs w:val="16"/>
    </w:rPr>
  </w:style>
  <w:style w:type="paragraph" w:customStyle="1" w:styleId="ttext">
    <w:name w:val="ttext"/>
    <w:basedOn w:val="a"/>
    <w:rsid w:val="00F31B82"/>
    <w:pPr>
      <w:pBdr>
        <w:top w:val="single" w:sz="4" w:space="0" w:color="E5E5E5"/>
        <w:left w:val="single" w:sz="4" w:space="4" w:color="E5E5E5"/>
        <w:bottom w:val="single" w:sz="4" w:space="0" w:color="E5E5E5"/>
        <w:right w:val="single" w:sz="4" w:space="0" w:color="E5E5E5"/>
      </w:pBdr>
      <w:shd w:val="clear" w:color="auto" w:fill="FFFFFF"/>
      <w:spacing w:before="48" w:after="132"/>
      <w:ind w:firstLine="0"/>
    </w:pPr>
    <w:rPr>
      <w:rFonts w:ascii="Times New Roman" w:eastAsia="Times New Roman" w:hAnsi="Times New Roman" w:cs="Times New Roman"/>
      <w:sz w:val="24"/>
      <w:szCs w:val="24"/>
    </w:rPr>
  </w:style>
  <w:style w:type="paragraph" w:customStyle="1" w:styleId="select">
    <w:name w:val="select"/>
    <w:basedOn w:val="a"/>
    <w:rsid w:val="00F31B82"/>
    <w:pPr>
      <w:pBdr>
        <w:top w:val="single" w:sz="4" w:space="0" w:color="E5E5E5"/>
        <w:left w:val="single" w:sz="4" w:space="0" w:color="E5E5E5"/>
        <w:bottom w:val="single" w:sz="4" w:space="0" w:color="E5E5E5"/>
        <w:right w:val="single" w:sz="4" w:space="0" w:color="E5E5E5"/>
      </w:pBdr>
      <w:shd w:val="clear" w:color="auto" w:fill="FFFFFF"/>
      <w:spacing w:before="48" w:after="132"/>
      <w:ind w:firstLine="0"/>
    </w:pPr>
    <w:rPr>
      <w:rFonts w:ascii="Times New Roman" w:eastAsia="Times New Roman" w:hAnsi="Times New Roman" w:cs="Times New Roman"/>
      <w:sz w:val="24"/>
      <w:szCs w:val="24"/>
    </w:rPr>
  </w:style>
  <w:style w:type="paragraph" w:customStyle="1" w:styleId="butt">
    <w:name w:val="butt"/>
    <w:basedOn w:val="a"/>
    <w:rsid w:val="00F31B82"/>
    <w:pPr>
      <w:spacing w:before="100" w:beforeAutospacing="1" w:after="100" w:afterAutospacing="1"/>
      <w:ind w:right="132" w:firstLine="0"/>
    </w:pPr>
    <w:rPr>
      <w:rFonts w:eastAsia="Times New Roman" w:cs="Arial"/>
      <w:b/>
      <w:bCs/>
      <w:color w:val="464646"/>
      <w:sz w:val="16"/>
      <w:szCs w:val="16"/>
    </w:rPr>
  </w:style>
  <w:style w:type="paragraph" w:customStyle="1" w:styleId="buttzareg">
    <w:name w:val="butt_zareg"/>
    <w:basedOn w:val="a"/>
    <w:rsid w:val="00F31B82"/>
    <w:pPr>
      <w:spacing w:before="100" w:beforeAutospacing="1" w:after="100" w:afterAutospacing="1"/>
      <w:ind w:right="132" w:firstLine="0"/>
    </w:pPr>
    <w:rPr>
      <w:rFonts w:eastAsia="Times New Roman" w:cs="Arial"/>
      <w:b/>
      <w:bCs/>
      <w:color w:val="464646"/>
      <w:sz w:val="16"/>
      <w:szCs w:val="16"/>
    </w:rPr>
  </w:style>
  <w:style w:type="paragraph" w:customStyle="1" w:styleId="buttbig">
    <w:name w:val="butt_big"/>
    <w:basedOn w:val="a"/>
    <w:rsid w:val="00F31B82"/>
    <w:pPr>
      <w:spacing w:before="100" w:beforeAutospacing="1" w:after="100" w:afterAutospacing="1"/>
      <w:ind w:firstLine="0"/>
    </w:pPr>
    <w:rPr>
      <w:rFonts w:eastAsia="Times New Roman" w:cs="Arial"/>
      <w:b/>
      <w:bCs/>
      <w:color w:val="464646"/>
      <w:sz w:val="16"/>
      <w:szCs w:val="16"/>
    </w:rPr>
  </w:style>
  <w:style w:type="paragraph" w:customStyle="1" w:styleId="konkursvopros">
    <w:name w:val="konkurs_vopros"/>
    <w:basedOn w:val="a"/>
    <w:rsid w:val="00F31B82"/>
    <w:pPr>
      <w:pBdr>
        <w:top w:val="single" w:sz="4" w:space="6" w:color="CCCCCC"/>
        <w:left w:val="single" w:sz="4" w:space="6" w:color="CCCCCC"/>
        <w:bottom w:val="single" w:sz="4" w:space="6" w:color="CCCCCC"/>
        <w:right w:val="single" w:sz="4" w:space="6" w:color="CCCCCC"/>
      </w:pBdr>
      <w:shd w:val="clear" w:color="auto" w:fill="F6F7FD"/>
      <w:spacing w:before="120" w:after="120"/>
      <w:ind w:firstLine="0"/>
    </w:pPr>
    <w:rPr>
      <w:rFonts w:ascii="Times New Roman" w:eastAsia="Times New Roman" w:hAnsi="Times New Roman" w:cs="Times New Roman"/>
      <w:sz w:val="24"/>
      <w:szCs w:val="24"/>
    </w:rPr>
  </w:style>
  <w:style w:type="paragraph" w:customStyle="1" w:styleId="tabcalendar">
    <w:name w:val="tab_calendar"/>
    <w:basedOn w:val="a"/>
    <w:rsid w:val="00F31B82"/>
    <w:pPr>
      <w:pBdr>
        <w:left w:val="single" w:sz="4" w:space="0" w:color="D8D8D8"/>
        <w:bottom w:val="single" w:sz="4" w:space="0" w:color="D8D8D8"/>
        <w:right w:val="single" w:sz="4" w:space="0" w:color="D8D8D8"/>
      </w:pBdr>
      <w:shd w:val="clear" w:color="auto" w:fill="ECF0F4"/>
      <w:spacing w:before="100" w:beforeAutospacing="1" w:after="100" w:afterAutospacing="1"/>
      <w:ind w:firstLine="0"/>
    </w:pPr>
    <w:rPr>
      <w:rFonts w:ascii="Times New Roman" w:eastAsia="Times New Roman" w:hAnsi="Times New Roman" w:cs="Times New Roman"/>
      <w:sz w:val="24"/>
      <w:szCs w:val="24"/>
    </w:rPr>
  </w:style>
  <w:style w:type="paragraph" w:customStyle="1" w:styleId="thead">
    <w:name w:val="thead"/>
    <w:basedOn w:val="a"/>
    <w:rsid w:val="00F31B82"/>
    <w:pPr>
      <w:shd w:val="clear" w:color="auto" w:fill="ECF0F4"/>
      <w:spacing w:before="100" w:beforeAutospacing="1" w:after="100" w:afterAutospacing="1"/>
      <w:ind w:firstLine="0"/>
    </w:pPr>
    <w:rPr>
      <w:rFonts w:ascii="Times New Roman" w:eastAsia="Times New Roman" w:hAnsi="Times New Roman" w:cs="Times New Roman"/>
      <w:sz w:val="24"/>
      <w:szCs w:val="24"/>
    </w:rPr>
  </w:style>
  <w:style w:type="paragraph" w:customStyle="1" w:styleId="monthyearcenter">
    <w:name w:val="month_year_center"/>
    <w:basedOn w:val="a"/>
    <w:rsid w:val="00F31B82"/>
    <w:pPr>
      <w:ind w:firstLine="0"/>
    </w:pPr>
    <w:rPr>
      <w:rFonts w:ascii="Times New Roman" w:eastAsia="Times New Roman" w:hAnsi="Times New Roman" w:cs="Times New Roman"/>
      <w:caps/>
      <w:color w:val="505050"/>
      <w:sz w:val="16"/>
      <w:szCs w:val="16"/>
    </w:rPr>
  </w:style>
  <w:style w:type="paragraph" w:customStyle="1" w:styleId="prevmonth">
    <w:name w:val="prev_month"/>
    <w:basedOn w:val="a"/>
    <w:rsid w:val="00F31B82"/>
    <w:pPr>
      <w:spacing w:before="24" w:after="100" w:afterAutospacing="1"/>
      <w:ind w:left="180" w:firstLine="0"/>
    </w:pPr>
    <w:rPr>
      <w:rFonts w:ascii="Times New Roman" w:eastAsia="Times New Roman" w:hAnsi="Times New Roman" w:cs="Times New Roman"/>
      <w:sz w:val="24"/>
      <w:szCs w:val="24"/>
    </w:rPr>
  </w:style>
  <w:style w:type="paragraph" w:customStyle="1" w:styleId="nextmonth">
    <w:name w:val="next_month"/>
    <w:basedOn w:val="a"/>
    <w:rsid w:val="00F31B82"/>
    <w:pPr>
      <w:spacing w:before="24"/>
      <w:ind w:right="180" w:firstLine="0"/>
    </w:pPr>
    <w:rPr>
      <w:rFonts w:ascii="Times New Roman" w:eastAsia="Times New Roman" w:hAnsi="Times New Roman" w:cs="Times New Roman"/>
      <w:sz w:val="24"/>
      <w:szCs w:val="24"/>
    </w:rPr>
  </w:style>
  <w:style w:type="paragraph" w:customStyle="1" w:styleId="selectmonth">
    <w:name w:val="select_month"/>
    <w:basedOn w:val="a"/>
    <w:rsid w:val="00F31B82"/>
    <w:pPr>
      <w:pBdr>
        <w:top w:val="single" w:sz="4" w:space="0" w:color="DCDCDC"/>
        <w:left w:val="single" w:sz="4" w:space="0" w:color="DCDCDC"/>
        <w:bottom w:val="single" w:sz="4" w:space="0" w:color="DCDCDC"/>
        <w:right w:val="single" w:sz="4" w:space="0" w:color="DCDCDC"/>
      </w:pBdr>
      <w:shd w:val="clear" w:color="auto" w:fill="F8F9FB"/>
      <w:spacing w:before="100" w:beforeAutospacing="1" w:after="100" w:afterAutospacing="1"/>
      <w:ind w:firstLine="0"/>
    </w:pPr>
    <w:rPr>
      <w:rFonts w:ascii="Times New Roman" w:eastAsia="Times New Roman" w:hAnsi="Times New Roman" w:cs="Times New Roman"/>
      <w:vanish/>
      <w:sz w:val="14"/>
      <w:szCs w:val="14"/>
    </w:rPr>
  </w:style>
  <w:style w:type="paragraph" w:customStyle="1" w:styleId="selectyear">
    <w:name w:val="select_year"/>
    <w:basedOn w:val="a"/>
    <w:rsid w:val="00F31B82"/>
    <w:pPr>
      <w:pBdr>
        <w:top w:val="single" w:sz="4" w:space="0" w:color="DCDCDC"/>
        <w:left w:val="single" w:sz="4" w:space="0" w:color="DCDCDC"/>
        <w:bottom w:val="single" w:sz="4" w:space="0" w:color="DCDCDC"/>
        <w:right w:val="single" w:sz="4" w:space="0" w:color="DCDCDC"/>
      </w:pBdr>
      <w:shd w:val="clear" w:color="auto" w:fill="F8F9FB"/>
      <w:spacing w:before="100" w:beforeAutospacing="1" w:after="100" w:afterAutospacing="1"/>
      <w:ind w:firstLine="0"/>
    </w:pPr>
    <w:rPr>
      <w:rFonts w:ascii="Times New Roman" w:eastAsia="Times New Roman" w:hAnsi="Times New Roman" w:cs="Times New Roman"/>
      <w:vanish/>
      <w:sz w:val="14"/>
      <w:szCs w:val="14"/>
    </w:rPr>
  </w:style>
  <w:style w:type="paragraph" w:customStyle="1" w:styleId="calendar">
    <w:name w:val="calendar"/>
    <w:basedOn w:val="a"/>
    <w:rsid w:val="00F31B82"/>
    <w:pPr>
      <w:spacing w:after="120"/>
      <w:ind w:left="144" w:firstLine="0"/>
    </w:pPr>
    <w:rPr>
      <w:rFonts w:ascii="Times New Roman" w:eastAsia="Times New Roman" w:hAnsi="Times New Roman" w:cs="Times New Roman"/>
      <w:color w:val="7E7D7D"/>
      <w:sz w:val="24"/>
      <w:szCs w:val="24"/>
    </w:rPr>
  </w:style>
  <w:style w:type="paragraph" w:customStyle="1" w:styleId="tddayhover">
    <w:name w:val="td_day_hov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tabcalendarsmall">
    <w:name w:val="tab_calendar_small"/>
    <w:basedOn w:val="a"/>
    <w:rsid w:val="00F31B82"/>
    <w:pPr>
      <w:pBdr>
        <w:left w:val="single" w:sz="4" w:space="0" w:color="D8D8D8"/>
        <w:bottom w:val="single" w:sz="4" w:space="0" w:color="D8D8D8"/>
        <w:right w:val="single" w:sz="4" w:space="0" w:color="D8D8D8"/>
      </w:pBdr>
      <w:shd w:val="clear" w:color="auto" w:fill="ECF0F4"/>
      <w:spacing w:before="100" w:beforeAutospacing="1" w:after="100" w:afterAutospacing="1"/>
      <w:ind w:firstLine="0"/>
    </w:pPr>
    <w:rPr>
      <w:rFonts w:ascii="Times New Roman" w:eastAsia="Times New Roman" w:hAnsi="Times New Roman" w:cs="Times New Roman"/>
      <w:sz w:val="24"/>
      <w:szCs w:val="24"/>
    </w:rPr>
  </w:style>
  <w:style w:type="paragraph" w:customStyle="1" w:styleId="theadsmall">
    <w:name w:val="thead_small"/>
    <w:basedOn w:val="a"/>
    <w:rsid w:val="00F31B82"/>
    <w:pPr>
      <w:shd w:val="clear" w:color="auto" w:fill="ECF0F4"/>
      <w:spacing w:before="100" w:beforeAutospacing="1" w:after="100" w:afterAutospacing="1"/>
      <w:ind w:firstLine="0"/>
    </w:pPr>
    <w:rPr>
      <w:rFonts w:ascii="Times New Roman" w:eastAsia="Times New Roman" w:hAnsi="Times New Roman" w:cs="Times New Roman"/>
      <w:sz w:val="24"/>
      <w:szCs w:val="24"/>
    </w:rPr>
  </w:style>
  <w:style w:type="paragraph" w:customStyle="1" w:styleId="calendarsmallall">
    <w:name w:val="calendar_small_all"/>
    <w:basedOn w:val="a"/>
    <w:rsid w:val="00F31B82"/>
    <w:pPr>
      <w:spacing w:before="100" w:beforeAutospacing="1" w:after="100" w:afterAutospacing="1"/>
      <w:ind w:left="96" w:firstLine="0"/>
    </w:pPr>
    <w:rPr>
      <w:rFonts w:ascii="Times New Roman" w:eastAsia="Times New Roman" w:hAnsi="Times New Roman" w:cs="Times New Roman"/>
      <w:sz w:val="24"/>
      <w:szCs w:val="24"/>
    </w:rPr>
  </w:style>
  <w:style w:type="paragraph" w:customStyle="1" w:styleId="calendarsmall">
    <w:name w:val="calendar_small"/>
    <w:basedOn w:val="a"/>
    <w:rsid w:val="00F31B82"/>
    <w:pPr>
      <w:spacing w:after="120"/>
      <w:ind w:firstLine="0"/>
    </w:pPr>
    <w:rPr>
      <w:rFonts w:ascii="Times New Roman" w:eastAsia="Times New Roman" w:hAnsi="Times New Roman" w:cs="Times New Roman"/>
      <w:color w:val="7E7D7D"/>
      <w:sz w:val="24"/>
      <w:szCs w:val="24"/>
    </w:rPr>
  </w:style>
  <w:style w:type="paragraph" w:customStyle="1" w:styleId="nextmonthsmall">
    <w:name w:val="next_month_small"/>
    <w:basedOn w:val="a"/>
    <w:rsid w:val="00F31B82"/>
    <w:pPr>
      <w:spacing w:before="24"/>
      <w:ind w:right="180" w:firstLine="0"/>
    </w:pPr>
    <w:rPr>
      <w:rFonts w:ascii="Times New Roman" w:eastAsia="Times New Roman" w:hAnsi="Times New Roman" w:cs="Times New Roman"/>
      <w:sz w:val="24"/>
      <w:szCs w:val="24"/>
    </w:rPr>
  </w:style>
  <w:style w:type="paragraph" w:customStyle="1" w:styleId="immenuheadsmall">
    <w:name w:val="im_menu_head_small"/>
    <w:basedOn w:val="a"/>
    <w:rsid w:val="00F31B82"/>
    <w:pPr>
      <w:pBdr>
        <w:top w:val="single" w:sz="4" w:space="0" w:color="D7DBDF"/>
      </w:pBdr>
      <w:spacing w:before="100" w:beforeAutospacing="1" w:after="100" w:afterAutospacing="1"/>
      <w:ind w:firstLine="0"/>
      <w:jc w:val="center"/>
    </w:pPr>
    <w:rPr>
      <w:rFonts w:ascii="Times New Roman" w:eastAsia="Times New Roman" w:hAnsi="Times New Roman" w:cs="Times New Roman"/>
      <w:caps/>
      <w:color w:val="265699"/>
      <w:sz w:val="24"/>
      <w:szCs w:val="24"/>
    </w:rPr>
  </w:style>
  <w:style w:type="paragraph" w:customStyle="1" w:styleId="menuaktivsmall">
    <w:name w:val="menu_aktiv_small"/>
    <w:basedOn w:val="a"/>
    <w:rsid w:val="00F31B82"/>
    <w:pPr>
      <w:shd w:val="clear" w:color="auto" w:fill="FFFFFF"/>
      <w:spacing w:before="100" w:beforeAutospacing="1" w:after="100" w:afterAutospacing="1"/>
      <w:ind w:firstLine="0"/>
    </w:pPr>
    <w:rPr>
      <w:rFonts w:ascii="Times New Roman" w:eastAsia="Times New Roman" w:hAnsi="Times New Roman" w:cs="Times New Roman"/>
      <w:color w:val="505050"/>
      <w:sz w:val="24"/>
      <w:szCs w:val="24"/>
    </w:rPr>
  </w:style>
  <w:style w:type="paragraph" w:customStyle="1" w:styleId="partnerblock">
    <w:name w:val="partnerblock"/>
    <w:basedOn w:val="a"/>
    <w:rsid w:val="00F31B82"/>
    <w:pPr>
      <w:spacing w:before="180" w:after="60" w:line="300" w:lineRule="atLeast"/>
      <w:ind w:firstLine="0"/>
      <w:jc w:val="center"/>
    </w:pPr>
    <w:rPr>
      <w:rFonts w:eastAsia="Times New Roman" w:cs="Arial"/>
      <w:b/>
      <w:bCs/>
      <w:color w:val="0059A5"/>
      <w:sz w:val="16"/>
      <w:szCs w:val="16"/>
    </w:rPr>
  </w:style>
  <w:style w:type="paragraph" w:customStyle="1" w:styleId="vacancy">
    <w:name w:val="vacancy"/>
    <w:basedOn w:val="a"/>
    <w:rsid w:val="00F31B82"/>
    <w:pPr>
      <w:shd w:val="clear" w:color="auto" w:fill="DEE5ED"/>
      <w:spacing w:before="100" w:beforeAutospacing="1" w:after="240"/>
      <w:ind w:firstLine="0"/>
    </w:pPr>
    <w:rPr>
      <w:rFonts w:ascii="Times New Roman" w:eastAsia="Times New Roman" w:hAnsi="Times New Roman" w:cs="Times New Roman"/>
      <w:sz w:val="24"/>
      <w:szCs w:val="24"/>
    </w:rPr>
  </w:style>
  <w:style w:type="paragraph" w:customStyle="1" w:styleId="generatedcode">
    <w:name w:val="generated_code"/>
    <w:basedOn w:val="a"/>
    <w:rsid w:val="00F31B82"/>
    <w:pPr>
      <w:pBdr>
        <w:top w:val="single" w:sz="4" w:space="3" w:color="CCCCCC"/>
        <w:left w:val="single" w:sz="4" w:space="6" w:color="CCCCCC"/>
        <w:bottom w:val="single" w:sz="4" w:space="3" w:color="CCCCCC"/>
        <w:right w:val="single" w:sz="4" w:space="0" w:color="CCCCCC"/>
      </w:pBdr>
      <w:shd w:val="clear" w:color="auto" w:fill="F8F9FB"/>
      <w:spacing w:after="240"/>
      <w:ind w:firstLine="0"/>
    </w:pPr>
    <w:rPr>
      <w:rFonts w:ascii="Times New Roman" w:eastAsia="Times New Roman" w:hAnsi="Times New Roman" w:cs="Times New Roman"/>
      <w:sz w:val="24"/>
      <w:szCs w:val="24"/>
    </w:rPr>
  </w:style>
  <w:style w:type="paragraph" w:customStyle="1" w:styleId="menubase">
    <w:name w:val="menu_base"/>
    <w:basedOn w:val="a"/>
    <w:rsid w:val="00F31B82"/>
    <w:pPr>
      <w:pBdr>
        <w:top w:val="single" w:sz="4" w:space="0" w:color="D7DBDF"/>
        <w:left w:val="single" w:sz="4" w:space="0" w:color="D7DBDF"/>
      </w:pBdr>
      <w:spacing w:before="100" w:beforeAutospacing="1" w:after="100" w:afterAutospacing="1"/>
      <w:ind w:firstLine="0"/>
    </w:pPr>
    <w:rPr>
      <w:rFonts w:ascii="Times New Roman" w:eastAsia="Times New Roman" w:hAnsi="Times New Roman" w:cs="Times New Roman"/>
      <w:sz w:val="24"/>
      <w:szCs w:val="24"/>
    </w:rPr>
  </w:style>
  <w:style w:type="paragraph" w:customStyle="1" w:styleId="menubasetext">
    <w:name w:val="menu_base_text"/>
    <w:basedOn w:val="a"/>
    <w:rsid w:val="00F31B82"/>
    <w:pPr>
      <w:pBdr>
        <w:bottom w:val="single" w:sz="4" w:space="6" w:color="D7DBDF"/>
        <w:right w:val="single" w:sz="4" w:space="12" w:color="D7DBDF"/>
      </w:pBdr>
      <w:spacing w:before="100" w:beforeAutospacing="1" w:after="100" w:afterAutospacing="1"/>
      <w:ind w:firstLine="0"/>
      <w:jc w:val="both"/>
    </w:pPr>
    <w:rPr>
      <w:rFonts w:ascii="Times New Roman" w:eastAsia="Times New Roman" w:hAnsi="Times New Roman" w:cs="Times New Roman"/>
      <w:sz w:val="16"/>
      <w:szCs w:val="16"/>
    </w:rPr>
  </w:style>
  <w:style w:type="paragraph" w:customStyle="1" w:styleId="blocknone">
    <w:name w:val="block_none"/>
    <w:basedOn w:val="a"/>
    <w:rsid w:val="00F31B82"/>
    <w:pPr>
      <w:spacing w:before="100" w:beforeAutospacing="1" w:after="100" w:afterAutospacing="1"/>
      <w:ind w:firstLine="0"/>
    </w:pPr>
    <w:rPr>
      <w:rFonts w:ascii="Times New Roman" w:eastAsia="Times New Roman" w:hAnsi="Times New Roman" w:cs="Times New Roman"/>
      <w:vanish/>
      <w:sz w:val="24"/>
      <w:szCs w:val="24"/>
    </w:rPr>
  </w:style>
  <w:style w:type="paragraph" w:customStyle="1" w:styleId="s1">
    <w:name w:val="s_1"/>
    <w:basedOn w:val="a"/>
    <w:rsid w:val="00F31B82"/>
    <w:pPr>
      <w:spacing w:before="100" w:beforeAutospacing="1" w:after="100" w:afterAutospacing="1"/>
      <w:ind w:firstLine="720"/>
    </w:pPr>
    <w:rPr>
      <w:rFonts w:ascii="Times New Roman" w:eastAsia="Times New Roman" w:hAnsi="Times New Roman" w:cs="Times New Roman"/>
      <w:sz w:val="24"/>
      <w:szCs w:val="24"/>
    </w:rPr>
  </w:style>
  <w:style w:type="paragraph" w:customStyle="1" w:styleId="s3">
    <w:name w:val="s_3"/>
    <w:basedOn w:val="a"/>
    <w:rsid w:val="00F31B82"/>
    <w:pPr>
      <w:spacing w:before="100" w:beforeAutospacing="1" w:after="100" w:afterAutospacing="1"/>
      <w:ind w:firstLine="0"/>
      <w:jc w:val="center"/>
    </w:pPr>
    <w:rPr>
      <w:rFonts w:ascii="Times New Roman" w:eastAsia="Times New Roman" w:hAnsi="Times New Roman" w:cs="Times New Roman"/>
      <w:b/>
      <w:bCs/>
      <w:color w:val="000080"/>
      <w:sz w:val="17"/>
      <w:szCs w:val="17"/>
    </w:rPr>
  </w:style>
  <w:style w:type="paragraph" w:customStyle="1" w:styleId="s9">
    <w:name w:val="s_9"/>
    <w:basedOn w:val="a"/>
    <w:rsid w:val="00F31B82"/>
    <w:pPr>
      <w:spacing w:before="100" w:beforeAutospacing="1" w:after="100" w:afterAutospacing="1"/>
      <w:ind w:firstLine="0"/>
    </w:pPr>
    <w:rPr>
      <w:rFonts w:ascii="Times New Roman" w:eastAsia="Times New Roman" w:hAnsi="Times New Roman" w:cs="Times New Roman"/>
      <w:i/>
      <w:iCs/>
      <w:color w:val="800080"/>
      <w:sz w:val="24"/>
      <w:szCs w:val="24"/>
    </w:rPr>
  </w:style>
  <w:style w:type="paragraph" w:customStyle="1" w:styleId="s10">
    <w:name w:val="s_10"/>
    <w:basedOn w:val="a"/>
    <w:rsid w:val="00F31B82"/>
    <w:pPr>
      <w:spacing w:before="100" w:beforeAutospacing="1" w:after="100" w:afterAutospacing="1"/>
      <w:ind w:firstLine="0"/>
    </w:pPr>
    <w:rPr>
      <w:rFonts w:ascii="Times New Roman" w:eastAsia="Times New Roman" w:hAnsi="Times New Roman" w:cs="Times New Roman"/>
      <w:b/>
      <w:bCs/>
      <w:color w:val="000080"/>
      <w:sz w:val="24"/>
      <w:szCs w:val="24"/>
    </w:rPr>
  </w:style>
  <w:style w:type="paragraph" w:customStyle="1" w:styleId="s15">
    <w:name w:val="s_15"/>
    <w:basedOn w:val="a"/>
    <w:rsid w:val="00F31B82"/>
    <w:pPr>
      <w:spacing w:before="100" w:beforeAutospacing="1" w:after="100" w:afterAutospacing="1"/>
      <w:ind w:left="660" w:firstLine="0"/>
    </w:pPr>
    <w:rPr>
      <w:rFonts w:ascii="Times New Roman" w:eastAsia="Times New Roman" w:hAnsi="Times New Roman" w:cs="Times New Roman"/>
      <w:sz w:val="24"/>
      <w:szCs w:val="24"/>
    </w:rPr>
  </w:style>
  <w:style w:type="paragraph" w:customStyle="1" w:styleId="s22">
    <w:name w:val="s_22"/>
    <w:basedOn w:val="a"/>
    <w:rsid w:val="00F31B82"/>
    <w:pPr>
      <w:spacing w:before="100" w:beforeAutospacing="1" w:after="100" w:afterAutospacing="1"/>
      <w:ind w:firstLine="0"/>
    </w:pPr>
    <w:rPr>
      <w:rFonts w:ascii="Times New Roman" w:eastAsia="Times New Roman" w:hAnsi="Times New Roman" w:cs="Times New Roman"/>
      <w:i/>
      <w:iCs/>
      <w:color w:val="800080"/>
      <w:sz w:val="24"/>
      <w:szCs w:val="24"/>
    </w:rPr>
  </w:style>
  <w:style w:type="paragraph" w:customStyle="1" w:styleId="commentgarant">
    <w:name w:val="commentgarant"/>
    <w:basedOn w:val="a"/>
    <w:rsid w:val="00F31B82"/>
    <w:pPr>
      <w:spacing w:before="60" w:after="100" w:afterAutospacing="1"/>
      <w:ind w:firstLine="0"/>
    </w:pPr>
    <w:rPr>
      <w:rFonts w:ascii="Times New Roman" w:eastAsia="Times New Roman" w:hAnsi="Times New Roman" w:cs="Times New Roman"/>
      <w:sz w:val="22"/>
    </w:rPr>
  </w:style>
  <w:style w:type="paragraph" w:customStyle="1" w:styleId="garantcommenttitle">
    <w:name w:val="garantcommenttitle"/>
    <w:basedOn w:val="a"/>
    <w:rsid w:val="00F31B82"/>
    <w:pPr>
      <w:spacing w:before="60" w:after="100" w:afterAutospacing="1"/>
      <w:ind w:firstLine="0"/>
    </w:pPr>
    <w:rPr>
      <w:rFonts w:ascii="Times New Roman" w:eastAsia="Times New Roman" w:hAnsi="Times New Roman" w:cs="Times New Roman"/>
      <w:sz w:val="22"/>
    </w:rPr>
  </w:style>
  <w:style w:type="paragraph" w:customStyle="1" w:styleId="versioncommenttitle">
    <w:name w:val="versioncommenttitle"/>
    <w:basedOn w:val="a"/>
    <w:rsid w:val="00F31B82"/>
    <w:pPr>
      <w:spacing w:before="60" w:after="100" w:afterAutospacing="1"/>
      <w:ind w:firstLine="0"/>
    </w:pPr>
    <w:rPr>
      <w:rFonts w:ascii="Times New Roman" w:eastAsia="Times New Roman" w:hAnsi="Times New Roman" w:cs="Times New Roman"/>
      <w:sz w:val="22"/>
    </w:rPr>
  </w:style>
  <w:style w:type="paragraph" w:customStyle="1" w:styleId="searchbase">
    <w:name w:val="search_base"/>
    <w:basedOn w:val="a"/>
    <w:rsid w:val="00F31B82"/>
    <w:pPr>
      <w:spacing w:before="120" w:after="100" w:afterAutospacing="1"/>
      <w:ind w:firstLine="0"/>
    </w:pPr>
    <w:rPr>
      <w:rFonts w:ascii="Times New Roman" w:eastAsia="Times New Roman" w:hAnsi="Times New Roman" w:cs="Times New Roman"/>
      <w:sz w:val="24"/>
      <w:szCs w:val="24"/>
    </w:rPr>
  </w:style>
  <w:style w:type="paragraph" w:customStyle="1" w:styleId="11">
    <w:name w:val="Нижний колонтитул1"/>
    <w:basedOn w:val="a"/>
    <w:rsid w:val="00F31B82"/>
    <w:pPr>
      <w:shd w:val="clear" w:color="auto" w:fill="6E97CD"/>
      <w:spacing w:before="120" w:after="120"/>
      <w:ind w:firstLine="0"/>
    </w:pPr>
    <w:rPr>
      <w:rFonts w:eastAsia="Times New Roman" w:cs="Arial"/>
      <w:sz w:val="24"/>
      <w:szCs w:val="24"/>
    </w:rPr>
  </w:style>
  <w:style w:type="paragraph" w:customStyle="1" w:styleId="kopipast">
    <w:name w:val="kopipast"/>
    <w:basedOn w:val="a"/>
    <w:rsid w:val="00F31B82"/>
    <w:pPr>
      <w:spacing w:before="100" w:beforeAutospacing="1" w:after="100" w:afterAutospacing="1"/>
      <w:ind w:left="156" w:firstLine="0"/>
    </w:pPr>
    <w:rPr>
      <w:rFonts w:ascii="Times New Roman" w:eastAsia="Times New Roman" w:hAnsi="Times New Roman" w:cs="Times New Roman"/>
      <w:b/>
      <w:bCs/>
      <w:color w:val="FFFFFF"/>
      <w:sz w:val="18"/>
      <w:szCs w:val="18"/>
      <w:u w:val="single"/>
    </w:rPr>
  </w:style>
  <w:style w:type="paragraph" w:customStyle="1" w:styleId="wwwfooterimg">
    <w:name w:val="www_footer_img"/>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earchedu">
    <w:name w:val="search_edu"/>
    <w:basedOn w:val="a"/>
    <w:rsid w:val="00F31B82"/>
    <w:pPr>
      <w:spacing w:before="100" w:beforeAutospacing="1" w:after="60"/>
      <w:ind w:firstLine="0"/>
    </w:pPr>
    <w:rPr>
      <w:rFonts w:ascii="Times New Roman" w:eastAsia="Times New Roman" w:hAnsi="Times New Roman" w:cs="Times New Roman"/>
      <w:sz w:val="24"/>
      <w:szCs w:val="24"/>
    </w:rPr>
  </w:style>
  <w:style w:type="paragraph" w:customStyle="1" w:styleId="widgetcontenttext">
    <w:name w:val="widget_content_text"/>
    <w:basedOn w:val="a"/>
    <w:rsid w:val="00F31B82"/>
    <w:pPr>
      <w:pBdr>
        <w:bottom w:val="dashed" w:sz="4" w:space="3"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divclearboth">
    <w:name w:val="div_clear_both"/>
    <w:basedOn w:val="a"/>
    <w:rsid w:val="00F31B82"/>
    <w:pPr>
      <w:spacing w:before="100" w:beforeAutospacing="1" w:after="100" w:afterAutospacing="1"/>
      <w:ind w:firstLine="0"/>
    </w:pPr>
    <w:rPr>
      <w:rFonts w:ascii="Times New Roman" w:eastAsia="Times New Roman" w:hAnsi="Times New Roman" w:cs="Times New Roman"/>
      <w:sz w:val="2"/>
      <w:szCs w:val="2"/>
    </w:rPr>
  </w:style>
  <w:style w:type="paragraph" w:customStyle="1" w:styleId="widgetwrapper">
    <w:name w:val="widget_wrapper"/>
    <w:basedOn w:val="a"/>
    <w:rsid w:val="00F31B82"/>
    <w:pPr>
      <w:shd w:val="clear" w:color="auto" w:fill="FFFFFF"/>
      <w:spacing w:before="100" w:beforeAutospacing="1" w:after="180"/>
      <w:ind w:firstLine="0"/>
    </w:pPr>
    <w:rPr>
      <w:rFonts w:ascii="Times New Roman" w:eastAsia="Times New Roman" w:hAnsi="Times New Roman" w:cs="Times New Roman"/>
      <w:sz w:val="13"/>
      <w:szCs w:val="13"/>
    </w:rPr>
  </w:style>
  <w:style w:type="paragraph" w:customStyle="1" w:styleId="widgetwrapperhead">
    <w:name w:val="widget_wrapper_head"/>
    <w:basedOn w:val="a"/>
    <w:rsid w:val="00F31B82"/>
    <w:pPr>
      <w:shd w:val="clear" w:color="auto" w:fill="D6DDE5"/>
      <w:spacing w:before="100" w:beforeAutospacing="1" w:after="100" w:afterAutospacing="1"/>
      <w:ind w:firstLine="0"/>
    </w:pPr>
    <w:rPr>
      <w:rFonts w:ascii="Times New Roman" w:eastAsia="Times New Roman" w:hAnsi="Times New Roman" w:cs="Times New Roman"/>
      <w:sz w:val="24"/>
      <w:szCs w:val="24"/>
    </w:rPr>
  </w:style>
  <w:style w:type="paragraph" w:customStyle="1" w:styleId="divtopcorner">
    <w:name w:val="div_top_corner"/>
    <w:basedOn w:val="a"/>
    <w:rsid w:val="00F31B82"/>
    <w:pPr>
      <w:spacing w:before="100" w:beforeAutospacing="1" w:after="100" w:afterAutospacing="1"/>
      <w:ind w:firstLine="0"/>
    </w:pPr>
    <w:rPr>
      <w:rFonts w:ascii="Times New Roman" w:eastAsia="Times New Roman" w:hAnsi="Times New Roman" w:cs="Times New Roman"/>
      <w:sz w:val="2"/>
      <w:szCs w:val="2"/>
    </w:rPr>
  </w:style>
  <w:style w:type="paragraph" w:customStyle="1" w:styleId="divtopleftcorner">
    <w:name w:val="div_top_left_corner"/>
    <w:basedOn w:val="a"/>
    <w:rsid w:val="00F31B82"/>
    <w:pPr>
      <w:spacing w:before="100" w:beforeAutospacing="1" w:after="100" w:afterAutospacing="1"/>
      <w:ind w:firstLine="0"/>
    </w:pPr>
    <w:rPr>
      <w:rFonts w:ascii="Times New Roman" w:eastAsia="Times New Roman" w:hAnsi="Times New Roman" w:cs="Times New Roman"/>
      <w:sz w:val="2"/>
      <w:szCs w:val="2"/>
    </w:rPr>
  </w:style>
  <w:style w:type="paragraph" w:customStyle="1" w:styleId="divtoprightcorner">
    <w:name w:val="div_top_right_corner"/>
    <w:basedOn w:val="a"/>
    <w:rsid w:val="00F31B82"/>
    <w:pPr>
      <w:spacing w:before="100" w:beforeAutospacing="1" w:after="100" w:afterAutospacing="1"/>
      <w:ind w:firstLine="0"/>
    </w:pPr>
    <w:rPr>
      <w:rFonts w:ascii="Times New Roman" w:eastAsia="Times New Roman" w:hAnsi="Times New Roman" w:cs="Times New Roman"/>
      <w:sz w:val="2"/>
      <w:szCs w:val="2"/>
    </w:rPr>
  </w:style>
  <w:style w:type="paragraph" w:customStyle="1" w:styleId="divbottomcorner">
    <w:name w:val="div_bottom_corner"/>
    <w:basedOn w:val="a"/>
    <w:rsid w:val="00F31B82"/>
    <w:pPr>
      <w:spacing w:before="100" w:beforeAutospacing="1" w:after="100" w:afterAutospacing="1"/>
      <w:ind w:firstLine="0"/>
    </w:pPr>
    <w:rPr>
      <w:rFonts w:ascii="Times New Roman" w:eastAsia="Times New Roman" w:hAnsi="Times New Roman" w:cs="Times New Roman"/>
      <w:sz w:val="2"/>
      <w:szCs w:val="2"/>
    </w:rPr>
  </w:style>
  <w:style w:type="paragraph" w:customStyle="1" w:styleId="divbottomleftcorner">
    <w:name w:val="div_bottom_left_corner"/>
    <w:basedOn w:val="a"/>
    <w:rsid w:val="00F31B82"/>
    <w:pPr>
      <w:spacing w:before="100" w:beforeAutospacing="1" w:after="100" w:afterAutospacing="1"/>
      <w:ind w:firstLine="0"/>
    </w:pPr>
    <w:rPr>
      <w:rFonts w:ascii="Times New Roman" w:eastAsia="Times New Roman" w:hAnsi="Times New Roman" w:cs="Times New Roman"/>
      <w:sz w:val="2"/>
      <w:szCs w:val="2"/>
    </w:rPr>
  </w:style>
  <w:style w:type="paragraph" w:customStyle="1" w:styleId="divbottomrightcorner">
    <w:name w:val="div_bottom_right_corner"/>
    <w:basedOn w:val="a"/>
    <w:rsid w:val="00F31B82"/>
    <w:pPr>
      <w:spacing w:before="100" w:beforeAutospacing="1" w:after="100" w:afterAutospacing="1"/>
      <w:ind w:firstLine="0"/>
    </w:pPr>
    <w:rPr>
      <w:rFonts w:ascii="Times New Roman" w:eastAsia="Times New Roman" w:hAnsi="Times New Roman" w:cs="Times New Roman"/>
      <w:sz w:val="2"/>
      <w:szCs w:val="2"/>
    </w:rPr>
  </w:style>
  <w:style w:type="paragraph" w:customStyle="1" w:styleId="divfloatleftindex">
    <w:name w:val="div_float_left_index"/>
    <w:basedOn w:val="a"/>
    <w:rsid w:val="00F31B82"/>
    <w:pPr>
      <w:spacing w:before="100" w:beforeAutospacing="1" w:after="100" w:afterAutospacing="1"/>
      <w:ind w:left="156" w:firstLine="0"/>
    </w:pPr>
    <w:rPr>
      <w:rFonts w:ascii="Times New Roman" w:eastAsia="Times New Roman" w:hAnsi="Times New Roman" w:cs="Times New Roman"/>
      <w:sz w:val="24"/>
      <w:szCs w:val="24"/>
    </w:rPr>
  </w:style>
  <w:style w:type="paragraph" w:customStyle="1" w:styleId="divfloatrightindex">
    <w:name w:val="div_float_right_index"/>
    <w:basedOn w:val="a"/>
    <w:rsid w:val="00F31B82"/>
    <w:pPr>
      <w:spacing w:before="100" w:beforeAutospacing="1" w:after="100" w:afterAutospacing="1"/>
      <w:ind w:left="156" w:firstLine="0"/>
    </w:pPr>
    <w:rPr>
      <w:rFonts w:ascii="Times New Roman" w:eastAsia="Times New Roman" w:hAnsi="Times New Roman" w:cs="Times New Roman"/>
      <w:sz w:val="24"/>
      <w:szCs w:val="24"/>
    </w:rPr>
  </w:style>
  <w:style w:type="paragraph" w:customStyle="1" w:styleId="bannerbook">
    <w:name w:val="banner_book"/>
    <w:basedOn w:val="a"/>
    <w:rsid w:val="00F31B82"/>
    <w:pPr>
      <w:spacing w:after="180"/>
      <w:ind w:firstLine="0"/>
    </w:pPr>
    <w:rPr>
      <w:rFonts w:ascii="Times New Roman" w:eastAsia="Times New Roman" w:hAnsi="Times New Roman" w:cs="Times New Roman"/>
      <w:sz w:val="24"/>
      <w:szCs w:val="24"/>
    </w:rPr>
  </w:style>
  <w:style w:type="paragraph" w:customStyle="1" w:styleId="bannerbookcontent">
    <w:name w:val="banner_book_content"/>
    <w:basedOn w:val="a"/>
    <w:rsid w:val="00F31B82"/>
    <w:pPr>
      <w:spacing w:before="60" w:after="60"/>
      <w:ind w:left="1968" w:right="120" w:firstLine="0"/>
    </w:pPr>
    <w:rPr>
      <w:rFonts w:ascii="Times New Roman" w:eastAsia="Times New Roman" w:hAnsi="Times New Roman" w:cs="Times New Roman"/>
      <w:sz w:val="24"/>
      <w:szCs w:val="24"/>
    </w:rPr>
  </w:style>
  <w:style w:type="paragraph" w:customStyle="1" w:styleId="goanons">
    <w:name w:val="go_anons"/>
    <w:basedOn w:val="a"/>
    <w:rsid w:val="00F31B82"/>
    <w:pPr>
      <w:shd w:val="clear" w:color="auto" w:fill="E6F0FB"/>
      <w:spacing w:before="48" w:after="48"/>
      <w:ind w:left="120" w:firstLine="0"/>
      <w:jc w:val="center"/>
    </w:pPr>
    <w:rPr>
      <w:rFonts w:ascii="Times New Roman" w:eastAsia="Times New Roman" w:hAnsi="Times New Roman" w:cs="Times New Roman"/>
      <w:sz w:val="24"/>
      <w:szCs w:val="24"/>
    </w:rPr>
  </w:style>
  <w:style w:type="paragraph" w:customStyle="1" w:styleId="contentbannerteaser">
    <w:name w:val="content_banner_teaser"/>
    <w:basedOn w:val="a"/>
    <w:rsid w:val="00F31B82"/>
    <w:pPr>
      <w:spacing w:after="156"/>
      <w:ind w:left="96" w:firstLine="0"/>
    </w:pPr>
    <w:rPr>
      <w:rFonts w:ascii="Times New Roman" w:eastAsia="Times New Roman" w:hAnsi="Times New Roman" w:cs="Times New Roman"/>
      <w:sz w:val="24"/>
      <w:szCs w:val="24"/>
    </w:rPr>
  </w:style>
  <w:style w:type="paragraph" w:customStyle="1" w:styleId="hottopics">
    <w:name w:val="hot_topics"/>
    <w:basedOn w:val="a"/>
    <w:rsid w:val="00F31B82"/>
    <w:pPr>
      <w:ind w:firstLine="0"/>
    </w:pPr>
    <w:rPr>
      <w:rFonts w:ascii="Times New Roman" w:eastAsia="Times New Roman" w:hAnsi="Times New Roman" w:cs="Times New Roman"/>
      <w:sz w:val="24"/>
      <w:szCs w:val="24"/>
    </w:rPr>
  </w:style>
  <w:style w:type="paragraph" w:customStyle="1" w:styleId="divpingmedia">
    <w:name w:val="div_pingmedia"/>
    <w:basedOn w:val="a"/>
    <w:rsid w:val="00F31B82"/>
    <w:pPr>
      <w:spacing w:before="100" w:beforeAutospacing="1" w:after="100" w:afterAutospacing="1"/>
      <w:ind w:firstLine="0"/>
    </w:pPr>
    <w:rPr>
      <w:rFonts w:ascii="Times New Roman" w:eastAsia="Times New Roman" w:hAnsi="Times New Roman" w:cs="Times New Roman"/>
      <w:sz w:val="2"/>
      <w:szCs w:val="2"/>
    </w:rPr>
  </w:style>
  <w:style w:type="paragraph" w:customStyle="1" w:styleId="wideheadbanner">
    <w:name w:val="wide_head_bann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mallauth">
    <w:name w:val="small_auth"/>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wwleftbanner">
    <w:name w:val="www_left_bann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wwleftbannerins">
    <w:name w:val="www_left_banner_ins"/>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wwleftsambanner">
    <w:name w:val="www_left_sam_bann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green">
    <w:name w:val="green"/>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pan">
    <w:name w:val="span"/>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ideone">
    <w:name w:val="wide_one"/>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ideonebanner">
    <w:name w:val="wide_one_bann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ideonebannerins">
    <w:name w:val="wide_one_banner_ins"/>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idethree">
    <w:name w:val="wide_three"/>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picskoro">
    <w:name w:val="pic_skoro"/>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dfmainbanner">
    <w:name w:val="df_main_bann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dfpodmainbanner">
    <w:name w:val="df_podmain_bann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dfsambanner">
    <w:name w:val="df_sam_bann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textdoc">
    <w:name w:val="text_doc"/>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textdochead">
    <w:name w:val="text_doc_head"/>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pre">
    <w:name w:val="pre"/>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16">
    <w:name w:val="s_16"/>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25">
    <w:name w:val="s_25"/>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26">
    <w:name w:val="s_26"/>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8">
    <w:name w:val="s_8"/>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econdrowtable">
    <w:name w:val="second_row_table"/>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idgetcontent">
    <w:name w:val="widget_conten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ntainerphoto">
    <w:name w:val="container_photo"/>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divtext">
    <w:name w:val="div_tex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ideoneheadbanner">
    <w:name w:val="wide_one_head_bann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indexhottopics">
    <w:name w:val="index_hot_topics"/>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tablehottopics">
    <w:name w:val="table_hot_topics"/>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llquestion">
    <w:name w:val="poll_question"/>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llerrors">
    <w:name w:val="poll_errors"/>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informationtext">
    <w:name w:val="information_tex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ppollsubmit">
    <w:name w:val="p_poll_submi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linkorder">
    <w:name w:val="link_ord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linkapplication">
    <w:name w:val="link_application"/>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compnewsnophoto">
    <w:name w:val="comp_news_no_photo"/>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earchresultsnumbers">
    <w:name w:val="search_results_numbers"/>
    <w:basedOn w:val="a"/>
    <w:rsid w:val="00F31B82"/>
    <w:pPr>
      <w:spacing w:before="100" w:beforeAutospacing="1" w:after="100" w:afterAutospacing="1"/>
      <w:ind w:left="300" w:firstLine="0"/>
    </w:pPr>
    <w:rPr>
      <w:rFonts w:ascii="Times New Roman" w:eastAsia="Times New Roman" w:hAnsi="Times New Roman" w:cs="Times New Roman"/>
      <w:sz w:val="24"/>
      <w:szCs w:val="24"/>
    </w:rPr>
  </w:style>
  <w:style w:type="paragraph" w:customStyle="1" w:styleId="wideonebanner1">
    <w:name w:val="wide_one_banner_1"/>
    <w:basedOn w:val="a"/>
    <w:rsid w:val="00F31B82"/>
    <w:pPr>
      <w:ind w:firstLine="0"/>
    </w:pPr>
    <w:rPr>
      <w:rFonts w:ascii="Times New Roman" w:eastAsia="Times New Roman" w:hAnsi="Times New Roman" w:cs="Times New Roman"/>
      <w:sz w:val="2"/>
      <w:szCs w:val="2"/>
    </w:rPr>
  </w:style>
  <w:style w:type="paragraph" w:customStyle="1" w:styleId="wwwwidthdefault">
    <w:name w:val="www_width_default"/>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margintoplink">
    <w:name w:val="margin_top_link"/>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bannercenter">
    <w:name w:val="banner_center"/>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character" w:customStyle="1" w:styleId="confint">
    <w:name w:val="conf_int"/>
    <w:basedOn w:val="a0"/>
    <w:rsid w:val="00F31B82"/>
  </w:style>
  <w:style w:type="character" w:customStyle="1" w:styleId="on">
    <w:name w:val="on"/>
    <w:basedOn w:val="a0"/>
    <w:rsid w:val="00F31B82"/>
  </w:style>
  <w:style w:type="character" w:customStyle="1" w:styleId="mark">
    <w:name w:val="mark"/>
    <w:basedOn w:val="a0"/>
    <w:rsid w:val="00F31B82"/>
  </w:style>
  <w:style w:type="character" w:customStyle="1" w:styleId="important">
    <w:name w:val="important"/>
    <w:basedOn w:val="a0"/>
    <w:rsid w:val="00F31B82"/>
  </w:style>
  <w:style w:type="paragraph" w:customStyle="1" w:styleId="contnewtab1">
    <w:name w:val="cont_new_tab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tabinside1">
    <w:name w:val="tab_inside1"/>
    <w:basedOn w:val="a"/>
    <w:rsid w:val="00F31B82"/>
    <w:pPr>
      <w:ind w:firstLine="0"/>
    </w:pPr>
    <w:rPr>
      <w:rFonts w:ascii="Times New Roman" w:eastAsia="Times New Roman" w:hAnsi="Times New Roman" w:cs="Times New Roman"/>
      <w:sz w:val="24"/>
      <w:szCs w:val="24"/>
    </w:rPr>
  </w:style>
  <w:style w:type="paragraph" w:customStyle="1" w:styleId="wwwwidthdefault1">
    <w:name w:val="www_width_default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head1">
    <w:name w:val="head1"/>
    <w:basedOn w:val="a"/>
    <w:rsid w:val="00F31B82"/>
    <w:pPr>
      <w:shd w:val="clear" w:color="auto" w:fill="FFFFFF"/>
      <w:ind w:firstLine="0"/>
    </w:pPr>
    <w:rPr>
      <w:rFonts w:eastAsia="Times New Roman" w:cs="Arial"/>
      <w:sz w:val="24"/>
      <w:szCs w:val="24"/>
    </w:rPr>
  </w:style>
  <w:style w:type="paragraph" w:customStyle="1" w:styleId="wideheadbanner1">
    <w:name w:val="wide_head_banner1"/>
    <w:basedOn w:val="a"/>
    <w:rsid w:val="00F31B82"/>
    <w:pPr>
      <w:shd w:val="clear" w:color="auto" w:fill="FFFFFF"/>
      <w:spacing w:after="156"/>
      <w:ind w:firstLine="0"/>
    </w:pPr>
    <w:rPr>
      <w:rFonts w:ascii="Times New Roman" w:eastAsia="Times New Roman" w:hAnsi="Times New Roman" w:cs="Times New Roman"/>
      <w:sz w:val="24"/>
      <w:szCs w:val="24"/>
    </w:rPr>
  </w:style>
  <w:style w:type="paragraph" w:customStyle="1" w:styleId="years20all1">
    <w:name w:val="years_20_all1"/>
    <w:basedOn w:val="a"/>
    <w:rsid w:val="00F31B82"/>
    <w:pPr>
      <w:shd w:val="clear" w:color="auto" w:fill="FFFFFF"/>
      <w:ind w:firstLine="0"/>
    </w:pPr>
    <w:rPr>
      <w:rFonts w:ascii="Times New Roman" w:eastAsia="Times New Roman" w:hAnsi="Times New Roman" w:cs="Times New Roman"/>
      <w:sz w:val="24"/>
      <w:szCs w:val="24"/>
    </w:rPr>
  </w:style>
  <w:style w:type="paragraph" w:customStyle="1" w:styleId="headmenu1">
    <w:name w:val="head_menu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smallauth1">
    <w:name w:val="small_auth1"/>
    <w:basedOn w:val="a"/>
    <w:rsid w:val="00F31B82"/>
    <w:pPr>
      <w:ind w:firstLine="0"/>
    </w:pPr>
    <w:rPr>
      <w:rFonts w:ascii="Times New Roman" w:eastAsia="Times New Roman" w:hAnsi="Times New Roman" w:cs="Times New Roman"/>
      <w:color w:val="505050"/>
      <w:sz w:val="16"/>
      <w:szCs w:val="16"/>
    </w:rPr>
  </w:style>
  <w:style w:type="paragraph" w:customStyle="1" w:styleId="content1">
    <w:name w:val="content1"/>
    <w:basedOn w:val="a"/>
    <w:rsid w:val="00F31B82"/>
    <w:pPr>
      <w:spacing w:before="120" w:after="120"/>
      <w:ind w:firstLine="0"/>
    </w:pPr>
    <w:rPr>
      <w:rFonts w:ascii="Times New Roman" w:eastAsia="Times New Roman" w:hAnsi="Times New Roman" w:cs="Times New Roman"/>
      <w:sz w:val="24"/>
      <w:szCs w:val="24"/>
    </w:rPr>
  </w:style>
  <w:style w:type="paragraph" w:customStyle="1" w:styleId="bannercenter1">
    <w:name w:val="banner_center1"/>
    <w:basedOn w:val="a"/>
    <w:rsid w:val="00F31B82"/>
    <w:pPr>
      <w:spacing w:after="180"/>
      <w:ind w:firstLine="0"/>
    </w:pPr>
    <w:rPr>
      <w:rFonts w:ascii="Times New Roman" w:eastAsia="Times New Roman" w:hAnsi="Times New Roman" w:cs="Times New Roman"/>
      <w:sz w:val="24"/>
      <w:szCs w:val="24"/>
    </w:rPr>
  </w:style>
  <w:style w:type="paragraph" w:customStyle="1" w:styleId="dpehead1">
    <w:name w:val="dpe_head1"/>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wwwleftbanner1">
    <w:name w:val="www_left_banner1"/>
    <w:basedOn w:val="a"/>
    <w:rsid w:val="00F31B82"/>
    <w:pPr>
      <w:shd w:val="clear" w:color="auto" w:fill="A1BCDE"/>
      <w:spacing w:before="100" w:beforeAutospacing="1" w:after="180"/>
      <w:ind w:firstLine="0"/>
    </w:pPr>
    <w:rPr>
      <w:rFonts w:ascii="Times New Roman" w:eastAsia="Times New Roman" w:hAnsi="Times New Roman" w:cs="Times New Roman"/>
      <w:sz w:val="24"/>
      <w:szCs w:val="24"/>
    </w:rPr>
  </w:style>
  <w:style w:type="paragraph" w:customStyle="1" w:styleId="wwwleftbannerins1">
    <w:name w:val="www_left_banner_ins1"/>
    <w:basedOn w:val="a"/>
    <w:rsid w:val="00F31B82"/>
    <w:pPr>
      <w:shd w:val="clear" w:color="auto" w:fill="A1BCDE"/>
      <w:spacing w:before="100" w:beforeAutospacing="1" w:after="100" w:afterAutospacing="1"/>
      <w:ind w:firstLine="0"/>
    </w:pPr>
    <w:rPr>
      <w:rFonts w:ascii="Times New Roman" w:eastAsia="Times New Roman" w:hAnsi="Times New Roman" w:cs="Times New Roman"/>
      <w:sz w:val="24"/>
      <w:szCs w:val="24"/>
    </w:rPr>
  </w:style>
  <w:style w:type="paragraph" w:customStyle="1" w:styleId="wwwleftsambanner1">
    <w:name w:val="www_left_sam_banner1"/>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banner1">
    <w:name w:val="banner1"/>
    <w:basedOn w:val="a"/>
    <w:rsid w:val="00F31B82"/>
    <w:pPr>
      <w:spacing w:after="156"/>
      <w:ind w:left="24" w:right="24" w:firstLine="0"/>
    </w:pPr>
    <w:rPr>
      <w:rFonts w:ascii="Times New Roman" w:eastAsia="Times New Roman" w:hAnsi="Times New Roman" w:cs="Times New Roman"/>
      <w:sz w:val="24"/>
      <w:szCs w:val="24"/>
    </w:rPr>
  </w:style>
  <w:style w:type="paragraph" w:customStyle="1" w:styleId="red1">
    <w:name w:val="red1"/>
    <w:basedOn w:val="a"/>
    <w:rsid w:val="00F31B82"/>
    <w:pPr>
      <w:spacing w:before="100" w:beforeAutospacing="1" w:after="100" w:afterAutospacing="1"/>
      <w:ind w:firstLine="0"/>
    </w:pPr>
    <w:rPr>
      <w:rFonts w:ascii="Times New Roman" w:eastAsia="Times New Roman" w:hAnsi="Times New Roman" w:cs="Times New Roman"/>
      <w:color w:val="FD0006"/>
      <w:sz w:val="24"/>
      <w:szCs w:val="24"/>
    </w:rPr>
  </w:style>
  <w:style w:type="paragraph" w:customStyle="1" w:styleId="green1">
    <w:name w:val="green1"/>
    <w:basedOn w:val="a"/>
    <w:rsid w:val="00F31B82"/>
    <w:pPr>
      <w:spacing w:before="100" w:beforeAutospacing="1" w:after="100" w:afterAutospacing="1"/>
      <w:ind w:firstLine="0"/>
    </w:pPr>
    <w:rPr>
      <w:rFonts w:ascii="Times New Roman" w:eastAsia="Times New Roman" w:hAnsi="Times New Roman" w:cs="Times New Roman"/>
      <w:color w:val="077D02"/>
      <w:sz w:val="24"/>
      <w:szCs w:val="24"/>
    </w:rPr>
  </w:style>
  <w:style w:type="paragraph" w:customStyle="1" w:styleId="contentright1">
    <w:name w:val="content_right1"/>
    <w:basedOn w:val="a"/>
    <w:rsid w:val="00F31B82"/>
    <w:pPr>
      <w:spacing w:before="100" w:beforeAutospacing="1" w:after="100" w:afterAutospacing="1"/>
      <w:ind w:left="156" w:firstLine="0"/>
    </w:pPr>
    <w:rPr>
      <w:rFonts w:eastAsia="Times New Roman" w:cs="Arial"/>
      <w:sz w:val="24"/>
      <w:szCs w:val="24"/>
    </w:rPr>
  </w:style>
  <w:style w:type="paragraph" w:customStyle="1" w:styleId="span1">
    <w:name w:val="span1"/>
    <w:basedOn w:val="a"/>
    <w:rsid w:val="00F31B82"/>
    <w:pPr>
      <w:spacing w:before="120"/>
      <w:ind w:firstLine="0"/>
      <w:jc w:val="center"/>
    </w:pPr>
    <w:rPr>
      <w:rFonts w:ascii="Times New Roman" w:eastAsia="Times New Roman" w:hAnsi="Times New Roman" w:cs="Times New Roman"/>
      <w:b/>
      <w:bCs/>
      <w:color w:val="EDF1F4"/>
      <w:sz w:val="17"/>
      <w:szCs w:val="17"/>
    </w:rPr>
  </w:style>
  <w:style w:type="paragraph" w:customStyle="1" w:styleId="videotext1">
    <w:name w:val="video_text1"/>
    <w:basedOn w:val="a"/>
    <w:rsid w:val="00F31B82"/>
    <w:pPr>
      <w:spacing w:before="100" w:beforeAutospacing="1" w:after="100" w:afterAutospacing="1"/>
      <w:ind w:firstLine="0"/>
    </w:pPr>
    <w:rPr>
      <w:rFonts w:ascii="Times New Roman" w:eastAsia="Times New Roman" w:hAnsi="Times New Roman" w:cs="Times New Roman"/>
      <w:sz w:val="13"/>
      <w:szCs w:val="13"/>
    </w:rPr>
  </w:style>
  <w:style w:type="paragraph" w:customStyle="1" w:styleId="videotext2">
    <w:name w:val="video_text2"/>
    <w:basedOn w:val="a"/>
    <w:rsid w:val="00F31B82"/>
    <w:pPr>
      <w:spacing w:before="100" w:beforeAutospacing="1" w:after="100" w:afterAutospacing="1"/>
      <w:ind w:firstLine="0"/>
    </w:pPr>
    <w:rPr>
      <w:rFonts w:ascii="Times New Roman" w:eastAsia="Times New Roman" w:hAnsi="Times New Roman" w:cs="Times New Roman"/>
      <w:sz w:val="13"/>
      <w:szCs w:val="13"/>
    </w:rPr>
  </w:style>
  <w:style w:type="paragraph" w:customStyle="1" w:styleId="videotextin1">
    <w:name w:val="video_text_in1"/>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videotextin2">
    <w:name w:val="video_text_in2"/>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compnewsnophoto1">
    <w:name w:val="comp_news_no_photo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forumtext1">
    <w:name w:val="forum_text1"/>
    <w:basedOn w:val="a"/>
    <w:rsid w:val="00F31B82"/>
    <w:pPr>
      <w:spacing w:before="100" w:beforeAutospacing="1" w:after="100" w:afterAutospacing="1"/>
      <w:ind w:firstLine="0"/>
    </w:pPr>
    <w:rPr>
      <w:rFonts w:ascii="Times New Roman" w:eastAsia="Times New Roman" w:hAnsi="Times New Roman" w:cs="Times New Roman"/>
      <w:sz w:val="13"/>
      <w:szCs w:val="13"/>
    </w:rPr>
  </w:style>
  <w:style w:type="paragraph" w:customStyle="1" w:styleId="forumtextin1">
    <w:name w:val="forum_text_in1"/>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wideone1">
    <w:name w:val="wide_one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ideonebanner10">
    <w:name w:val="wide_one_banner1"/>
    <w:basedOn w:val="a"/>
    <w:rsid w:val="00F31B82"/>
    <w:pPr>
      <w:shd w:val="clear" w:color="auto" w:fill="A2BCDF"/>
      <w:spacing w:before="100" w:beforeAutospacing="1" w:after="180"/>
      <w:ind w:firstLine="0"/>
    </w:pPr>
    <w:rPr>
      <w:rFonts w:ascii="Times New Roman" w:eastAsia="Times New Roman" w:hAnsi="Times New Roman" w:cs="Times New Roman"/>
      <w:sz w:val="24"/>
      <w:szCs w:val="24"/>
    </w:rPr>
  </w:style>
  <w:style w:type="paragraph" w:customStyle="1" w:styleId="wideonebannerins1">
    <w:name w:val="wide_one_banner_ins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idethree1">
    <w:name w:val="wide_three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blockhead1">
    <w:name w:val="block_head1"/>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blockhead2">
    <w:name w:val="block_head2"/>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mnenia1">
    <w:name w:val="mnenia1"/>
    <w:basedOn w:val="a"/>
    <w:rsid w:val="00F31B82"/>
    <w:pPr>
      <w:spacing w:before="120"/>
      <w:ind w:left="60" w:right="60" w:firstLine="0"/>
      <w:jc w:val="right"/>
    </w:pPr>
    <w:rPr>
      <w:rFonts w:ascii="Times New Roman" w:eastAsia="Times New Roman" w:hAnsi="Times New Roman" w:cs="Times New Roman"/>
      <w:color w:val="FCFCFD"/>
      <w:sz w:val="24"/>
      <w:szCs w:val="24"/>
    </w:rPr>
  </w:style>
  <w:style w:type="paragraph" w:customStyle="1" w:styleId="avtor1">
    <w:name w:val="avtor1"/>
    <w:basedOn w:val="a"/>
    <w:rsid w:val="00F31B82"/>
    <w:pPr>
      <w:spacing w:before="48" w:after="48"/>
      <w:ind w:firstLine="0"/>
      <w:jc w:val="right"/>
    </w:pPr>
    <w:rPr>
      <w:rFonts w:ascii="Times New Roman" w:eastAsia="Times New Roman" w:hAnsi="Times New Roman" w:cs="Times New Roman"/>
      <w:color w:val="C2C0C0"/>
      <w:sz w:val="16"/>
      <w:szCs w:val="16"/>
    </w:rPr>
  </w:style>
  <w:style w:type="paragraph" w:customStyle="1" w:styleId="material1">
    <w:name w:val="material1"/>
    <w:basedOn w:val="a"/>
    <w:rsid w:val="00F31B82"/>
    <w:pPr>
      <w:shd w:val="clear" w:color="auto" w:fill="FFFFFF"/>
      <w:spacing w:before="100" w:beforeAutospacing="1" w:after="120"/>
      <w:ind w:firstLine="0"/>
    </w:pPr>
    <w:rPr>
      <w:rFonts w:ascii="Times New Roman" w:eastAsia="Times New Roman" w:hAnsi="Times New Roman" w:cs="Times New Roman"/>
      <w:sz w:val="24"/>
      <w:szCs w:val="24"/>
    </w:rPr>
  </w:style>
  <w:style w:type="paragraph" w:customStyle="1" w:styleId="spanmaterial1">
    <w:name w:val="span_material1"/>
    <w:basedOn w:val="a"/>
    <w:rsid w:val="00F31B82"/>
    <w:pPr>
      <w:shd w:val="clear" w:color="auto" w:fill="ECF0F4"/>
      <w:spacing w:before="100" w:beforeAutospacing="1" w:after="100" w:afterAutospacing="1"/>
      <w:ind w:firstLine="0"/>
    </w:pPr>
    <w:rPr>
      <w:rFonts w:ascii="Times New Roman" w:eastAsia="Times New Roman" w:hAnsi="Times New Roman" w:cs="Times New Roman"/>
      <w:color w:val="505050"/>
      <w:sz w:val="24"/>
      <w:szCs w:val="24"/>
    </w:rPr>
  </w:style>
  <w:style w:type="paragraph" w:customStyle="1" w:styleId="pk1">
    <w:name w:val="pk1"/>
    <w:basedOn w:val="a"/>
    <w:rsid w:val="00F31B82"/>
    <w:pPr>
      <w:spacing w:before="100" w:beforeAutospacing="1" w:after="100" w:afterAutospacing="1"/>
      <w:ind w:firstLine="0"/>
    </w:pPr>
    <w:rPr>
      <w:rFonts w:ascii="Times New Roman" w:eastAsia="Times New Roman" w:hAnsi="Times New Roman" w:cs="Times New Roman"/>
      <w:vanish/>
      <w:sz w:val="24"/>
      <w:szCs w:val="24"/>
    </w:rPr>
  </w:style>
  <w:style w:type="paragraph" w:customStyle="1" w:styleId="imtext1">
    <w:name w:val="im_text1"/>
    <w:basedOn w:val="a"/>
    <w:rsid w:val="00F31B82"/>
    <w:pPr>
      <w:spacing w:before="100" w:beforeAutospacing="1" w:after="100" w:afterAutospacing="1"/>
      <w:ind w:firstLine="0"/>
    </w:pPr>
    <w:rPr>
      <w:rFonts w:ascii="Times New Roman" w:eastAsia="Times New Roman" w:hAnsi="Times New Roman" w:cs="Times New Roman"/>
      <w:sz w:val="13"/>
      <w:szCs w:val="13"/>
    </w:rPr>
  </w:style>
  <w:style w:type="paragraph" w:customStyle="1" w:styleId="imtextin1">
    <w:name w:val="im_text_in1"/>
    <w:basedOn w:val="a"/>
    <w:rsid w:val="00F31B82"/>
    <w:pPr>
      <w:pBdr>
        <w:bottom w:val="dashed" w:sz="4" w:space="2" w:color="CCCCCC"/>
      </w:pBdr>
      <w:spacing w:before="100" w:beforeAutospacing="1" w:after="100" w:afterAutospacing="1"/>
      <w:ind w:firstLine="0"/>
    </w:pPr>
    <w:rPr>
      <w:rFonts w:ascii="Times New Roman" w:eastAsia="Times New Roman" w:hAnsi="Times New Roman" w:cs="Times New Roman"/>
      <w:sz w:val="24"/>
      <w:szCs w:val="24"/>
    </w:rPr>
  </w:style>
  <w:style w:type="paragraph" w:customStyle="1" w:styleId="imp1">
    <w:name w:val="im_p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character" w:customStyle="1" w:styleId="confint1">
    <w:name w:val="conf_int1"/>
    <w:basedOn w:val="a0"/>
    <w:rsid w:val="00F31B82"/>
    <w:rPr>
      <w:b/>
      <w:bCs/>
      <w:color w:val="7D7D7D"/>
    </w:rPr>
  </w:style>
  <w:style w:type="paragraph" w:customStyle="1" w:styleId="picskoro1">
    <w:name w:val="pic_skoro1"/>
    <w:basedOn w:val="a"/>
    <w:rsid w:val="00F31B82"/>
    <w:pPr>
      <w:ind w:right="36" w:firstLine="0"/>
    </w:pPr>
    <w:rPr>
      <w:rFonts w:ascii="Times New Roman" w:eastAsia="Times New Roman" w:hAnsi="Times New Roman" w:cs="Times New Roman"/>
      <w:color w:val="7D7D7D"/>
      <w:sz w:val="24"/>
      <w:szCs w:val="24"/>
    </w:rPr>
  </w:style>
  <w:style w:type="paragraph" w:customStyle="1" w:styleId="immenuhead1">
    <w:name w:val="im_menu_head1"/>
    <w:basedOn w:val="a"/>
    <w:rsid w:val="00F31B82"/>
    <w:pPr>
      <w:pBdr>
        <w:top w:val="single" w:sz="4" w:space="0" w:color="D7DBDF"/>
      </w:pBdr>
      <w:spacing w:before="100" w:beforeAutospacing="1" w:after="100" w:afterAutospacing="1"/>
      <w:ind w:firstLine="0"/>
      <w:jc w:val="center"/>
    </w:pPr>
    <w:rPr>
      <w:rFonts w:ascii="Times New Roman" w:eastAsia="Times New Roman" w:hAnsi="Times New Roman" w:cs="Times New Roman"/>
      <w:caps/>
      <w:color w:val="265699"/>
      <w:sz w:val="24"/>
      <w:szCs w:val="24"/>
    </w:rPr>
  </w:style>
  <w:style w:type="paragraph" w:customStyle="1" w:styleId="immenuaktiv1">
    <w:name w:val="im_menu_aktiv1"/>
    <w:basedOn w:val="a"/>
    <w:rsid w:val="00F31B82"/>
    <w:pPr>
      <w:shd w:val="clear" w:color="auto" w:fill="FFFFFF"/>
      <w:spacing w:before="100" w:beforeAutospacing="1" w:after="100" w:afterAutospacing="1"/>
      <w:ind w:firstLine="0"/>
    </w:pPr>
    <w:rPr>
      <w:rFonts w:ascii="Times New Roman" w:eastAsia="Times New Roman" w:hAnsi="Times New Roman" w:cs="Times New Roman"/>
      <w:color w:val="505050"/>
      <w:sz w:val="24"/>
      <w:szCs w:val="24"/>
    </w:rPr>
  </w:style>
  <w:style w:type="paragraph" w:customStyle="1" w:styleId="contentinside1">
    <w:name w:val="content_inside1"/>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wwwcontentinsidebgbottom1">
    <w:name w:val="www_content_inside_bgbottom1"/>
    <w:basedOn w:val="a"/>
    <w:rsid w:val="00F31B82"/>
    <w:pPr>
      <w:spacing w:before="100" w:beforeAutospacing="1" w:after="180"/>
      <w:ind w:firstLine="0"/>
    </w:pPr>
    <w:rPr>
      <w:rFonts w:ascii="Times New Roman" w:eastAsia="Times New Roman" w:hAnsi="Times New Roman" w:cs="Times New Roman"/>
      <w:sz w:val="24"/>
      <w:szCs w:val="24"/>
    </w:rPr>
  </w:style>
  <w:style w:type="paragraph" w:customStyle="1" w:styleId="dfmainbanner1">
    <w:name w:val="df_main_banner1"/>
    <w:basedOn w:val="a"/>
    <w:rsid w:val="00F31B82"/>
    <w:pPr>
      <w:shd w:val="clear" w:color="auto" w:fill="A1BCDE"/>
      <w:spacing w:after="180"/>
      <w:ind w:firstLine="0"/>
    </w:pPr>
    <w:rPr>
      <w:rFonts w:ascii="Times New Roman" w:eastAsia="Times New Roman" w:hAnsi="Times New Roman" w:cs="Times New Roman"/>
      <w:sz w:val="24"/>
      <w:szCs w:val="24"/>
    </w:rPr>
  </w:style>
  <w:style w:type="paragraph" w:customStyle="1" w:styleId="dfpodmainbanner1">
    <w:name w:val="df_podmain_banner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dfsambanner1">
    <w:name w:val="df_sam_banner1"/>
    <w:basedOn w:val="a"/>
    <w:rsid w:val="00F31B82"/>
    <w:pPr>
      <w:shd w:val="clear" w:color="auto" w:fill="FFFFFF"/>
      <w:spacing w:before="100" w:beforeAutospacing="1" w:after="100" w:afterAutospacing="1"/>
      <w:ind w:firstLine="0"/>
    </w:pPr>
    <w:rPr>
      <w:rFonts w:ascii="Times New Roman" w:eastAsia="Times New Roman" w:hAnsi="Times New Roman" w:cs="Times New Roman"/>
      <w:sz w:val="24"/>
      <w:szCs w:val="24"/>
    </w:rPr>
  </w:style>
  <w:style w:type="paragraph" w:customStyle="1" w:styleId="size161">
    <w:name w:val="size161"/>
    <w:basedOn w:val="a"/>
    <w:rsid w:val="00F31B82"/>
    <w:pPr>
      <w:spacing w:before="60" w:after="180"/>
      <w:ind w:firstLine="0"/>
    </w:pPr>
    <w:rPr>
      <w:rFonts w:ascii="Times New Roman" w:eastAsia="Times New Roman" w:hAnsi="Times New Roman" w:cs="Times New Roman"/>
      <w:sz w:val="19"/>
      <w:szCs w:val="19"/>
    </w:rPr>
  </w:style>
  <w:style w:type="paragraph" w:customStyle="1" w:styleId="size16gordoc1">
    <w:name w:val="size16gordoc1"/>
    <w:basedOn w:val="a"/>
    <w:rsid w:val="00F31B82"/>
    <w:pPr>
      <w:spacing w:before="480"/>
      <w:ind w:firstLine="0"/>
    </w:pPr>
    <w:rPr>
      <w:rFonts w:ascii="Times New Roman" w:eastAsia="Times New Roman" w:hAnsi="Times New Roman" w:cs="Times New Roman"/>
      <w:b/>
      <w:bCs/>
      <w:sz w:val="19"/>
      <w:szCs w:val="19"/>
    </w:rPr>
  </w:style>
  <w:style w:type="paragraph" w:customStyle="1" w:styleId="textdoc1">
    <w:name w:val="text_doc1"/>
    <w:basedOn w:val="a"/>
    <w:rsid w:val="00F31B82"/>
    <w:pPr>
      <w:spacing w:before="60" w:after="480"/>
      <w:ind w:firstLine="0"/>
    </w:pPr>
    <w:rPr>
      <w:rFonts w:ascii="Times New Roman" w:eastAsia="Times New Roman" w:hAnsi="Times New Roman" w:cs="Times New Roman"/>
      <w:sz w:val="16"/>
      <w:szCs w:val="16"/>
    </w:rPr>
  </w:style>
  <w:style w:type="paragraph" w:customStyle="1" w:styleId="textdochead1">
    <w:name w:val="text_doc_head1"/>
    <w:basedOn w:val="a"/>
    <w:rsid w:val="00F31B82"/>
    <w:pPr>
      <w:spacing w:before="60" w:after="144"/>
      <w:ind w:left="456" w:firstLine="0"/>
    </w:pPr>
    <w:rPr>
      <w:rFonts w:ascii="Times New Roman" w:eastAsia="Times New Roman" w:hAnsi="Times New Roman" w:cs="Times New Roman"/>
      <w:sz w:val="16"/>
      <w:szCs w:val="16"/>
    </w:rPr>
  </w:style>
  <w:style w:type="paragraph" w:customStyle="1" w:styleId="pre1">
    <w:name w:val="pre1"/>
    <w:basedOn w:val="a"/>
    <w:rsid w:val="00F31B82"/>
    <w:pPr>
      <w:spacing w:before="100" w:beforeAutospacing="1" w:after="100" w:afterAutospacing="1"/>
      <w:ind w:left="444" w:firstLine="0"/>
      <w:jc w:val="both"/>
    </w:pPr>
    <w:rPr>
      <w:rFonts w:ascii="Times New Roman" w:eastAsia="Times New Roman" w:hAnsi="Times New Roman" w:cs="Times New Roman"/>
      <w:sz w:val="24"/>
      <w:szCs w:val="24"/>
    </w:rPr>
  </w:style>
  <w:style w:type="paragraph" w:customStyle="1" w:styleId="s11">
    <w:name w:val="s_11"/>
    <w:basedOn w:val="a"/>
    <w:rsid w:val="00F31B82"/>
    <w:pPr>
      <w:spacing w:before="100" w:beforeAutospacing="1" w:after="100" w:afterAutospacing="1"/>
      <w:ind w:firstLine="720"/>
    </w:pPr>
    <w:rPr>
      <w:rFonts w:ascii="Times New Roman" w:eastAsia="Times New Roman" w:hAnsi="Times New Roman" w:cs="Times New Roman"/>
      <w:sz w:val="24"/>
      <w:szCs w:val="24"/>
    </w:rPr>
  </w:style>
  <w:style w:type="paragraph" w:customStyle="1" w:styleId="s31">
    <w:name w:val="s_31"/>
    <w:basedOn w:val="a"/>
    <w:rsid w:val="00F31B82"/>
    <w:pPr>
      <w:spacing w:before="100" w:beforeAutospacing="1" w:after="100" w:afterAutospacing="1"/>
      <w:ind w:firstLine="0"/>
      <w:jc w:val="center"/>
    </w:pPr>
    <w:rPr>
      <w:rFonts w:ascii="Times New Roman" w:eastAsia="Times New Roman" w:hAnsi="Times New Roman" w:cs="Times New Roman"/>
      <w:b/>
      <w:bCs/>
      <w:color w:val="000080"/>
      <w:sz w:val="17"/>
      <w:szCs w:val="17"/>
    </w:rPr>
  </w:style>
  <w:style w:type="paragraph" w:customStyle="1" w:styleId="s91">
    <w:name w:val="s_91"/>
    <w:basedOn w:val="a"/>
    <w:rsid w:val="00F31B82"/>
    <w:pPr>
      <w:spacing w:before="100" w:beforeAutospacing="1" w:after="100" w:afterAutospacing="1"/>
      <w:ind w:firstLine="0"/>
    </w:pPr>
    <w:rPr>
      <w:rFonts w:ascii="Times New Roman" w:eastAsia="Times New Roman" w:hAnsi="Times New Roman" w:cs="Times New Roman"/>
      <w:i/>
      <w:iCs/>
      <w:color w:val="800080"/>
      <w:sz w:val="24"/>
      <w:szCs w:val="24"/>
    </w:rPr>
  </w:style>
  <w:style w:type="paragraph" w:customStyle="1" w:styleId="s101">
    <w:name w:val="s_101"/>
    <w:basedOn w:val="a"/>
    <w:rsid w:val="00F31B82"/>
    <w:pPr>
      <w:spacing w:before="100" w:beforeAutospacing="1" w:after="100" w:afterAutospacing="1"/>
      <w:ind w:firstLine="0"/>
    </w:pPr>
    <w:rPr>
      <w:rFonts w:ascii="Times New Roman" w:eastAsia="Times New Roman" w:hAnsi="Times New Roman" w:cs="Times New Roman"/>
      <w:b/>
      <w:bCs/>
      <w:color w:val="000080"/>
      <w:sz w:val="24"/>
      <w:szCs w:val="24"/>
    </w:rPr>
  </w:style>
  <w:style w:type="paragraph" w:customStyle="1" w:styleId="int1">
    <w:name w:val="int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int2">
    <w:name w:val="int2"/>
    <w:basedOn w:val="a"/>
    <w:rsid w:val="00F31B82"/>
    <w:pPr>
      <w:ind w:firstLine="0"/>
    </w:pPr>
    <w:rPr>
      <w:rFonts w:ascii="Times New Roman" w:eastAsia="Times New Roman" w:hAnsi="Times New Roman" w:cs="Times New Roman"/>
      <w:sz w:val="24"/>
      <w:szCs w:val="24"/>
    </w:rPr>
  </w:style>
  <w:style w:type="paragraph" w:customStyle="1" w:styleId="inttext1">
    <w:name w:val="int_text1"/>
    <w:basedOn w:val="a"/>
    <w:rsid w:val="00F31B82"/>
    <w:pPr>
      <w:spacing w:before="100" w:beforeAutospacing="1" w:after="100" w:afterAutospacing="1"/>
      <w:ind w:left="144" w:firstLine="0"/>
    </w:pPr>
    <w:rPr>
      <w:rFonts w:ascii="Times New Roman" w:eastAsia="Times New Roman" w:hAnsi="Times New Roman" w:cs="Times New Roman"/>
      <w:sz w:val="24"/>
      <w:szCs w:val="24"/>
    </w:rPr>
  </w:style>
  <w:style w:type="paragraph" w:customStyle="1" w:styleId="inttextlentanews1">
    <w:name w:val="int_text_lenta_news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character" w:customStyle="1" w:styleId="on1">
    <w:name w:val="on1"/>
    <w:basedOn w:val="a0"/>
    <w:rsid w:val="00F31B82"/>
    <w:rPr>
      <w:color w:val="A0A0A0"/>
      <w:bdr w:val="none" w:sz="0" w:space="0" w:color="auto" w:frame="1"/>
      <w:shd w:val="clear" w:color="auto" w:fill="F0F3F7"/>
    </w:rPr>
  </w:style>
  <w:style w:type="paragraph" w:customStyle="1" w:styleId="vacancyname1">
    <w:name w:val="vacancy_name1"/>
    <w:basedOn w:val="a"/>
    <w:rsid w:val="00F31B82"/>
    <w:pPr>
      <w:pBdr>
        <w:bottom w:val="single" w:sz="12" w:space="1" w:color="FFFFFF"/>
      </w:pBdr>
      <w:shd w:val="clear" w:color="auto" w:fill="A2BCDF"/>
      <w:spacing w:before="100" w:beforeAutospacing="1" w:after="100" w:afterAutospacing="1"/>
      <w:ind w:firstLine="0"/>
    </w:pPr>
    <w:rPr>
      <w:rFonts w:ascii="Times New Roman" w:eastAsia="Times New Roman" w:hAnsi="Times New Roman" w:cs="Times New Roman"/>
      <w:b/>
      <w:bCs/>
      <w:sz w:val="19"/>
      <w:szCs w:val="19"/>
    </w:rPr>
  </w:style>
  <w:style w:type="paragraph" w:customStyle="1" w:styleId="block1">
    <w:name w:val="block1"/>
    <w:basedOn w:val="a"/>
    <w:rsid w:val="00F31B82"/>
    <w:pPr>
      <w:shd w:val="clear" w:color="auto" w:fill="FFFFFF"/>
      <w:spacing w:before="60" w:after="144"/>
      <w:ind w:firstLine="0"/>
    </w:pPr>
    <w:rPr>
      <w:rFonts w:ascii="Times New Roman" w:eastAsia="Times New Roman" w:hAnsi="Times New Roman" w:cs="Times New Roman"/>
      <w:vanish/>
      <w:sz w:val="16"/>
      <w:szCs w:val="16"/>
    </w:rPr>
  </w:style>
  <w:style w:type="paragraph" w:customStyle="1" w:styleId="span2">
    <w:name w:val="span2"/>
    <w:basedOn w:val="a"/>
    <w:rsid w:val="00F31B82"/>
    <w:pPr>
      <w:spacing w:before="120"/>
      <w:ind w:left="120" w:firstLine="0"/>
      <w:jc w:val="center"/>
    </w:pPr>
    <w:rPr>
      <w:rFonts w:ascii="Times New Roman" w:eastAsia="Times New Roman" w:hAnsi="Times New Roman" w:cs="Times New Roman"/>
      <w:b/>
      <w:bCs/>
      <w:color w:val="EDF1F4"/>
      <w:sz w:val="17"/>
      <w:szCs w:val="17"/>
    </w:rPr>
  </w:style>
  <w:style w:type="paragraph" w:customStyle="1" w:styleId="menubasetext1">
    <w:name w:val="menu_base_text1"/>
    <w:basedOn w:val="a"/>
    <w:rsid w:val="00F31B82"/>
    <w:pPr>
      <w:pBdr>
        <w:bottom w:val="single" w:sz="4" w:space="6" w:color="D7DBDF"/>
        <w:right w:val="single" w:sz="4" w:space="12" w:color="D7DBDF"/>
      </w:pBdr>
      <w:spacing w:before="100" w:beforeAutospacing="1" w:after="100" w:afterAutospacing="1"/>
      <w:ind w:firstLine="0"/>
      <w:jc w:val="both"/>
    </w:pPr>
    <w:rPr>
      <w:rFonts w:ascii="Times New Roman" w:eastAsia="Times New Roman" w:hAnsi="Times New Roman" w:cs="Times New Roman"/>
      <w:sz w:val="16"/>
      <w:szCs w:val="16"/>
    </w:rPr>
  </w:style>
  <w:style w:type="paragraph" w:customStyle="1" w:styleId="informationtext1">
    <w:name w:val="information_text1"/>
    <w:basedOn w:val="a"/>
    <w:rsid w:val="00F31B82"/>
    <w:pPr>
      <w:shd w:val="clear" w:color="auto" w:fill="CDFFCC"/>
      <w:spacing w:before="100" w:beforeAutospacing="1" w:after="100" w:afterAutospacing="1"/>
      <w:ind w:firstLine="0"/>
      <w:jc w:val="center"/>
    </w:pPr>
    <w:rPr>
      <w:rFonts w:ascii="Times New Roman" w:eastAsia="Times New Roman" w:hAnsi="Times New Roman" w:cs="Times New Roman"/>
      <w:sz w:val="18"/>
      <w:szCs w:val="18"/>
    </w:rPr>
  </w:style>
  <w:style w:type="paragraph" w:customStyle="1" w:styleId="linkorder1">
    <w:name w:val="link_order1"/>
    <w:basedOn w:val="a"/>
    <w:rsid w:val="00F31B82"/>
    <w:pPr>
      <w:spacing w:before="100" w:beforeAutospacing="1" w:after="100" w:afterAutospacing="1"/>
      <w:ind w:firstLine="0"/>
    </w:pPr>
    <w:rPr>
      <w:rFonts w:ascii="Times New Roman" w:eastAsia="Times New Roman" w:hAnsi="Times New Roman" w:cs="Times New Roman"/>
      <w:b/>
      <w:bCs/>
      <w:color w:val="26579A"/>
      <w:sz w:val="22"/>
    </w:rPr>
  </w:style>
  <w:style w:type="paragraph" w:customStyle="1" w:styleId="linkapplication1">
    <w:name w:val="link_application1"/>
    <w:basedOn w:val="a"/>
    <w:rsid w:val="00F31B82"/>
    <w:pPr>
      <w:spacing w:before="100" w:beforeAutospacing="1" w:after="100" w:afterAutospacing="1"/>
      <w:ind w:firstLine="0"/>
    </w:pPr>
    <w:rPr>
      <w:rFonts w:ascii="Times New Roman" w:eastAsia="Times New Roman" w:hAnsi="Times New Roman" w:cs="Times New Roman"/>
      <w:color w:val="26579A"/>
      <w:sz w:val="24"/>
      <w:szCs w:val="24"/>
    </w:rPr>
  </w:style>
  <w:style w:type="paragraph" w:customStyle="1" w:styleId="contentinside2">
    <w:name w:val="content_inside2"/>
    <w:basedOn w:val="a"/>
    <w:rsid w:val="00F31B82"/>
    <w:pPr>
      <w:shd w:val="clear" w:color="auto" w:fill="FFFFFF"/>
      <w:spacing w:before="100" w:beforeAutospacing="1" w:after="60"/>
      <w:ind w:firstLine="0"/>
    </w:pPr>
    <w:rPr>
      <w:rFonts w:ascii="Times New Roman" w:eastAsia="Times New Roman" w:hAnsi="Times New Roman" w:cs="Times New Roman"/>
      <w:sz w:val="24"/>
      <w:szCs w:val="24"/>
    </w:rPr>
  </w:style>
  <w:style w:type="paragraph" w:customStyle="1" w:styleId="block2">
    <w:name w:val="block2"/>
    <w:basedOn w:val="a"/>
    <w:rsid w:val="00F31B82"/>
    <w:pPr>
      <w:shd w:val="clear" w:color="auto" w:fill="FFFFFF"/>
      <w:ind w:firstLine="0"/>
      <w:jc w:val="both"/>
    </w:pPr>
    <w:rPr>
      <w:rFonts w:ascii="Times New Roman" w:eastAsia="Times New Roman" w:hAnsi="Times New Roman" w:cs="Times New Roman"/>
      <w:sz w:val="14"/>
      <w:szCs w:val="14"/>
    </w:rPr>
  </w:style>
  <w:style w:type="paragraph" w:customStyle="1" w:styleId="block3">
    <w:name w:val="block3"/>
    <w:basedOn w:val="a"/>
    <w:rsid w:val="00F31B82"/>
    <w:pPr>
      <w:shd w:val="clear" w:color="auto" w:fill="FFFFFF"/>
      <w:spacing w:before="100" w:beforeAutospacing="1"/>
      <w:ind w:firstLine="0"/>
      <w:jc w:val="both"/>
    </w:pPr>
    <w:rPr>
      <w:rFonts w:ascii="Times New Roman" w:eastAsia="Times New Roman" w:hAnsi="Times New Roman" w:cs="Times New Roman"/>
      <w:sz w:val="14"/>
      <w:szCs w:val="14"/>
    </w:rPr>
  </w:style>
  <w:style w:type="paragraph" w:customStyle="1" w:styleId="contnewtab2">
    <w:name w:val="cont_new_tab2"/>
    <w:basedOn w:val="a"/>
    <w:rsid w:val="00F31B82"/>
    <w:pPr>
      <w:spacing w:before="100" w:beforeAutospacing="1" w:after="100" w:afterAutospacing="1"/>
      <w:ind w:firstLine="0"/>
    </w:pPr>
    <w:rPr>
      <w:rFonts w:ascii="Times New Roman" w:eastAsia="Times New Roman" w:hAnsi="Times New Roman" w:cs="Times New Roman"/>
      <w:sz w:val="14"/>
      <w:szCs w:val="14"/>
    </w:rPr>
  </w:style>
  <w:style w:type="paragraph" w:customStyle="1" w:styleId="contentinsidetext1">
    <w:name w:val="content_inside_text1"/>
    <w:basedOn w:val="a"/>
    <w:rsid w:val="00F31B82"/>
    <w:pPr>
      <w:spacing w:before="100" w:beforeAutospacing="1" w:after="100" w:afterAutospacing="1"/>
      <w:ind w:firstLine="0"/>
    </w:pPr>
    <w:rPr>
      <w:rFonts w:ascii="Times New Roman" w:eastAsia="Times New Roman" w:hAnsi="Times New Roman" w:cs="Times New Roman"/>
      <w:color w:val="000000"/>
      <w:sz w:val="14"/>
      <w:szCs w:val="14"/>
    </w:rPr>
  </w:style>
  <w:style w:type="paragraph" w:customStyle="1" w:styleId="s32">
    <w:name w:val="s_32"/>
    <w:basedOn w:val="a"/>
    <w:rsid w:val="00F31B82"/>
    <w:pPr>
      <w:spacing w:before="100" w:beforeAutospacing="1" w:after="100" w:afterAutospacing="1"/>
      <w:ind w:firstLine="0"/>
      <w:jc w:val="center"/>
    </w:pPr>
    <w:rPr>
      <w:rFonts w:ascii="Times New Roman" w:eastAsia="Times New Roman" w:hAnsi="Times New Roman" w:cs="Times New Roman"/>
      <w:b/>
      <w:bCs/>
      <w:color w:val="000080"/>
      <w:sz w:val="17"/>
      <w:szCs w:val="17"/>
    </w:rPr>
  </w:style>
  <w:style w:type="paragraph" w:customStyle="1" w:styleId="s151">
    <w:name w:val="s_151"/>
    <w:basedOn w:val="a"/>
    <w:rsid w:val="00F31B82"/>
    <w:pPr>
      <w:spacing w:before="100" w:beforeAutospacing="1" w:after="100" w:afterAutospacing="1"/>
      <w:ind w:left="660" w:firstLine="0"/>
    </w:pPr>
    <w:rPr>
      <w:rFonts w:ascii="Times New Roman" w:eastAsia="Times New Roman" w:hAnsi="Times New Roman" w:cs="Times New Roman"/>
      <w:sz w:val="24"/>
      <w:szCs w:val="24"/>
    </w:rPr>
  </w:style>
  <w:style w:type="paragraph" w:customStyle="1" w:styleId="s12">
    <w:name w:val="s_12"/>
    <w:basedOn w:val="a"/>
    <w:rsid w:val="00F31B82"/>
    <w:pPr>
      <w:ind w:firstLine="720"/>
    </w:pPr>
    <w:rPr>
      <w:rFonts w:ascii="Times New Roman" w:eastAsia="Times New Roman" w:hAnsi="Times New Roman" w:cs="Times New Roman"/>
      <w:sz w:val="24"/>
      <w:szCs w:val="24"/>
    </w:rPr>
  </w:style>
  <w:style w:type="paragraph" w:customStyle="1" w:styleId="s161">
    <w:name w:val="s_161"/>
    <w:basedOn w:val="a"/>
    <w:rsid w:val="00F31B82"/>
    <w:pPr>
      <w:ind w:firstLine="0"/>
    </w:pPr>
    <w:rPr>
      <w:rFonts w:ascii="Times New Roman" w:eastAsia="Times New Roman" w:hAnsi="Times New Roman" w:cs="Times New Roman"/>
      <w:sz w:val="24"/>
      <w:szCs w:val="24"/>
    </w:rPr>
  </w:style>
  <w:style w:type="paragraph" w:customStyle="1" w:styleId="s221">
    <w:name w:val="s_221"/>
    <w:basedOn w:val="a"/>
    <w:rsid w:val="00F31B82"/>
    <w:pPr>
      <w:ind w:firstLine="0"/>
    </w:pPr>
    <w:rPr>
      <w:rFonts w:ascii="Times New Roman" w:eastAsia="Times New Roman" w:hAnsi="Times New Roman" w:cs="Times New Roman"/>
      <w:i/>
      <w:iCs/>
      <w:color w:val="800080"/>
      <w:sz w:val="24"/>
      <w:szCs w:val="24"/>
    </w:rPr>
  </w:style>
  <w:style w:type="paragraph" w:customStyle="1" w:styleId="s251">
    <w:name w:val="s_251"/>
    <w:basedOn w:val="a"/>
    <w:rsid w:val="00F31B82"/>
    <w:pPr>
      <w:ind w:firstLine="0"/>
    </w:pPr>
    <w:rPr>
      <w:rFonts w:ascii="Times New Roman" w:eastAsia="Times New Roman" w:hAnsi="Times New Roman" w:cs="Times New Roman"/>
      <w:sz w:val="24"/>
      <w:szCs w:val="24"/>
    </w:rPr>
  </w:style>
  <w:style w:type="paragraph" w:customStyle="1" w:styleId="s261">
    <w:name w:val="s_261"/>
    <w:basedOn w:val="a"/>
    <w:rsid w:val="00F31B82"/>
    <w:pPr>
      <w:ind w:firstLine="0"/>
    </w:pPr>
    <w:rPr>
      <w:rFonts w:ascii="Times New Roman" w:eastAsia="Times New Roman" w:hAnsi="Times New Roman" w:cs="Times New Roman"/>
      <w:sz w:val="24"/>
      <w:szCs w:val="24"/>
    </w:rPr>
  </w:style>
  <w:style w:type="paragraph" w:customStyle="1" w:styleId="s92">
    <w:name w:val="s_92"/>
    <w:basedOn w:val="a"/>
    <w:rsid w:val="00F31B82"/>
    <w:pPr>
      <w:ind w:firstLine="0"/>
    </w:pPr>
    <w:rPr>
      <w:rFonts w:ascii="Times New Roman" w:eastAsia="Times New Roman" w:hAnsi="Times New Roman" w:cs="Times New Roman"/>
      <w:i/>
      <w:iCs/>
      <w:color w:val="800080"/>
      <w:sz w:val="24"/>
      <w:szCs w:val="24"/>
    </w:rPr>
  </w:style>
  <w:style w:type="paragraph" w:customStyle="1" w:styleId="s102">
    <w:name w:val="s_102"/>
    <w:basedOn w:val="a"/>
    <w:rsid w:val="00F31B82"/>
    <w:pPr>
      <w:ind w:firstLine="0"/>
    </w:pPr>
    <w:rPr>
      <w:rFonts w:ascii="Times New Roman" w:eastAsia="Times New Roman" w:hAnsi="Times New Roman" w:cs="Times New Roman"/>
      <w:b/>
      <w:bCs/>
      <w:color w:val="000080"/>
      <w:sz w:val="24"/>
      <w:szCs w:val="24"/>
    </w:rPr>
  </w:style>
  <w:style w:type="paragraph" w:customStyle="1" w:styleId="s81">
    <w:name w:val="s_81"/>
    <w:basedOn w:val="a"/>
    <w:rsid w:val="00F31B82"/>
    <w:pPr>
      <w:spacing w:before="100" w:beforeAutospacing="1" w:after="100" w:afterAutospacing="1"/>
      <w:ind w:firstLine="720"/>
      <w:jc w:val="both"/>
    </w:pPr>
    <w:rPr>
      <w:rFonts w:ascii="Times New Roman" w:eastAsia="Times New Roman" w:hAnsi="Times New Roman" w:cs="Times New Roman"/>
      <w:color w:val="106BBE"/>
      <w:sz w:val="24"/>
      <w:szCs w:val="24"/>
    </w:rPr>
  </w:style>
  <w:style w:type="paragraph" w:customStyle="1" w:styleId="s33">
    <w:name w:val="s_33"/>
    <w:basedOn w:val="a"/>
    <w:rsid w:val="00F31B82"/>
    <w:pPr>
      <w:ind w:firstLine="0"/>
      <w:jc w:val="center"/>
    </w:pPr>
    <w:rPr>
      <w:rFonts w:ascii="Times New Roman" w:eastAsia="Times New Roman" w:hAnsi="Times New Roman" w:cs="Times New Roman"/>
      <w:b/>
      <w:bCs/>
      <w:color w:val="000080"/>
      <w:sz w:val="17"/>
      <w:szCs w:val="17"/>
    </w:rPr>
  </w:style>
  <w:style w:type="paragraph" w:customStyle="1" w:styleId="block4">
    <w:name w:val="block4"/>
    <w:basedOn w:val="a"/>
    <w:rsid w:val="00F31B82"/>
    <w:pPr>
      <w:shd w:val="clear" w:color="auto" w:fill="FFFFFF"/>
      <w:ind w:firstLine="0"/>
    </w:pPr>
    <w:rPr>
      <w:rFonts w:ascii="Times New Roman" w:eastAsia="Times New Roman" w:hAnsi="Times New Roman" w:cs="Times New Roman"/>
      <w:sz w:val="14"/>
      <w:szCs w:val="14"/>
    </w:rPr>
  </w:style>
  <w:style w:type="paragraph" w:customStyle="1" w:styleId="s152">
    <w:name w:val="s_152"/>
    <w:basedOn w:val="a"/>
    <w:rsid w:val="00F31B82"/>
    <w:pPr>
      <w:ind w:firstLine="660"/>
    </w:pPr>
    <w:rPr>
      <w:rFonts w:ascii="Times New Roman" w:eastAsia="Times New Roman" w:hAnsi="Times New Roman" w:cs="Times New Roman"/>
      <w:sz w:val="24"/>
      <w:szCs w:val="24"/>
    </w:rPr>
  </w:style>
  <w:style w:type="paragraph" w:customStyle="1" w:styleId="s93">
    <w:name w:val="s_93"/>
    <w:basedOn w:val="a"/>
    <w:rsid w:val="00F31B82"/>
    <w:pPr>
      <w:ind w:firstLine="0"/>
    </w:pPr>
    <w:rPr>
      <w:rFonts w:ascii="Times New Roman" w:eastAsia="Times New Roman" w:hAnsi="Times New Roman" w:cs="Times New Roman"/>
      <w:i/>
      <w:iCs/>
      <w:color w:val="800080"/>
      <w:sz w:val="24"/>
      <w:szCs w:val="24"/>
    </w:rPr>
  </w:style>
  <w:style w:type="paragraph" w:customStyle="1" w:styleId="footer1">
    <w:name w:val="footer1"/>
    <w:basedOn w:val="a"/>
    <w:rsid w:val="00F31B82"/>
    <w:pPr>
      <w:shd w:val="clear" w:color="auto" w:fill="6E97CD"/>
      <w:spacing w:before="120" w:after="120"/>
      <w:ind w:firstLine="0"/>
    </w:pPr>
    <w:rPr>
      <w:rFonts w:eastAsia="Times New Roman" w:cs="Arial"/>
      <w:sz w:val="24"/>
      <w:szCs w:val="24"/>
    </w:rPr>
  </w:style>
  <w:style w:type="paragraph" w:customStyle="1" w:styleId="secondrowtable1">
    <w:name w:val="second_row_table1"/>
    <w:basedOn w:val="a"/>
    <w:rsid w:val="00F31B82"/>
    <w:pPr>
      <w:shd w:val="clear" w:color="auto" w:fill="A2BCDF"/>
      <w:spacing w:before="100" w:beforeAutospacing="1" w:after="100" w:afterAutospacing="1"/>
      <w:ind w:firstLine="0"/>
    </w:pPr>
    <w:rPr>
      <w:rFonts w:ascii="Times New Roman" w:eastAsia="Times New Roman" w:hAnsi="Times New Roman" w:cs="Times New Roman"/>
      <w:sz w:val="24"/>
      <w:szCs w:val="24"/>
    </w:rPr>
  </w:style>
  <w:style w:type="paragraph" w:customStyle="1" w:styleId="secondrowtable2">
    <w:name w:val="second_row_table2"/>
    <w:basedOn w:val="a"/>
    <w:rsid w:val="00F31B82"/>
    <w:pPr>
      <w:shd w:val="clear" w:color="auto" w:fill="A2BCDF"/>
      <w:spacing w:before="100" w:beforeAutospacing="1" w:after="100" w:afterAutospacing="1"/>
      <w:ind w:firstLine="0"/>
    </w:pPr>
    <w:rPr>
      <w:rFonts w:ascii="Times New Roman" w:eastAsia="Times New Roman" w:hAnsi="Times New Roman" w:cs="Times New Roman"/>
      <w:sz w:val="24"/>
      <w:szCs w:val="24"/>
    </w:rPr>
  </w:style>
  <w:style w:type="paragraph" w:customStyle="1" w:styleId="wwwfooterimg1">
    <w:name w:val="www_footer_img1"/>
    <w:basedOn w:val="a"/>
    <w:rsid w:val="00F31B82"/>
    <w:pPr>
      <w:spacing w:before="100" w:beforeAutospacing="1" w:after="100" w:afterAutospacing="1"/>
      <w:ind w:firstLine="0"/>
    </w:pPr>
    <w:rPr>
      <w:rFonts w:ascii="Times New Roman" w:eastAsia="Times New Roman" w:hAnsi="Times New Roman" w:cs="Times New Roman"/>
      <w:sz w:val="24"/>
      <w:szCs w:val="24"/>
    </w:rPr>
  </w:style>
  <w:style w:type="paragraph" w:customStyle="1" w:styleId="widgetcontent1">
    <w:name w:val="widget_content1"/>
    <w:basedOn w:val="a"/>
    <w:rsid w:val="00F31B82"/>
    <w:pPr>
      <w:ind w:left="180" w:right="180" w:firstLine="0"/>
    </w:pPr>
    <w:rPr>
      <w:rFonts w:ascii="Times New Roman" w:eastAsia="Times New Roman" w:hAnsi="Times New Roman" w:cs="Times New Roman"/>
      <w:sz w:val="24"/>
      <w:szCs w:val="24"/>
    </w:rPr>
  </w:style>
  <w:style w:type="character" w:customStyle="1" w:styleId="mark1">
    <w:name w:val="mark1"/>
    <w:basedOn w:val="a0"/>
    <w:rsid w:val="00F31B82"/>
    <w:rPr>
      <w:color w:val="9B0000"/>
    </w:rPr>
  </w:style>
  <w:style w:type="paragraph" w:customStyle="1" w:styleId="containerphoto1">
    <w:name w:val="container_photo1"/>
    <w:basedOn w:val="a"/>
    <w:rsid w:val="00F31B82"/>
    <w:pPr>
      <w:spacing w:before="100" w:beforeAutospacing="1" w:after="100" w:afterAutospacing="1"/>
      <w:ind w:firstLine="0"/>
    </w:pPr>
    <w:rPr>
      <w:rFonts w:ascii="Times New Roman" w:eastAsia="Times New Roman" w:hAnsi="Times New Roman" w:cs="Times New Roman"/>
      <w:sz w:val="2"/>
      <w:szCs w:val="2"/>
    </w:rPr>
  </w:style>
  <w:style w:type="paragraph" w:customStyle="1" w:styleId="containerphoto2">
    <w:name w:val="container_photo2"/>
    <w:basedOn w:val="a"/>
    <w:rsid w:val="00F31B82"/>
    <w:pPr>
      <w:spacing w:before="100" w:beforeAutospacing="1" w:after="100" w:afterAutospacing="1"/>
      <w:ind w:firstLine="0"/>
    </w:pPr>
    <w:rPr>
      <w:rFonts w:ascii="Times New Roman" w:eastAsia="Times New Roman" w:hAnsi="Times New Roman" w:cs="Times New Roman"/>
      <w:sz w:val="2"/>
      <w:szCs w:val="2"/>
    </w:rPr>
  </w:style>
  <w:style w:type="paragraph" w:customStyle="1" w:styleId="margintoplink1">
    <w:name w:val="margin_top_link1"/>
    <w:basedOn w:val="a"/>
    <w:rsid w:val="00F31B82"/>
    <w:pPr>
      <w:ind w:firstLine="0"/>
    </w:pPr>
    <w:rPr>
      <w:rFonts w:ascii="Times New Roman" w:eastAsia="Times New Roman" w:hAnsi="Times New Roman" w:cs="Times New Roman"/>
      <w:sz w:val="24"/>
      <w:szCs w:val="24"/>
    </w:rPr>
  </w:style>
  <w:style w:type="character" w:customStyle="1" w:styleId="date1">
    <w:name w:val="date1"/>
    <w:basedOn w:val="a0"/>
    <w:rsid w:val="00F31B82"/>
    <w:rPr>
      <w:color w:val="9B0000"/>
      <w:sz w:val="13"/>
      <w:szCs w:val="13"/>
    </w:rPr>
  </w:style>
  <w:style w:type="paragraph" w:customStyle="1" w:styleId="divtext1">
    <w:name w:val="div_text1"/>
    <w:basedOn w:val="a"/>
    <w:rsid w:val="00F31B82"/>
    <w:pPr>
      <w:ind w:left="744" w:firstLine="0"/>
    </w:pPr>
    <w:rPr>
      <w:rFonts w:ascii="Times New Roman" w:eastAsia="Times New Roman" w:hAnsi="Times New Roman" w:cs="Times New Roman"/>
      <w:color w:val="7D7D7D"/>
      <w:sz w:val="24"/>
      <w:szCs w:val="24"/>
    </w:rPr>
  </w:style>
  <w:style w:type="paragraph" w:customStyle="1" w:styleId="divtext2">
    <w:name w:val="div_text2"/>
    <w:basedOn w:val="a"/>
    <w:rsid w:val="00F31B82"/>
    <w:pPr>
      <w:spacing w:after="60"/>
      <w:ind w:left="1524" w:firstLine="0"/>
    </w:pPr>
    <w:rPr>
      <w:rFonts w:ascii="Times New Roman" w:eastAsia="Times New Roman" w:hAnsi="Times New Roman" w:cs="Times New Roman"/>
      <w:color w:val="7D7D7D"/>
      <w:sz w:val="24"/>
      <w:szCs w:val="24"/>
    </w:rPr>
  </w:style>
  <w:style w:type="paragraph" w:customStyle="1" w:styleId="wideoneheadbanner1">
    <w:name w:val="wide_one_head_banner1"/>
    <w:basedOn w:val="a"/>
    <w:rsid w:val="00F31B82"/>
    <w:pPr>
      <w:spacing w:before="100" w:beforeAutospacing="1" w:after="100" w:afterAutospacing="1"/>
      <w:ind w:firstLine="0"/>
    </w:pPr>
    <w:rPr>
      <w:rFonts w:ascii="Times New Roman" w:eastAsia="Times New Roman" w:hAnsi="Times New Roman" w:cs="Times New Roman"/>
      <w:sz w:val="2"/>
      <w:szCs w:val="2"/>
    </w:rPr>
  </w:style>
  <w:style w:type="paragraph" w:customStyle="1" w:styleId="indexhottopics1">
    <w:name w:val="index_hot_topics1"/>
    <w:basedOn w:val="a"/>
    <w:rsid w:val="00F31B82"/>
    <w:pPr>
      <w:ind w:firstLine="0"/>
    </w:pPr>
    <w:rPr>
      <w:rFonts w:ascii="Times New Roman" w:eastAsia="Times New Roman" w:hAnsi="Times New Roman" w:cs="Times New Roman"/>
      <w:sz w:val="24"/>
      <w:szCs w:val="24"/>
    </w:rPr>
  </w:style>
  <w:style w:type="paragraph" w:customStyle="1" w:styleId="indexhottopics2">
    <w:name w:val="index_hot_topics2"/>
    <w:basedOn w:val="a"/>
    <w:rsid w:val="00F31B82"/>
    <w:pPr>
      <w:ind w:firstLine="0"/>
    </w:pPr>
    <w:rPr>
      <w:rFonts w:ascii="Times New Roman" w:eastAsia="Times New Roman" w:hAnsi="Times New Roman" w:cs="Times New Roman"/>
      <w:sz w:val="24"/>
      <w:szCs w:val="24"/>
    </w:rPr>
  </w:style>
  <w:style w:type="paragraph" w:customStyle="1" w:styleId="hottopics1">
    <w:name w:val="hot_topics1"/>
    <w:basedOn w:val="a"/>
    <w:rsid w:val="00F31B82"/>
    <w:pPr>
      <w:ind w:firstLine="0"/>
    </w:pPr>
    <w:rPr>
      <w:rFonts w:ascii="Times New Roman" w:eastAsia="Times New Roman" w:hAnsi="Times New Roman" w:cs="Times New Roman"/>
      <w:sz w:val="24"/>
      <w:szCs w:val="24"/>
    </w:rPr>
  </w:style>
  <w:style w:type="paragraph" w:customStyle="1" w:styleId="hottopics2">
    <w:name w:val="hot_topics2"/>
    <w:basedOn w:val="a"/>
    <w:rsid w:val="00F31B82"/>
    <w:pPr>
      <w:ind w:firstLine="0"/>
    </w:pPr>
    <w:rPr>
      <w:rFonts w:ascii="Times New Roman" w:eastAsia="Times New Roman" w:hAnsi="Times New Roman" w:cs="Times New Roman"/>
      <w:sz w:val="24"/>
      <w:szCs w:val="24"/>
    </w:rPr>
  </w:style>
  <w:style w:type="paragraph" w:customStyle="1" w:styleId="tablehottopics1">
    <w:name w:val="table_hot_topics1"/>
    <w:basedOn w:val="a"/>
    <w:rsid w:val="00F31B82"/>
    <w:pPr>
      <w:shd w:val="clear" w:color="auto" w:fill="EDF5FD"/>
      <w:spacing w:before="100" w:beforeAutospacing="1" w:after="100" w:afterAutospacing="1"/>
      <w:ind w:firstLine="0"/>
    </w:pPr>
    <w:rPr>
      <w:rFonts w:ascii="Times New Roman" w:eastAsia="Times New Roman" w:hAnsi="Times New Roman" w:cs="Times New Roman"/>
      <w:sz w:val="24"/>
      <w:szCs w:val="24"/>
    </w:rPr>
  </w:style>
  <w:style w:type="paragraph" w:customStyle="1" w:styleId="pollquestion1">
    <w:name w:val="poll_question1"/>
    <w:basedOn w:val="a"/>
    <w:rsid w:val="00F31B82"/>
    <w:pPr>
      <w:spacing w:before="96" w:after="96"/>
      <w:ind w:firstLine="0"/>
    </w:pPr>
    <w:rPr>
      <w:rFonts w:ascii="Times New Roman" w:eastAsia="Times New Roman" w:hAnsi="Times New Roman" w:cs="Times New Roman"/>
      <w:sz w:val="14"/>
      <w:szCs w:val="14"/>
    </w:rPr>
  </w:style>
  <w:style w:type="paragraph" w:customStyle="1" w:styleId="pollerrors1">
    <w:name w:val="poll_errors1"/>
    <w:basedOn w:val="a"/>
    <w:rsid w:val="00F31B82"/>
    <w:pPr>
      <w:spacing w:before="100" w:beforeAutospacing="1" w:after="100" w:afterAutospacing="1"/>
      <w:ind w:firstLine="0"/>
    </w:pPr>
    <w:rPr>
      <w:rFonts w:ascii="Times New Roman" w:eastAsia="Times New Roman" w:hAnsi="Times New Roman" w:cs="Times New Roman"/>
      <w:sz w:val="14"/>
      <w:szCs w:val="14"/>
    </w:rPr>
  </w:style>
  <w:style w:type="paragraph" w:customStyle="1" w:styleId="ppollsubmit1">
    <w:name w:val="p_poll_submit1"/>
    <w:basedOn w:val="a"/>
    <w:rsid w:val="00F31B82"/>
    <w:pPr>
      <w:spacing w:before="100" w:beforeAutospacing="1" w:after="100" w:afterAutospacing="1"/>
      <w:ind w:firstLine="0"/>
      <w:jc w:val="right"/>
    </w:pPr>
    <w:rPr>
      <w:rFonts w:ascii="Times New Roman" w:eastAsia="Times New Roman" w:hAnsi="Times New Roman" w:cs="Times New Roman"/>
      <w:sz w:val="24"/>
      <w:szCs w:val="24"/>
    </w:rPr>
  </w:style>
  <w:style w:type="paragraph" w:customStyle="1" w:styleId="first1">
    <w:name w:val="first1"/>
    <w:basedOn w:val="a"/>
    <w:rsid w:val="00F31B82"/>
    <w:pPr>
      <w:spacing w:before="180" w:after="48"/>
      <w:ind w:firstLine="0"/>
    </w:pPr>
    <w:rPr>
      <w:rFonts w:ascii="Times New Roman" w:eastAsia="Times New Roman" w:hAnsi="Times New Roman" w:cs="Times New Roman"/>
      <w:sz w:val="24"/>
      <w:szCs w:val="24"/>
    </w:rPr>
  </w:style>
  <w:style w:type="character" w:customStyle="1" w:styleId="important1">
    <w:name w:val="important1"/>
    <w:basedOn w:val="a0"/>
    <w:rsid w:val="00F31B82"/>
    <w:rPr>
      <w:color w:val="9B0000"/>
    </w:rPr>
  </w:style>
  <w:style w:type="paragraph" w:customStyle="1" w:styleId="newsdate1">
    <w:name w:val="news_date1"/>
    <w:basedOn w:val="a"/>
    <w:rsid w:val="00F31B82"/>
    <w:pPr>
      <w:ind w:firstLine="0"/>
    </w:pPr>
    <w:rPr>
      <w:rFonts w:ascii="Times New Roman" w:eastAsia="Times New Roman" w:hAnsi="Times New Roman" w:cs="Times New Roman"/>
      <w:color w:val="999999"/>
      <w:sz w:val="14"/>
      <w:szCs w:val="14"/>
    </w:rPr>
  </w:style>
  <w:style w:type="paragraph" w:customStyle="1" w:styleId="textreview1">
    <w:name w:val="text_review1"/>
    <w:basedOn w:val="a"/>
    <w:rsid w:val="00F31B82"/>
    <w:pPr>
      <w:pBdr>
        <w:bottom w:val="single" w:sz="4" w:space="0" w:color="F0F0F0"/>
      </w:pBdr>
      <w:spacing w:before="60" w:after="144"/>
      <w:ind w:firstLine="0"/>
    </w:pPr>
    <w:rPr>
      <w:rFonts w:ascii="Times New Roman" w:eastAsia="Times New Roman" w:hAnsi="Times New Roman" w:cs="Times New Roman"/>
      <w:caps/>
      <w:sz w:val="16"/>
      <w:szCs w:val="16"/>
    </w:rPr>
  </w:style>
  <w:style w:type="paragraph" w:customStyle="1" w:styleId="Style19">
    <w:name w:val="Style19"/>
    <w:basedOn w:val="a"/>
    <w:uiPriority w:val="99"/>
    <w:rsid w:val="00F31B82"/>
    <w:pPr>
      <w:widowControl w:val="0"/>
      <w:autoSpaceDE w:val="0"/>
      <w:autoSpaceDN w:val="0"/>
      <w:adjustRightInd w:val="0"/>
      <w:ind w:firstLine="720"/>
    </w:pPr>
    <w:rPr>
      <w:szCs w:val="24"/>
    </w:rPr>
  </w:style>
  <w:style w:type="paragraph" w:customStyle="1" w:styleId="Style24">
    <w:name w:val="Style24"/>
    <w:basedOn w:val="a"/>
    <w:uiPriority w:val="99"/>
    <w:rsid w:val="00F31B82"/>
    <w:pPr>
      <w:widowControl w:val="0"/>
      <w:autoSpaceDE w:val="0"/>
      <w:autoSpaceDN w:val="0"/>
      <w:adjustRightInd w:val="0"/>
      <w:ind w:firstLine="720"/>
    </w:pPr>
    <w:rPr>
      <w:szCs w:val="24"/>
    </w:rPr>
  </w:style>
  <w:style w:type="paragraph" w:customStyle="1" w:styleId="Style27">
    <w:name w:val="Style27"/>
    <w:basedOn w:val="a"/>
    <w:uiPriority w:val="99"/>
    <w:rsid w:val="00F31B82"/>
    <w:pPr>
      <w:widowControl w:val="0"/>
      <w:autoSpaceDE w:val="0"/>
      <w:autoSpaceDN w:val="0"/>
      <w:adjustRightInd w:val="0"/>
      <w:ind w:firstLine="720"/>
    </w:pPr>
    <w:rPr>
      <w:szCs w:val="24"/>
    </w:rPr>
  </w:style>
  <w:style w:type="character" w:customStyle="1" w:styleId="FontStyle39">
    <w:name w:val="Font Style39"/>
    <w:basedOn w:val="a0"/>
    <w:uiPriority w:val="99"/>
    <w:rsid w:val="00F31B82"/>
    <w:rPr>
      <w:rFonts w:ascii="Times New Roman" w:hAnsi="Times New Roman" w:cs="Times New Roman"/>
      <w:color w:val="000000"/>
      <w:sz w:val="14"/>
      <w:szCs w:val="14"/>
    </w:rPr>
  </w:style>
  <w:style w:type="paragraph" w:styleId="af2">
    <w:name w:val="TOC Heading"/>
    <w:basedOn w:val="1"/>
    <w:next w:val="a"/>
    <w:uiPriority w:val="39"/>
    <w:semiHidden/>
    <w:unhideWhenUsed/>
    <w:qFormat/>
    <w:rsid w:val="00F31B82"/>
    <w:pPr>
      <w:spacing w:before="480" w:line="276" w:lineRule="auto"/>
      <w:outlineLvl w:val="9"/>
    </w:pPr>
    <w:rPr>
      <w:rFonts w:asciiTheme="majorHAnsi" w:hAnsiTheme="majorHAnsi"/>
      <w:b/>
      <w:sz w:val="28"/>
    </w:rPr>
  </w:style>
  <w:style w:type="paragraph" w:styleId="21">
    <w:name w:val="toc 2"/>
    <w:basedOn w:val="a"/>
    <w:next w:val="a"/>
    <w:autoRedefine/>
    <w:uiPriority w:val="39"/>
    <w:unhideWhenUsed/>
    <w:rsid w:val="00F31B82"/>
    <w:pPr>
      <w:spacing w:after="100"/>
      <w:ind w:left="200"/>
    </w:pPr>
  </w:style>
  <w:style w:type="paragraph" w:styleId="12">
    <w:name w:val="toc 1"/>
    <w:basedOn w:val="a"/>
    <w:next w:val="a"/>
    <w:autoRedefine/>
    <w:uiPriority w:val="39"/>
    <w:unhideWhenUsed/>
    <w:rsid w:val="00F31B82"/>
    <w:pPr>
      <w:spacing w:after="100"/>
    </w:pPr>
  </w:style>
  <w:style w:type="paragraph" w:styleId="31">
    <w:name w:val="toc 3"/>
    <w:basedOn w:val="a"/>
    <w:next w:val="a"/>
    <w:autoRedefine/>
    <w:uiPriority w:val="39"/>
    <w:unhideWhenUsed/>
    <w:rsid w:val="00F31B82"/>
    <w:pPr>
      <w:spacing w:after="100"/>
      <w:ind w:left="400"/>
    </w:pPr>
  </w:style>
  <w:style w:type="paragraph" w:styleId="41">
    <w:name w:val="toc 4"/>
    <w:basedOn w:val="a"/>
    <w:next w:val="a"/>
    <w:autoRedefine/>
    <w:uiPriority w:val="39"/>
    <w:unhideWhenUsed/>
    <w:rsid w:val="00F31B82"/>
    <w:pPr>
      <w:spacing w:after="100" w:line="276" w:lineRule="auto"/>
      <w:ind w:left="660" w:firstLine="0"/>
    </w:pPr>
    <w:rPr>
      <w:rFonts w:asciiTheme="minorHAnsi" w:hAnsiTheme="minorHAnsi"/>
      <w:sz w:val="22"/>
    </w:rPr>
  </w:style>
  <w:style w:type="paragraph" w:styleId="51">
    <w:name w:val="toc 5"/>
    <w:basedOn w:val="a"/>
    <w:next w:val="a"/>
    <w:autoRedefine/>
    <w:uiPriority w:val="39"/>
    <w:unhideWhenUsed/>
    <w:rsid w:val="00F31B82"/>
    <w:pPr>
      <w:spacing w:after="100" w:line="276" w:lineRule="auto"/>
      <w:ind w:left="880" w:firstLine="0"/>
    </w:pPr>
    <w:rPr>
      <w:rFonts w:asciiTheme="minorHAnsi" w:hAnsiTheme="minorHAnsi"/>
      <w:sz w:val="22"/>
    </w:rPr>
  </w:style>
  <w:style w:type="paragraph" w:styleId="61">
    <w:name w:val="toc 6"/>
    <w:basedOn w:val="a"/>
    <w:next w:val="a"/>
    <w:autoRedefine/>
    <w:uiPriority w:val="39"/>
    <w:unhideWhenUsed/>
    <w:rsid w:val="00F31B82"/>
    <w:pPr>
      <w:spacing w:after="100" w:line="276" w:lineRule="auto"/>
      <w:ind w:left="1100" w:firstLine="0"/>
    </w:pPr>
    <w:rPr>
      <w:rFonts w:asciiTheme="minorHAnsi" w:hAnsiTheme="minorHAnsi"/>
      <w:sz w:val="22"/>
    </w:rPr>
  </w:style>
  <w:style w:type="paragraph" w:styleId="7">
    <w:name w:val="toc 7"/>
    <w:basedOn w:val="a"/>
    <w:next w:val="a"/>
    <w:autoRedefine/>
    <w:uiPriority w:val="39"/>
    <w:unhideWhenUsed/>
    <w:rsid w:val="00F31B82"/>
    <w:pPr>
      <w:spacing w:after="100" w:line="276" w:lineRule="auto"/>
      <w:ind w:left="1320" w:firstLine="0"/>
    </w:pPr>
    <w:rPr>
      <w:rFonts w:asciiTheme="minorHAnsi" w:hAnsiTheme="minorHAnsi"/>
      <w:sz w:val="22"/>
    </w:rPr>
  </w:style>
  <w:style w:type="paragraph" w:styleId="8">
    <w:name w:val="toc 8"/>
    <w:basedOn w:val="a"/>
    <w:next w:val="a"/>
    <w:autoRedefine/>
    <w:uiPriority w:val="39"/>
    <w:unhideWhenUsed/>
    <w:rsid w:val="00F31B82"/>
    <w:pPr>
      <w:spacing w:after="100" w:line="276" w:lineRule="auto"/>
      <w:ind w:left="1540" w:firstLine="0"/>
    </w:pPr>
    <w:rPr>
      <w:rFonts w:asciiTheme="minorHAnsi" w:hAnsiTheme="minorHAnsi"/>
      <w:sz w:val="22"/>
    </w:rPr>
  </w:style>
  <w:style w:type="paragraph" w:styleId="9">
    <w:name w:val="toc 9"/>
    <w:basedOn w:val="a"/>
    <w:next w:val="a"/>
    <w:autoRedefine/>
    <w:uiPriority w:val="39"/>
    <w:unhideWhenUsed/>
    <w:rsid w:val="00F31B82"/>
    <w:pPr>
      <w:spacing w:after="100" w:line="276" w:lineRule="auto"/>
      <w:ind w:left="1760" w:firstLine="0"/>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pk.org/magaz.php?in=41587" TargetMode="External"/><Relationship Id="rId18" Type="http://schemas.openxmlformats.org/officeDocument/2006/relationships/hyperlink" Target="http://www.econ-profi.ru/" TargetMode="External"/><Relationship Id="rId26" Type="http://schemas.openxmlformats.org/officeDocument/2006/relationships/hyperlink" Target="http://www.taxpravo.ru" TargetMode="External"/><Relationship Id="rId39" Type="http://schemas.openxmlformats.org/officeDocument/2006/relationships/hyperlink" Target="http://taxpravo.ru/novosti/statya-325085-predprinimatel_ne_zahotel_platit_nds_soslavshis_na_to_chto_sdelka_nosila_razovyiy_harakter" TargetMode="External"/><Relationship Id="rId21" Type="http://schemas.openxmlformats.org/officeDocument/2006/relationships/hyperlink" Target="http://taxpravo.ru/novosti/statya-323409-fas_moskovskogo_okruga_priznal_chto_nalogoviki_ne_vprave_opredelyat_tselesoobraznost_rashodov_nalogoplatelschika" TargetMode="External"/><Relationship Id="rId34" Type="http://schemas.openxmlformats.org/officeDocument/2006/relationships/hyperlink" Target="http://taxpravo.ru/novosti/statya-324857-vyisshiy_arbitraj_peredal_v_prezidium_dlya_peresmotra_spor_ikea_s_nalogovikami_na_05_trln_rub" TargetMode="External"/><Relationship Id="rId42" Type="http://schemas.openxmlformats.org/officeDocument/2006/relationships/hyperlink" Target="http://blogfiscal.ru/?p=10633" TargetMode="External"/><Relationship Id="rId47" Type="http://schemas.openxmlformats.org/officeDocument/2006/relationships/hyperlink" Target="http://pravo.ru/review/view/86861/" TargetMode="External"/><Relationship Id="rId50" Type="http://schemas.openxmlformats.org/officeDocument/2006/relationships/hyperlink" Target="http://www.r78.nalog.ru/ns/4208016/" TargetMode="External"/><Relationship Id="rId55" Type="http://schemas.openxmlformats.org/officeDocument/2006/relationships/hyperlink" Target="http://www.bravo-audit.ru/palata-nk.shtml" TargetMode="External"/><Relationship Id="rId63" Type="http://schemas.openxmlformats.org/officeDocument/2006/relationships/hyperlink" Target="http://www.vedomosti.ru/" TargetMode="External"/><Relationship Id="rId68" Type="http://schemas.openxmlformats.org/officeDocument/2006/relationships/hyperlink" Target="http://blogfiscal.ru/?p=10723" TargetMode="External"/><Relationship Id="rId7" Type="http://schemas.openxmlformats.org/officeDocument/2006/relationships/hyperlink" Target="http://www.nalog.ru/rub_mns_news/4196326/" TargetMode="External"/><Relationship Id="rId71" Type="http://schemas.openxmlformats.org/officeDocument/2006/relationships/hyperlink" Target="http://blogfiscal.ru/?p=10736" TargetMode="External"/><Relationship Id="rId2" Type="http://schemas.openxmlformats.org/officeDocument/2006/relationships/styles" Target="styles.xml"/><Relationship Id="rId16" Type="http://schemas.openxmlformats.org/officeDocument/2006/relationships/hyperlink" Target="http://www.podatinet.net/2013062532083/stati/nalog-na-dobavlennuyu-stoimost-nds/netochnost-v-scheteafakture-mojet-stat-osnovaniem-dlya-otkaza-v-vychete-nds.html" TargetMode="External"/><Relationship Id="rId29" Type="http://schemas.openxmlformats.org/officeDocument/2006/relationships/hyperlink" Target="http://blogfiscal.ru/?p=10567" TargetMode="External"/><Relationship Id="rId11" Type="http://schemas.openxmlformats.org/officeDocument/2006/relationships/hyperlink" Target="http://www.arpk.org/magaz.php?in=80663" TargetMode="External"/><Relationship Id="rId24" Type="http://schemas.openxmlformats.org/officeDocument/2006/relationships/hyperlink" Target="http://taxpravo.ru/sudebnie_dela/statya-323130-opredelenie_vas_rf_ot_2_aprelya_2013_g__vas_58_13" TargetMode="External"/><Relationship Id="rId32" Type="http://schemas.openxmlformats.org/officeDocument/2006/relationships/hyperlink" Target="http://taxpravo.ru/sudebnie_dela/statya-324850-postanovlenie_devyatogo_arbitrajnogo_apellyatsionnogo_suda_ot_03092012g__09ap_18016_2012_ak" TargetMode="External"/><Relationship Id="rId37" Type="http://schemas.openxmlformats.org/officeDocument/2006/relationships/hyperlink" Target="http://taxpravo.ru/novosti/statya-325028-otkaz_v_predostavlenii_vyicheta_po_nds_ne_mojet_byit_preodolen_povtornyim_obrascheniem_v_inspektsiyu" TargetMode="External"/><Relationship Id="rId40" Type="http://schemas.openxmlformats.org/officeDocument/2006/relationships/hyperlink" Target="http://press-center.sibnovosti.ru/conferences/1516" TargetMode="External"/><Relationship Id="rId45" Type="http://schemas.openxmlformats.org/officeDocument/2006/relationships/hyperlink" Target="http://taxpravo.ru/novosti/statya-325600-british_american_tobacco_proigrala_spor_rossiyskim_nalogovikam_na_1875_mln_rub" TargetMode="External"/><Relationship Id="rId53" Type="http://schemas.openxmlformats.org/officeDocument/2006/relationships/image" Target="media/image8.jpeg"/><Relationship Id="rId58" Type="http://schemas.openxmlformats.org/officeDocument/2006/relationships/image" Target="media/image9.jpeg"/><Relationship Id="rId66" Type="http://schemas.openxmlformats.org/officeDocument/2006/relationships/hyperlink" Target="http://blogfiscal.ru/?p=10719" TargetMode="External"/><Relationship Id="rId74" Type="http://schemas.openxmlformats.org/officeDocument/2006/relationships/fontTable" Target="fontTable.xml"/><Relationship Id="rId5" Type="http://schemas.openxmlformats.org/officeDocument/2006/relationships/hyperlink" Target="http://www.nalog.ru/rub_mns_news/4196326/img/179024/Image_Big/" TargetMode="External"/><Relationship Id="rId15" Type="http://schemas.openxmlformats.org/officeDocument/2006/relationships/hyperlink" Target="http://www.audit-it.ru/articles/account/court/a51/615402.html" TargetMode="External"/><Relationship Id="rId23" Type="http://schemas.openxmlformats.org/officeDocument/2006/relationships/hyperlink" Target="http://www.taxpravo.ru/" TargetMode="External"/><Relationship Id="rId28" Type="http://schemas.openxmlformats.org/officeDocument/2006/relationships/hyperlink" Target="http://taxpravo.ru/novosti/statya-324586-kompaniya_ne_vprave_podpisyivat_agentskie_soglasheniya_esche_ne_naznachennyimi_na_doljnost_rukovoditelyami" TargetMode="External"/><Relationship Id="rId36" Type="http://schemas.openxmlformats.org/officeDocument/2006/relationships/hyperlink" Target="http://taxpravo.ru/sudebnie_dela/statya-324985-postanovlenie_fas_severo_kavkazskogo_okruga_ot_28062013_g__a53_23571_2012" TargetMode="External"/><Relationship Id="rId49" Type="http://schemas.openxmlformats.org/officeDocument/2006/relationships/hyperlink" Target="http://taxpravo.ru/novosti/statya-325717-tolyattiazot_proigrala_spor_nalogovikam_na_320_mln_rub" TargetMode="External"/><Relationship Id="rId57" Type="http://schemas.openxmlformats.org/officeDocument/2006/relationships/hyperlink" Target="http://www.bravo-audit.ru/articles/64/" TargetMode="External"/><Relationship Id="rId61" Type="http://schemas.openxmlformats.org/officeDocument/2006/relationships/image" Target="media/image11.jpeg"/><Relationship Id="rId10" Type="http://schemas.openxmlformats.org/officeDocument/2006/relationships/hyperlink" Target="mailto:webmonitor@yandex.ru" TargetMode="External"/><Relationship Id="rId19" Type="http://schemas.openxmlformats.org/officeDocument/2006/relationships/hyperlink" Target="http://www.econ-profi.ru/index.php?type=review&amp;area=1&amp;p=articles&amp;id=215" TargetMode="External"/><Relationship Id="rId31" Type="http://schemas.openxmlformats.org/officeDocument/2006/relationships/hyperlink" Target="http://taxpravo.ru/sudebnie_dela/statya-302098-reshenie_arbitrajnogo_suda_moskvyi_ot_15_iyulya_2011_g__a40_96268_10" TargetMode="External"/><Relationship Id="rId44" Type="http://schemas.openxmlformats.org/officeDocument/2006/relationships/image" Target="media/image4.jpeg"/><Relationship Id="rId52" Type="http://schemas.openxmlformats.org/officeDocument/2006/relationships/image" Target="media/image7.jpeg"/><Relationship Id="rId60" Type="http://schemas.openxmlformats.org/officeDocument/2006/relationships/hyperlink" Target="http://kazan.dkvartal.ru/news/yuristy-tatarstana-prognoziruyut-uvelichenie-sporov-s-podryadchikami-posle-universiady-236747758" TargetMode="External"/><Relationship Id="rId65" Type="http://schemas.openxmlformats.org/officeDocument/2006/relationships/hyperlink" Target="http://blogfiscal.ru/?p=10727" TargetMode="External"/><Relationship Id="rId73" Type="http://schemas.openxmlformats.org/officeDocument/2006/relationships/hyperlink" Target="http://izvestia.ru/news/554428" TargetMode="External"/><Relationship Id="rId4" Type="http://schemas.openxmlformats.org/officeDocument/2006/relationships/webSettings" Target="webSettings.xml"/><Relationship Id="rId9" Type="http://schemas.openxmlformats.org/officeDocument/2006/relationships/hyperlink" Target="http://www.nalogprest.ucoz.ru" TargetMode="External"/><Relationship Id="rId14" Type="http://schemas.openxmlformats.org/officeDocument/2006/relationships/hyperlink" Target="http://www.arpk.org" TargetMode="External"/><Relationship Id="rId22" Type="http://schemas.openxmlformats.org/officeDocument/2006/relationships/image" Target="media/image2.jpeg"/><Relationship Id="rId27" Type="http://schemas.openxmlformats.org/officeDocument/2006/relationships/hyperlink" Target="http://taxpravo.ru/sudebnie_dela/statya-324584-postanovlenie_fas_volgo_vyatskogo_okruga_ot_11062013_g__a11_3915_2012" TargetMode="External"/><Relationship Id="rId30" Type="http://schemas.openxmlformats.org/officeDocument/2006/relationships/image" Target="media/image3.jpeg"/><Relationship Id="rId35" Type="http://schemas.openxmlformats.org/officeDocument/2006/relationships/hyperlink" Target="http://www.taxpravo.ru/" TargetMode="External"/><Relationship Id="rId43" Type="http://schemas.openxmlformats.org/officeDocument/2006/relationships/hyperlink" Target="http://gorodbryansk.info/chronicles/2013/07/17/ufns-91/" TargetMode="External"/><Relationship Id="rId48" Type="http://schemas.openxmlformats.org/officeDocument/2006/relationships/image" Target="media/image6.jpeg"/><Relationship Id="rId56" Type="http://schemas.openxmlformats.org/officeDocument/2006/relationships/hyperlink" Target="http://www.bravo-audit.ru/articles/71/" TargetMode="External"/><Relationship Id="rId64" Type="http://schemas.openxmlformats.org/officeDocument/2006/relationships/hyperlink" Target="http://taxpravo.ru/novosti/statya-326460-aleksey_mordashov_otbilsya_ot_nalogovyih_pretenziy_na_75_mln_rub" TargetMode="External"/><Relationship Id="rId69" Type="http://schemas.openxmlformats.org/officeDocument/2006/relationships/hyperlink" Target="http://blogfiscal.ru/?p=10729" TargetMode="External"/><Relationship Id="rId8" Type="http://schemas.openxmlformats.org/officeDocument/2006/relationships/hyperlink" Target="http://www.webmonitor.ucoz.ru" TargetMode="External"/><Relationship Id="rId51" Type="http://schemas.openxmlformats.org/officeDocument/2006/relationships/hyperlink" Target="http://www.fontanka.ru/2013/07/24/017/" TargetMode="External"/><Relationship Id="rId72" Type="http://schemas.openxmlformats.org/officeDocument/2006/relationships/image" Target="media/image12.jpeg"/><Relationship Id="rId3" Type="http://schemas.openxmlformats.org/officeDocument/2006/relationships/settings" Target="settings.xml"/><Relationship Id="rId12" Type="http://schemas.openxmlformats.org/officeDocument/2006/relationships/hyperlink" Target="http://www.arpk.org/magaz.php?in=42335" TargetMode="External"/><Relationship Id="rId17" Type="http://schemas.openxmlformats.org/officeDocument/2006/relationships/hyperlink" Target="http://www.audit-it.ru/articles/account/court/a51/615407.html" TargetMode="External"/><Relationship Id="rId25" Type="http://schemas.openxmlformats.org/officeDocument/2006/relationships/hyperlink" Target="http://taxpravo.ru/novosti/statya-323706-glava_kfh_doljen_uplatit_vznosyi_i_za_sebya_i_za_chlena_hozyaystva" TargetMode="External"/><Relationship Id="rId33" Type="http://schemas.openxmlformats.org/officeDocument/2006/relationships/hyperlink" Target="http://taxpravo.ru/sudebnie_dela/statya-165075-postanovlenie_fas_moskovskogo_okruga_ot_9_avgusta_2011_goda__a40-75971_10-112-388" TargetMode="External"/><Relationship Id="rId38" Type="http://schemas.openxmlformats.org/officeDocument/2006/relationships/hyperlink" Target="http://taxpravo.ru/sudebnie_dela/statya-325083-opredelenie_vas_rf_ot_04072013_g__vas_8917_13" TargetMode="External"/><Relationship Id="rId46" Type="http://schemas.openxmlformats.org/officeDocument/2006/relationships/image" Target="media/image5.jpeg"/><Relationship Id="rId59" Type="http://schemas.openxmlformats.org/officeDocument/2006/relationships/image" Target="media/image10.jpeg"/><Relationship Id="rId67" Type="http://schemas.openxmlformats.org/officeDocument/2006/relationships/hyperlink" Target="http://blogfiscal.ru/?p=10734" TargetMode="External"/><Relationship Id="rId20" Type="http://schemas.openxmlformats.org/officeDocument/2006/relationships/hyperlink" Target="http://taxpravo.ru/sudebnie_dela/statya-322912-postanovlenie_fas_moskovskogo_okruga_ot_19062013_g__a40_119567_12_99_614" TargetMode="External"/><Relationship Id="rId41" Type="http://schemas.openxmlformats.org/officeDocument/2006/relationships/hyperlink" Target="http://www.glavbukh.ru/art/20844" TargetMode="External"/><Relationship Id="rId54" Type="http://schemas.openxmlformats.org/officeDocument/2006/relationships/hyperlink" Target="http://rbcdaily.ru/economy/562949988298865" TargetMode="External"/><Relationship Id="rId62" Type="http://schemas.openxmlformats.org/officeDocument/2006/relationships/hyperlink" Target="http://taxpravo.ru" TargetMode="External"/><Relationship Id="rId70" Type="http://schemas.openxmlformats.org/officeDocument/2006/relationships/hyperlink" Target="http://blogfiscal.ru/?p=1073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14956</Words>
  <Characters>85250</Characters>
  <Application>Microsoft Office Word</Application>
  <DocSecurity>0</DocSecurity>
  <Lines>710</Lines>
  <Paragraphs>200</Paragraphs>
  <ScaleCrop>false</ScaleCrop>
  <Company>Reanimator Extreme Edition</Company>
  <LinksUpToDate>false</LinksUpToDate>
  <CharactersWithSpaces>100006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2013-08-23T06:53:00Z</dcterms:created>
  <dcterms:modified xsi:type="dcterms:W3CDTF">2013-08-23T07:06:00Z</dcterms:modified>
</cp:coreProperties>
</file>